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09" w:rsidRDefault="00376B09" w:rsidP="00BD26A9">
      <w:pPr>
        <w:spacing w:after="0" w:line="240" w:lineRule="auto"/>
        <w:jc w:val="center"/>
        <w:rPr>
          <w:rFonts w:ascii="Calibri" w:hAnsi="Calibri"/>
          <w:sz w:val="18"/>
          <w:szCs w:val="18"/>
        </w:rPr>
      </w:pPr>
    </w:p>
    <w:p w:rsidR="0009035C" w:rsidRPr="0028786B" w:rsidRDefault="006A7131" w:rsidP="00376B09">
      <w:pPr>
        <w:jc w:val="right"/>
        <w:rPr>
          <w:rFonts w:ascii="Arial" w:hAnsi="Arial" w:cs="Arial"/>
          <w:b/>
          <w:sz w:val="20"/>
          <w:szCs w:val="20"/>
          <w:u w:val="single"/>
        </w:rPr>
      </w:pPr>
      <w:r>
        <w:rPr>
          <w:b/>
          <w:noProof/>
          <w:sz w:val="20"/>
          <w:szCs w:val="20"/>
          <w:u w:val="single"/>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8.15pt;margin-top:28.5pt;width:442.25pt;height:63.1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" filled="f" stroked="f">
            <v:textbox style="mso-next-textbox:#Pole tekstowe 2">
              <w:txbxContent>
                <w:p w:rsidR="006A7131" w:rsidRDefault="006A7131" w:rsidP="0009035C">
                  <w:r>
                    <w:rPr>
                      <w:noProof/>
                      <w:lang w:eastAsia="pl-PL"/>
                    </w:rPr>
                    <w:drawing>
                      <wp:inline distT="0" distB="0" distL="0" distR="0">
                        <wp:extent cx="829310" cy="615950"/>
                        <wp:effectExtent l="19050" t="0" r="8890" b="0"/>
                        <wp:docPr id="5" name="Obraz 38" descr="Znalezione obrazy dla zapytania logo unijnych funduszy rozwój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Znalezione obrazy dla zapytania logo unijnych funduszy rozwój obszarów wiejskich"/>
                                <pic:cNvPicPr>
                                  <a:picLocks noChangeAspect="1" noChangeArrowheads="1"/>
                                </pic:cNvPicPr>
                              </pic:nvPicPr>
                              <pic:blipFill>
                                <a:blip r:embed="rId8"/>
                                <a:srcRect/>
                                <a:stretch>
                                  <a:fillRect/>
                                </a:stretch>
                              </pic:blipFill>
                              <pic:spPr bwMode="auto">
                                <a:xfrm>
                                  <a:off x="0" y="0"/>
                                  <a:ext cx="829310" cy="615950"/>
                                </a:xfrm>
                                <a:prstGeom prst="rect">
                                  <a:avLst/>
                                </a:prstGeom>
                                <a:noFill/>
                                <a:ln w="9525">
                                  <a:noFill/>
                                  <a:miter lim="800000"/>
                                  <a:headEnd/>
                                  <a:tailEnd/>
                                </a:ln>
                              </pic:spPr>
                            </pic:pic>
                          </a:graphicData>
                        </a:graphic>
                      </wp:inline>
                    </w:drawing>
                  </w:r>
                  <w:r>
                    <w:t xml:space="preserve">                           </w:t>
                  </w:r>
                  <w:r>
                    <w:rPr>
                      <w:noProof/>
                    </w:rPr>
                    <w:t xml:space="preserve">    </w:t>
                  </w:r>
                  <w:r>
                    <w:rPr>
                      <w:noProof/>
                      <w:lang w:eastAsia="pl-PL"/>
                    </w:rPr>
                    <w:drawing>
                      <wp:inline distT="0" distB="0" distL="0" distR="0">
                        <wp:extent cx="1012190" cy="664210"/>
                        <wp:effectExtent l="19050" t="0" r="0" b="0"/>
                        <wp:docPr id="4" name="Obraz 3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Podobny obraz"/>
                                <pic:cNvPicPr>
                                  <a:picLocks noChangeAspect="1" noChangeArrowheads="1"/>
                                </pic:cNvPicPr>
                              </pic:nvPicPr>
                              <pic:blipFill>
                                <a:blip r:embed="rId9"/>
                                <a:srcRect/>
                                <a:stretch>
                                  <a:fillRect/>
                                </a:stretch>
                              </pic:blipFill>
                              <pic:spPr bwMode="auto">
                                <a:xfrm>
                                  <a:off x="0" y="0"/>
                                  <a:ext cx="1012190" cy="66421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951230" cy="694690"/>
                        <wp:effectExtent l="19050" t="0" r="1270" b="0"/>
                        <wp:docPr id="3" name="Obraz 40" descr="Znalezione obrazy dla zapytania logo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Znalezione obrazy dla zapytania logo prow"/>
                                <pic:cNvPicPr>
                                  <a:picLocks noChangeAspect="1" noChangeArrowheads="1"/>
                                </pic:cNvPicPr>
                              </pic:nvPicPr>
                              <pic:blipFill>
                                <a:blip r:embed="rId10"/>
                                <a:srcRect/>
                                <a:stretch>
                                  <a:fillRect/>
                                </a:stretch>
                              </pic:blipFill>
                              <pic:spPr bwMode="auto">
                                <a:xfrm>
                                  <a:off x="0" y="0"/>
                                  <a:ext cx="951230" cy="694690"/>
                                </a:xfrm>
                                <a:prstGeom prst="rect">
                                  <a:avLst/>
                                </a:prstGeom>
                                <a:noFill/>
                                <a:ln w="9525">
                                  <a:noFill/>
                                  <a:miter lim="800000"/>
                                  <a:headEnd/>
                                  <a:tailEnd/>
                                </a:ln>
                              </pic:spPr>
                            </pic:pic>
                          </a:graphicData>
                        </a:graphic>
                      </wp:inline>
                    </w:drawing>
                  </w:r>
                </w:p>
              </w:txbxContent>
            </v:textbox>
            <w10:wrap type="square"/>
          </v:shape>
        </w:pict>
      </w:r>
      <w:r w:rsidR="00376B09" w:rsidRPr="0028786B">
        <w:rPr>
          <w:rFonts w:ascii="Arial" w:hAnsi="Arial" w:cs="Arial"/>
          <w:b/>
          <w:sz w:val="20"/>
          <w:szCs w:val="20"/>
          <w:u w:val="single"/>
        </w:rPr>
        <w:t xml:space="preserve">Załącznik Nr </w:t>
      </w:r>
      <w:r w:rsidR="0028786B" w:rsidRPr="0028786B">
        <w:rPr>
          <w:rFonts w:ascii="Arial" w:hAnsi="Arial" w:cs="Arial"/>
          <w:b/>
          <w:sz w:val="20"/>
          <w:szCs w:val="20"/>
          <w:u w:val="single"/>
        </w:rPr>
        <w:t>11</w:t>
      </w:r>
      <w:r w:rsidR="00376B09" w:rsidRPr="0028786B">
        <w:rPr>
          <w:rFonts w:ascii="Arial" w:hAnsi="Arial" w:cs="Arial"/>
          <w:b/>
          <w:sz w:val="20"/>
          <w:szCs w:val="20"/>
          <w:u w:val="single"/>
        </w:rPr>
        <w:t xml:space="preserve"> do S</w:t>
      </w:r>
      <w:r w:rsidR="0028786B">
        <w:rPr>
          <w:rFonts w:ascii="Arial" w:hAnsi="Arial" w:cs="Arial"/>
          <w:b/>
          <w:sz w:val="20"/>
          <w:szCs w:val="20"/>
          <w:u w:val="single"/>
        </w:rPr>
        <w:t>I</w:t>
      </w:r>
      <w:r w:rsidR="00376B09" w:rsidRPr="0028786B">
        <w:rPr>
          <w:rFonts w:ascii="Arial" w:hAnsi="Arial" w:cs="Arial"/>
          <w:b/>
          <w:sz w:val="20"/>
          <w:szCs w:val="20"/>
          <w:u w:val="single"/>
        </w:rPr>
        <w:t>WZ</w:t>
      </w:r>
    </w:p>
    <w:p w:rsidR="00376B09" w:rsidRPr="00376B09" w:rsidRDefault="00376B09" w:rsidP="00376B09">
      <w:pPr>
        <w:jc w:val="right"/>
        <w:rPr>
          <w:rFonts w:ascii="Arial" w:hAnsi="Arial" w:cs="Arial"/>
          <w:b/>
          <w:sz w:val="18"/>
          <w:szCs w:val="18"/>
        </w:rPr>
      </w:pPr>
    </w:p>
    <w:p w:rsidR="00376B09" w:rsidRDefault="00376B09" w:rsidP="008044D7">
      <w:pPr>
        <w:spacing w:after="0" w:line="240" w:lineRule="auto"/>
        <w:jc w:val="center"/>
        <w:rPr>
          <w:rFonts w:ascii="Arial" w:hAnsi="Arial" w:cs="Arial"/>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1"/>
      </w:tblGrid>
      <w:tr w:rsidR="00376B09" w:rsidTr="00AC606A">
        <w:trPr>
          <w:trHeight w:val="499"/>
        </w:trPr>
        <w:tc>
          <w:tcPr>
            <w:tcW w:w="9091" w:type="dxa"/>
            <w:shd w:val="clear" w:color="auto" w:fill="E2EFD9" w:themeFill="accent6" w:themeFillTint="33"/>
          </w:tcPr>
          <w:p w:rsidR="00376B09" w:rsidRPr="00376B09" w:rsidRDefault="00376B09" w:rsidP="00376B09">
            <w:pPr>
              <w:pStyle w:val="Bezodstpw"/>
              <w:rPr>
                <w:sz w:val="16"/>
                <w:szCs w:val="16"/>
              </w:rPr>
            </w:pPr>
          </w:p>
          <w:p w:rsidR="00376B09" w:rsidRDefault="00376B09" w:rsidP="00376B09">
            <w:pPr>
              <w:spacing w:after="0"/>
              <w:jc w:val="center"/>
              <w:rPr>
                <w:rFonts w:ascii="Arial" w:hAnsi="Arial" w:cs="Arial"/>
                <w:b/>
                <w:sz w:val="24"/>
                <w:szCs w:val="24"/>
              </w:rPr>
            </w:pPr>
            <w:r w:rsidRPr="00376B09">
              <w:rPr>
                <w:rFonts w:ascii="Arial" w:hAnsi="Arial" w:cs="Arial"/>
                <w:b/>
                <w:sz w:val="24"/>
                <w:szCs w:val="24"/>
              </w:rPr>
              <w:t>UMOWA NR ZP/DW/1/201</w:t>
            </w:r>
            <w:r w:rsidR="00494097">
              <w:rPr>
                <w:rFonts w:ascii="Arial" w:hAnsi="Arial" w:cs="Arial"/>
                <w:b/>
                <w:sz w:val="24"/>
                <w:szCs w:val="24"/>
              </w:rPr>
              <w:t>8</w:t>
            </w:r>
            <w:r w:rsidRPr="00376B09">
              <w:rPr>
                <w:rFonts w:ascii="Arial" w:hAnsi="Arial" w:cs="Arial"/>
                <w:b/>
                <w:sz w:val="24"/>
                <w:szCs w:val="24"/>
              </w:rPr>
              <w:t xml:space="preserve"> </w:t>
            </w:r>
            <w:r>
              <w:rPr>
                <w:rFonts w:ascii="Arial" w:hAnsi="Arial" w:cs="Arial"/>
                <w:b/>
                <w:sz w:val="24"/>
                <w:szCs w:val="24"/>
              </w:rPr>
              <w:t>–</w:t>
            </w:r>
            <w:r w:rsidRPr="00376B09">
              <w:rPr>
                <w:rFonts w:ascii="Arial" w:hAnsi="Arial" w:cs="Arial"/>
                <w:b/>
                <w:sz w:val="24"/>
                <w:szCs w:val="24"/>
              </w:rPr>
              <w:t xml:space="preserve"> wzór</w:t>
            </w:r>
          </w:p>
          <w:p w:rsidR="00376B09" w:rsidRPr="00376B09" w:rsidRDefault="00376B09" w:rsidP="00376B09">
            <w:pPr>
              <w:spacing w:after="0"/>
              <w:jc w:val="center"/>
              <w:rPr>
                <w:sz w:val="10"/>
                <w:szCs w:val="10"/>
              </w:rPr>
            </w:pPr>
          </w:p>
        </w:tc>
      </w:tr>
    </w:tbl>
    <w:p w:rsidR="00A1798A" w:rsidRDefault="00A1798A" w:rsidP="009B3154">
      <w:pPr>
        <w:spacing w:after="0" w:line="240" w:lineRule="auto"/>
        <w:jc w:val="center"/>
        <w:rPr>
          <w:b/>
          <w:sz w:val="28"/>
          <w:szCs w:val="28"/>
        </w:rPr>
      </w:pPr>
    </w:p>
    <w:p w:rsidR="008044D7" w:rsidRPr="00A1798A" w:rsidRDefault="008044D7" w:rsidP="009B3154">
      <w:pPr>
        <w:spacing w:after="0" w:line="240" w:lineRule="auto"/>
        <w:jc w:val="center"/>
        <w:rPr>
          <w:b/>
          <w:sz w:val="28"/>
          <w:szCs w:val="28"/>
        </w:rPr>
      </w:pPr>
    </w:p>
    <w:p w:rsidR="005E7190" w:rsidRPr="00A02F77" w:rsidRDefault="00C05D68" w:rsidP="009B3154">
      <w:pPr>
        <w:spacing w:after="0" w:line="240" w:lineRule="auto"/>
        <w:jc w:val="both"/>
        <w:rPr>
          <w:rFonts w:ascii="Arial" w:hAnsi="Arial" w:cs="Arial"/>
          <w:sz w:val="20"/>
          <w:szCs w:val="20"/>
        </w:rPr>
      </w:pPr>
      <w:r w:rsidRPr="00A02F77">
        <w:rPr>
          <w:rFonts w:ascii="Arial" w:hAnsi="Arial" w:cs="Arial"/>
          <w:sz w:val="20"/>
          <w:szCs w:val="20"/>
        </w:rPr>
        <w:t>zawarta w …………………………….</w:t>
      </w:r>
      <w:r w:rsidR="00B34472" w:rsidRPr="00A02F77">
        <w:rPr>
          <w:rFonts w:ascii="Arial" w:hAnsi="Arial" w:cs="Arial"/>
          <w:sz w:val="20"/>
          <w:szCs w:val="20"/>
        </w:rPr>
        <w:t xml:space="preserve">roku pomiędzy: </w:t>
      </w:r>
    </w:p>
    <w:p w:rsidR="00A805DE" w:rsidRPr="008044D7" w:rsidRDefault="00A805DE" w:rsidP="009B3154">
      <w:pPr>
        <w:spacing w:after="0" w:line="240" w:lineRule="auto"/>
        <w:jc w:val="both"/>
        <w:rPr>
          <w:rFonts w:ascii="Arial" w:hAnsi="Arial" w:cs="Arial"/>
          <w:b/>
          <w:sz w:val="18"/>
          <w:szCs w:val="18"/>
        </w:rPr>
      </w:pPr>
    </w:p>
    <w:p w:rsidR="001A0A57" w:rsidRPr="00DB30F7" w:rsidRDefault="001A0A57" w:rsidP="00100659">
      <w:pPr>
        <w:jc w:val="both"/>
        <w:rPr>
          <w:rFonts w:ascii="Arial" w:hAnsi="Arial" w:cs="Arial"/>
          <w:sz w:val="20"/>
          <w:szCs w:val="20"/>
        </w:rPr>
      </w:pPr>
      <w:r w:rsidRPr="00DB30F7">
        <w:rPr>
          <w:rFonts w:ascii="Arial" w:hAnsi="Arial" w:cs="Arial"/>
          <w:b/>
          <w:sz w:val="20"/>
          <w:szCs w:val="20"/>
        </w:rPr>
        <w:t>Przedsiębiorstwem Usług Komunalnych w Chojnie Sp. z o.o.</w:t>
      </w:r>
      <w:r w:rsidRPr="00DB30F7">
        <w:rPr>
          <w:rFonts w:ascii="Arial" w:hAnsi="Arial" w:cs="Arial"/>
          <w:sz w:val="20"/>
          <w:szCs w:val="20"/>
        </w:rPr>
        <w:t xml:space="preserve"> z siedzibą w Chojnie                                         przy ul. Słowiańskiej 1, </w:t>
      </w:r>
      <w:r w:rsidR="00100659" w:rsidRPr="00DB30F7">
        <w:rPr>
          <w:rFonts w:ascii="Arial" w:hAnsi="Arial" w:cs="Arial"/>
          <w:sz w:val="20"/>
          <w:szCs w:val="20"/>
        </w:rPr>
        <w:t>NIP 858166</w:t>
      </w:r>
      <w:r w:rsidR="001414FB">
        <w:rPr>
          <w:rFonts w:ascii="Arial" w:hAnsi="Arial" w:cs="Arial"/>
          <w:sz w:val="20"/>
          <w:szCs w:val="20"/>
        </w:rPr>
        <w:t>3</w:t>
      </w:r>
      <w:r w:rsidR="00100659" w:rsidRPr="00DB30F7">
        <w:rPr>
          <w:rFonts w:ascii="Arial" w:hAnsi="Arial" w:cs="Arial"/>
          <w:sz w:val="20"/>
          <w:szCs w:val="20"/>
        </w:rPr>
        <w:t xml:space="preserve">165, REGON 812416522, </w:t>
      </w:r>
      <w:r w:rsidRPr="00DB30F7">
        <w:rPr>
          <w:rFonts w:ascii="Arial" w:hAnsi="Arial" w:cs="Arial"/>
          <w:sz w:val="20"/>
          <w:szCs w:val="20"/>
        </w:rPr>
        <w:t>wpisanym do rejestru przedsiębiorców Krajowego Rejestru Sądowego prowadzonego przez Sąd Rejonowy Szczecin– Centrum w Szczecinie XIII Wydział Gospodarczy pod numerem</w:t>
      </w:r>
      <w:r w:rsidR="00100659" w:rsidRPr="00DB30F7">
        <w:rPr>
          <w:rFonts w:ascii="Arial" w:hAnsi="Arial" w:cs="Arial"/>
          <w:sz w:val="20"/>
          <w:szCs w:val="20"/>
        </w:rPr>
        <w:t xml:space="preserve"> </w:t>
      </w:r>
      <w:r w:rsidRPr="00DB30F7">
        <w:rPr>
          <w:rFonts w:ascii="Arial" w:hAnsi="Arial" w:cs="Arial"/>
          <w:sz w:val="20"/>
          <w:szCs w:val="20"/>
        </w:rPr>
        <w:t xml:space="preserve"> KRS 0000076332, kapitał Spółki 4.400.000 PLN zwanym </w:t>
      </w:r>
      <w:r w:rsidR="001414FB">
        <w:rPr>
          <w:rFonts w:ascii="Arial" w:hAnsi="Arial" w:cs="Arial"/>
          <w:sz w:val="20"/>
          <w:szCs w:val="20"/>
        </w:rPr>
        <w:t xml:space="preserve">                   </w:t>
      </w:r>
      <w:r w:rsidRPr="00DB30F7">
        <w:rPr>
          <w:rFonts w:ascii="Arial" w:hAnsi="Arial" w:cs="Arial"/>
          <w:sz w:val="20"/>
          <w:szCs w:val="20"/>
        </w:rPr>
        <w:t xml:space="preserve">w treści Umowy </w:t>
      </w:r>
      <w:r w:rsidRPr="00DB30F7">
        <w:rPr>
          <w:rFonts w:ascii="Arial" w:hAnsi="Arial" w:cs="Arial"/>
          <w:b/>
          <w:sz w:val="20"/>
          <w:szCs w:val="20"/>
        </w:rPr>
        <w:t>„Zmawiającym”</w:t>
      </w:r>
      <w:r w:rsidRPr="00DB30F7">
        <w:rPr>
          <w:rFonts w:ascii="Arial" w:hAnsi="Arial" w:cs="Arial"/>
          <w:sz w:val="20"/>
          <w:szCs w:val="20"/>
        </w:rPr>
        <w:t xml:space="preserve"> reprezentowanym przez:</w:t>
      </w:r>
    </w:p>
    <w:p w:rsidR="001A0A57" w:rsidRPr="00DB30F7" w:rsidRDefault="001A0A57" w:rsidP="00100659">
      <w:pPr>
        <w:jc w:val="both"/>
        <w:rPr>
          <w:rFonts w:ascii="Arial" w:hAnsi="Arial" w:cs="Arial"/>
          <w:sz w:val="20"/>
          <w:szCs w:val="20"/>
        </w:rPr>
      </w:pPr>
      <w:r w:rsidRPr="00DB30F7">
        <w:rPr>
          <w:rFonts w:ascii="Arial" w:hAnsi="Arial" w:cs="Arial"/>
          <w:sz w:val="20"/>
          <w:szCs w:val="20"/>
        </w:rPr>
        <w:t xml:space="preserve">Prezesa Zarządu – mgr inż. Zbigniewa Hippmanna </w:t>
      </w:r>
    </w:p>
    <w:p w:rsidR="005E7190" w:rsidRPr="00DB30F7" w:rsidRDefault="00100659" w:rsidP="009B3154">
      <w:pPr>
        <w:spacing w:after="0" w:line="240" w:lineRule="auto"/>
        <w:jc w:val="both"/>
        <w:rPr>
          <w:rFonts w:ascii="Arial" w:hAnsi="Arial" w:cs="Arial"/>
          <w:sz w:val="20"/>
          <w:szCs w:val="20"/>
        </w:rPr>
      </w:pPr>
      <w:r w:rsidRPr="00100659">
        <w:rPr>
          <w:rFonts w:ascii="Arial" w:hAnsi="Arial" w:cs="Arial"/>
          <w:sz w:val="18"/>
          <w:szCs w:val="18"/>
        </w:rPr>
        <w:t>a</w:t>
      </w:r>
      <w:r w:rsidRPr="00DB30F7">
        <w:rPr>
          <w:rFonts w:ascii="Arial" w:hAnsi="Arial" w:cs="Arial"/>
          <w:sz w:val="20"/>
          <w:szCs w:val="20"/>
        </w:rPr>
        <w:t>,</w:t>
      </w:r>
      <w:r w:rsidR="005E7190" w:rsidRPr="00DB30F7">
        <w:rPr>
          <w:rFonts w:ascii="Arial" w:hAnsi="Arial" w:cs="Arial"/>
          <w:sz w:val="20"/>
          <w:szCs w:val="20"/>
        </w:rPr>
        <w:t xml:space="preserve">    </w:t>
      </w:r>
    </w:p>
    <w:p w:rsidR="00F33A82" w:rsidRPr="00DB30F7" w:rsidRDefault="00C05D68" w:rsidP="00100659">
      <w:pPr>
        <w:spacing w:after="0" w:line="240" w:lineRule="auto"/>
        <w:jc w:val="both"/>
        <w:rPr>
          <w:rFonts w:ascii="Arial" w:hAnsi="Arial" w:cs="Arial"/>
          <w:sz w:val="20"/>
          <w:szCs w:val="20"/>
        </w:rPr>
      </w:pPr>
      <w:r w:rsidRPr="00DB30F7">
        <w:rPr>
          <w:rFonts w:ascii="Arial" w:hAnsi="Arial" w:cs="Arial"/>
          <w:sz w:val="20"/>
          <w:szCs w:val="20"/>
        </w:rPr>
        <w:t>.</w:t>
      </w:r>
      <w:r w:rsidR="00B34472" w:rsidRPr="00DB30F7">
        <w:rPr>
          <w:rFonts w:ascii="Arial" w:hAnsi="Arial" w:cs="Arial"/>
          <w:sz w:val="20"/>
          <w:szCs w:val="20"/>
        </w:rPr>
        <w:t>……………………………………………………………………</w:t>
      </w:r>
      <w:r w:rsidR="00DB30F7">
        <w:rPr>
          <w:rFonts w:ascii="Arial" w:hAnsi="Arial" w:cs="Arial"/>
          <w:sz w:val="20"/>
          <w:szCs w:val="20"/>
        </w:rPr>
        <w:t>………………………………………………..</w:t>
      </w:r>
    </w:p>
    <w:p w:rsidR="003254D7" w:rsidRPr="00DB30F7" w:rsidRDefault="003254D7" w:rsidP="00100659">
      <w:pPr>
        <w:spacing w:after="0" w:line="240" w:lineRule="auto"/>
        <w:jc w:val="both"/>
        <w:rPr>
          <w:rFonts w:ascii="Arial" w:hAnsi="Arial" w:cs="Arial"/>
          <w:sz w:val="20"/>
          <w:szCs w:val="20"/>
        </w:rPr>
      </w:pPr>
    </w:p>
    <w:p w:rsidR="003254D7" w:rsidRPr="00DB30F7" w:rsidRDefault="003254D7" w:rsidP="00100659">
      <w:pPr>
        <w:spacing w:after="0" w:line="240" w:lineRule="auto"/>
        <w:jc w:val="both"/>
        <w:rPr>
          <w:rFonts w:ascii="Arial" w:hAnsi="Arial" w:cs="Arial"/>
          <w:sz w:val="20"/>
          <w:szCs w:val="20"/>
        </w:rPr>
      </w:pPr>
      <w:r w:rsidRPr="00DB30F7">
        <w:rPr>
          <w:rFonts w:ascii="Arial" w:hAnsi="Arial" w:cs="Arial"/>
          <w:sz w:val="20"/>
          <w:szCs w:val="20"/>
        </w:rPr>
        <w:t>………………………………………………</w:t>
      </w:r>
      <w:r w:rsidR="00DB30F7">
        <w:rPr>
          <w:rFonts w:ascii="Arial" w:hAnsi="Arial" w:cs="Arial"/>
          <w:sz w:val="20"/>
          <w:szCs w:val="20"/>
        </w:rPr>
        <w:t>………………………………………………………………………</w:t>
      </w:r>
    </w:p>
    <w:p w:rsidR="00F33A82" w:rsidRPr="00DB30F7" w:rsidRDefault="00F33A82" w:rsidP="00100659">
      <w:pPr>
        <w:spacing w:after="0" w:line="240" w:lineRule="auto"/>
        <w:jc w:val="both"/>
        <w:rPr>
          <w:rFonts w:ascii="Arial" w:hAnsi="Arial" w:cs="Arial"/>
          <w:sz w:val="20"/>
          <w:szCs w:val="20"/>
        </w:rPr>
      </w:pPr>
    </w:p>
    <w:p w:rsidR="00A805DE" w:rsidRPr="00DB30F7" w:rsidRDefault="00B34472" w:rsidP="00100659">
      <w:pPr>
        <w:spacing w:after="0" w:line="240" w:lineRule="auto"/>
        <w:jc w:val="both"/>
        <w:rPr>
          <w:rFonts w:ascii="Arial" w:hAnsi="Arial" w:cs="Arial"/>
          <w:sz w:val="20"/>
          <w:szCs w:val="20"/>
        </w:rPr>
      </w:pPr>
      <w:r w:rsidRPr="00DB30F7">
        <w:rPr>
          <w:rFonts w:ascii="Arial" w:hAnsi="Arial" w:cs="Arial"/>
          <w:sz w:val="20"/>
          <w:szCs w:val="20"/>
        </w:rPr>
        <w:t xml:space="preserve"> ………………………………………………………………………</w:t>
      </w:r>
      <w:r w:rsidR="00F33A82" w:rsidRPr="00DB30F7">
        <w:rPr>
          <w:rFonts w:ascii="Arial" w:hAnsi="Arial" w:cs="Arial"/>
          <w:sz w:val="20"/>
          <w:szCs w:val="20"/>
        </w:rPr>
        <w:t>………………………………………………</w:t>
      </w:r>
    </w:p>
    <w:p w:rsidR="00C05D68" w:rsidRPr="00DB30F7" w:rsidRDefault="00B34472" w:rsidP="009B3154">
      <w:pPr>
        <w:spacing w:after="0" w:line="240" w:lineRule="auto"/>
        <w:jc w:val="both"/>
        <w:rPr>
          <w:rFonts w:ascii="Arial" w:hAnsi="Arial" w:cs="Arial"/>
          <w:sz w:val="20"/>
          <w:szCs w:val="20"/>
        </w:rPr>
      </w:pPr>
      <w:r w:rsidRPr="00DB30F7">
        <w:rPr>
          <w:rFonts w:ascii="Arial" w:hAnsi="Arial" w:cs="Arial"/>
          <w:sz w:val="20"/>
          <w:szCs w:val="20"/>
        </w:rPr>
        <w:t xml:space="preserve">zwanym w dalszej części umowy </w:t>
      </w:r>
      <w:r w:rsidRPr="00DB30F7">
        <w:rPr>
          <w:rFonts w:ascii="Arial" w:hAnsi="Arial" w:cs="Arial"/>
          <w:b/>
          <w:sz w:val="20"/>
          <w:szCs w:val="20"/>
        </w:rPr>
        <w:t>„Wykonawcą”</w:t>
      </w:r>
      <w:r w:rsidRPr="00DB30F7">
        <w:rPr>
          <w:rFonts w:ascii="Arial" w:hAnsi="Arial" w:cs="Arial"/>
          <w:sz w:val="20"/>
          <w:szCs w:val="20"/>
        </w:rPr>
        <w:t xml:space="preserve">. </w:t>
      </w:r>
    </w:p>
    <w:p w:rsidR="00DB30F7" w:rsidRDefault="00DB30F7" w:rsidP="00DB30F7">
      <w:pPr>
        <w:spacing w:after="0"/>
        <w:jc w:val="center"/>
        <w:rPr>
          <w:rFonts w:ascii="Arial" w:hAnsi="Arial" w:cs="Arial"/>
          <w:b/>
          <w:sz w:val="20"/>
          <w:szCs w:val="20"/>
        </w:rPr>
      </w:pPr>
    </w:p>
    <w:p w:rsidR="00DB30F7" w:rsidRDefault="00DB30F7" w:rsidP="00DB30F7">
      <w:pPr>
        <w:spacing w:after="0"/>
        <w:jc w:val="center"/>
        <w:rPr>
          <w:rFonts w:ascii="Arial" w:hAnsi="Arial" w:cs="Arial"/>
          <w:b/>
          <w:sz w:val="20"/>
          <w:szCs w:val="20"/>
        </w:rPr>
      </w:pPr>
    </w:p>
    <w:p w:rsidR="00DB30F7" w:rsidRDefault="00DB30F7" w:rsidP="00DB30F7">
      <w:pPr>
        <w:spacing w:after="0"/>
        <w:jc w:val="center"/>
        <w:rPr>
          <w:rFonts w:ascii="Arial" w:hAnsi="Arial" w:cs="Arial"/>
          <w:b/>
          <w:sz w:val="20"/>
          <w:szCs w:val="20"/>
        </w:rPr>
      </w:pPr>
      <w:r w:rsidRPr="00D162CC">
        <w:rPr>
          <w:rFonts w:ascii="Arial" w:hAnsi="Arial" w:cs="Arial"/>
          <w:b/>
          <w:sz w:val="20"/>
          <w:szCs w:val="20"/>
        </w:rPr>
        <w:t>§ 1</w:t>
      </w:r>
    </w:p>
    <w:p w:rsidR="00DB30F7" w:rsidRPr="00DB30F7" w:rsidRDefault="00DB30F7" w:rsidP="00DB30F7">
      <w:pPr>
        <w:spacing w:after="0"/>
        <w:jc w:val="center"/>
        <w:rPr>
          <w:rFonts w:ascii="Arial" w:hAnsi="Arial" w:cs="Arial"/>
          <w:b/>
          <w:sz w:val="16"/>
          <w:szCs w:val="16"/>
        </w:rPr>
      </w:pPr>
    </w:p>
    <w:p w:rsidR="00376B09" w:rsidRPr="00100659" w:rsidRDefault="00DB30F7" w:rsidP="00DB30F7">
      <w:pPr>
        <w:spacing w:after="0" w:line="240" w:lineRule="auto"/>
        <w:jc w:val="center"/>
        <w:rPr>
          <w:rFonts w:ascii="Arial" w:hAnsi="Arial" w:cs="Arial"/>
          <w:sz w:val="18"/>
          <w:szCs w:val="18"/>
        </w:rPr>
      </w:pPr>
      <w:r>
        <w:rPr>
          <w:rFonts w:ascii="Arial" w:hAnsi="Arial" w:cs="Arial"/>
          <w:b/>
          <w:sz w:val="20"/>
          <w:szCs w:val="20"/>
        </w:rPr>
        <w:t>POSTANOWIENIA OGÓLNE</w:t>
      </w:r>
    </w:p>
    <w:p w:rsidR="008044D7" w:rsidRDefault="008044D7" w:rsidP="008044D7">
      <w:pPr>
        <w:spacing w:after="0" w:line="240" w:lineRule="auto"/>
        <w:ind w:left="284"/>
        <w:jc w:val="both"/>
        <w:rPr>
          <w:rFonts w:ascii="Arial" w:hAnsi="Arial" w:cs="Arial"/>
          <w:b/>
          <w:sz w:val="18"/>
          <w:szCs w:val="18"/>
        </w:rPr>
      </w:pPr>
    </w:p>
    <w:p w:rsidR="008044D7" w:rsidRPr="008044D7" w:rsidRDefault="008044D7" w:rsidP="008044D7">
      <w:pPr>
        <w:spacing w:after="0" w:line="240" w:lineRule="auto"/>
        <w:ind w:left="284"/>
        <w:jc w:val="both"/>
        <w:rPr>
          <w:rFonts w:ascii="Arial" w:hAnsi="Arial" w:cs="Arial"/>
          <w:b/>
          <w:sz w:val="18"/>
          <w:szCs w:val="18"/>
        </w:rPr>
      </w:pPr>
    </w:p>
    <w:p w:rsidR="00376B09" w:rsidRPr="00DB30F7" w:rsidRDefault="00376B09" w:rsidP="00204530">
      <w:pPr>
        <w:numPr>
          <w:ilvl w:val="1"/>
          <w:numId w:val="2"/>
        </w:numPr>
        <w:spacing w:after="0" w:line="240" w:lineRule="auto"/>
        <w:ind w:left="284" w:hanging="426"/>
        <w:jc w:val="both"/>
        <w:rPr>
          <w:rFonts w:ascii="Arial" w:hAnsi="Arial" w:cs="Arial"/>
          <w:b/>
          <w:sz w:val="20"/>
          <w:szCs w:val="20"/>
        </w:rPr>
      </w:pPr>
      <w:r w:rsidRPr="00DB30F7">
        <w:rPr>
          <w:rFonts w:ascii="Arial" w:hAnsi="Arial" w:cs="Arial"/>
          <w:sz w:val="20"/>
          <w:szCs w:val="20"/>
        </w:rPr>
        <w:t>Umowa niniejsza została zawarta w wyniku przeprowadzonego przez Zamawiającego postępowania o udzielenie zamówienia publicznego i wyboru najkorzystniejszej oferty złożonej zgodnie ze Specyfikacją Istotnych Warunków Zamówienia dla zadana inwestycyjnego</w:t>
      </w:r>
      <w:r w:rsidR="00DB30F7" w:rsidRPr="00DB30F7">
        <w:rPr>
          <w:rFonts w:ascii="Arial" w:hAnsi="Arial" w:cs="Arial"/>
          <w:sz w:val="20"/>
          <w:szCs w:val="20"/>
        </w:rPr>
        <w:t xml:space="preserve"> </w:t>
      </w:r>
      <w:r w:rsidRPr="00DB30F7">
        <w:rPr>
          <w:rFonts w:ascii="Arial" w:hAnsi="Arial" w:cs="Arial"/>
          <w:sz w:val="20"/>
          <w:szCs w:val="20"/>
        </w:rPr>
        <w:t>pn.</w:t>
      </w:r>
      <w:r w:rsidRPr="00DB30F7">
        <w:rPr>
          <w:rFonts w:ascii="Arial" w:hAnsi="Arial" w:cs="Arial"/>
          <w:b/>
          <w:sz w:val="20"/>
          <w:szCs w:val="20"/>
        </w:rPr>
        <w:t>:</w:t>
      </w:r>
      <w:r w:rsidR="0042082A" w:rsidRPr="00DB30F7">
        <w:rPr>
          <w:rFonts w:ascii="Arial" w:hAnsi="Arial" w:cs="Arial"/>
          <w:b/>
          <w:sz w:val="20"/>
          <w:szCs w:val="20"/>
        </w:rPr>
        <w:t xml:space="preserve"> </w:t>
      </w:r>
      <w:r w:rsidRPr="00DB30F7">
        <w:rPr>
          <w:rFonts w:ascii="Arial" w:hAnsi="Arial" w:cs="Arial"/>
          <w:b/>
          <w:sz w:val="20"/>
          <w:szCs w:val="20"/>
        </w:rPr>
        <w:t xml:space="preserve">„Budowa przepompowni ścieków w m. Łaziszcze  z przesyłem ścieków do m. Mętno </w:t>
      </w:r>
      <w:r w:rsidR="00DB30F7" w:rsidRPr="00DB30F7">
        <w:rPr>
          <w:rFonts w:ascii="Arial" w:hAnsi="Arial" w:cs="Arial"/>
          <w:b/>
          <w:sz w:val="20"/>
          <w:szCs w:val="20"/>
        </w:rPr>
        <w:t xml:space="preserve">                             </w:t>
      </w:r>
      <w:r w:rsidRPr="00DB30F7">
        <w:rPr>
          <w:rFonts w:ascii="Arial" w:hAnsi="Arial" w:cs="Arial"/>
          <w:b/>
          <w:sz w:val="20"/>
          <w:szCs w:val="20"/>
        </w:rPr>
        <w:t>i budowa kanalizacji sanitarnej z przepompowniami w m. Mętno z przesyłem ścieków</w:t>
      </w:r>
      <w:r w:rsidR="00DB30F7" w:rsidRPr="00DB30F7">
        <w:rPr>
          <w:rFonts w:ascii="Arial" w:hAnsi="Arial" w:cs="Arial"/>
          <w:b/>
          <w:sz w:val="20"/>
          <w:szCs w:val="20"/>
        </w:rPr>
        <w:t xml:space="preserve">                          </w:t>
      </w:r>
      <w:r w:rsidRPr="00DB30F7">
        <w:rPr>
          <w:rFonts w:ascii="Arial" w:hAnsi="Arial" w:cs="Arial"/>
          <w:b/>
          <w:sz w:val="20"/>
          <w:szCs w:val="20"/>
        </w:rPr>
        <w:t xml:space="preserve"> do m. Godków” </w:t>
      </w:r>
      <w:r w:rsidRPr="00DB30F7">
        <w:rPr>
          <w:rFonts w:ascii="Arial" w:hAnsi="Arial" w:cs="Arial"/>
          <w:sz w:val="20"/>
          <w:szCs w:val="20"/>
        </w:rPr>
        <w:t xml:space="preserve">w </w:t>
      </w:r>
      <w:r w:rsidR="0042082A" w:rsidRPr="00DB30F7">
        <w:rPr>
          <w:rFonts w:ascii="Arial" w:hAnsi="Arial" w:cs="Arial"/>
          <w:sz w:val="20"/>
          <w:szCs w:val="20"/>
        </w:rPr>
        <w:t>formule „Zaprojektuj i wybuduj”</w:t>
      </w:r>
      <w:r w:rsidR="0042082A" w:rsidRPr="00DB30F7">
        <w:rPr>
          <w:rFonts w:ascii="Arial" w:hAnsi="Arial" w:cs="Arial"/>
          <w:b/>
          <w:sz w:val="20"/>
          <w:szCs w:val="20"/>
        </w:rPr>
        <w:t xml:space="preserve"> </w:t>
      </w:r>
      <w:r w:rsidR="0042082A" w:rsidRPr="00DB30F7">
        <w:rPr>
          <w:rFonts w:ascii="Arial" w:hAnsi="Arial" w:cs="Arial"/>
          <w:sz w:val="20"/>
          <w:szCs w:val="20"/>
        </w:rPr>
        <w:t>t</w:t>
      </w:r>
      <w:r w:rsidRPr="00DB30F7">
        <w:rPr>
          <w:rFonts w:ascii="Arial" w:hAnsi="Arial" w:cs="Arial"/>
          <w:sz w:val="20"/>
          <w:szCs w:val="20"/>
        </w:rPr>
        <w:t>rybie przetargu nieograniczonego</w:t>
      </w:r>
      <w:r w:rsidR="00DB30F7" w:rsidRPr="00DB30F7">
        <w:rPr>
          <w:rFonts w:ascii="Arial" w:hAnsi="Arial" w:cs="Arial"/>
          <w:sz w:val="20"/>
          <w:szCs w:val="20"/>
        </w:rPr>
        <w:t xml:space="preserve">                                             </w:t>
      </w:r>
      <w:r w:rsidRPr="00DB30F7">
        <w:rPr>
          <w:rFonts w:ascii="Arial" w:hAnsi="Arial" w:cs="Arial"/>
          <w:sz w:val="20"/>
          <w:szCs w:val="20"/>
        </w:rPr>
        <w:t xml:space="preserve"> (Ozn. sprawy: ZP/D</w:t>
      </w:r>
      <w:r w:rsidR="0042082A" w:rsidRPr="00DB30F7">
        <w:rPr>
          <w:rFonts w:ascii="Arial" w:hAnsi="Arial" w:cs="Arial"/>
          <w:sz w:val="20"/>
          <w:szCs w:val="20"/>
        </w:rPr>
        <w:t>W</w:t>
      </w:r>
      <w:r w:rsidRPr="00DB30F7">
        <w:rPr>
          <w:rFonts w:ascii="Arial" w:hAnsi="Arial" w:cs="Arial"/>
          <w:sz w:val="20"/>
          <w:szCs w:val="20"/>
        </w:rPr>
        <w:t>/0</w:t>
      </w:r>
      <w:r w:rsidR="0042082A" w:rsidRPr="00DB30F7">
        <w:rPr>
          <w:rFonts w:ascii="Arial" w:hAnsi="Arial" w:cs="Arial"/>
          <w:sz w:val="20"/>
          <w:szCs w:val="20"/>
        </w:rPr>
        <w:t>1</w:t>
      </w:r>
      <w:r w:rsidRPr="00DB30F7">
        <w:rPr>
          <w:rFonts w:ascii="Arial" w:hAnsi="Arial" w:cs="Arial"/>
          <w:sz w:val="20"/>
          <w:szCs w:val="20"/>
        </w:rPr>
        <w:t>/201</w:t>
      </w:r>
      <w:r w:rsidR="00494097">
        <w:rPr>
          <w:rFonts w:ascii="Arial" w:hAnsi="Arial" w:cs="Arial"/>
          <w:sz w:val="20"/>
          <w:szCs w:val="20"/>
        </w:rPr>
        <w:t>8</w:t>
      </w:r>
      <w:r w:rsidRPr="00DB30F7">
        <w:rPr>
          <w:rFonts w:ascii="Arial" w:hAnsi="Arial" w:cs="Arial"/>
          <w:sz w:val="20"/>
          <w:szCs w:val="20"/>
        </w:rPr>
        <w:t>) o wartości zamówienia mniejszej niż kwoty określone</w:t>
      </w:r>
      <w:r w:rsidRPr="00DB30F7">
        <w:rPr>
          <w:rFonts w:ascii="Arial" w:hAnsi="Arial" w:cs="Arial"/>
          <w:color w:val="FF0000"/>
          <w:sz w:val="20"/>
          <w:szCs w:val="20"/>
        </w:rPr>
        <w:t xml:space="preserve"> </w:t>
      </w:r>
      <w:r w:rsidRPr="00DB30F7">
        <w:rPr>
          <w:rFonts w:ascii="Arial" w:hAnsi="Arial" w:cs="Arial"/>
          <w:sz w:val="20"/>
          <w:szCs w:val="20"/>
        </w:rPr>
        <w:t>w przepisach wydanych na podstawie art. 11 ust. 8 przepisów ustawy z dnia 29 stycznia 2004 r.</w:t>
      </w:r>
      <w:r w:rsidR="00DB30F7" w:rsidRPr="00DB30F7">
        <w:rPr>
          <w:rFonts w:ascii="Arial" w:hAnsi="Arial" w:cs="Arial"/>
          <w:sz w:val="20"/>
          <w:szCs w:val="20"/>
        </w:rPr>
        <w:t xml:space="preserve">                                </w:t>
      </w:r>
      <w:r w:rsidRPr="00DB30F7">
        <w:rPr>
          <w:rFonts w:ascii="Arial" w:hAnsi="Arial" w:cs="Arial"/>
          <w:sz w:val="20"/>
          <w:szCs w:val="20"/>
        </w:rPr>
        <w:t xml:space="preserve"> Prawo Zamówień Publicznych </w:t>
      </w:r>
      <w:r w:rsidR="0042082A" w:rsidRPr="00DB30F7">
        <w:rPr>
          <w:rFonts w:ascii="Arial" w:hAnsi="Arial" w:cs="Arial"/>
          <w:sz w:val="20"/>
          <w:szCs w:val="20"/>
        </w:rPr>
        <w:t>Dz. U. z 2017r.  poz.  1579 z późn. zm.)</w:t>
      </w:r>
      <w:r w:rsidRPr="00DB30F7">
        <w:rPr>
          <w:rFonts w:ascii="Arial" w:hAnsi="Arial" w:cs="Arial"/>
          <w:sz w:val="20"/>
          <w:szCs w:val="20"/>
        </w:rPr>
        <w:t>.</w:t>
      </w:r>
    </w:p>
    <w:p w:rsidR="0042082A" w:rsidRPr="00DB30F7" w:rsidRDefault="0042082A" w:rsidP="0042082A">
      <w:pPr>
        <w:spacing w:after="0" w:line="240" w:lineRule="auto"/>
        <w:ind w:left="360"/>
        <w:jc w:val="both"/>
        <w:rPr>
          <w:rFonts w:ascii="Arial" w:hAnsi="Arial" w:cs="Arial"/>
          <w:b/>
          <w:sz w:val="20"/>
          <w:szCs w:val="20"/>
        </w:rPr>
      </w:pPr>
    </w:p>
    <w:p w:rsidR="0042082A" w:rsidRPr="00DB30F7" w:rsidRDefault="00376B09" w:rsidP="00204530">
      <w:pPr>
        <w:pStyle w:val="Akapitzlist"/>
        <w:numPr>
          <w:ilvl w:val="0"/>
          <w:numId w:val="1"/>
        </w:numPr>
        <w:tabs>
          <w:tab w:val="clear" w:pos="360"/>
          <w:tab w:val="num" w:pos="284"/>
        </w:tabs>
        <w:spacing w:after="0" w:line="240" w:lineRule="auto"/>
        <w:ind w:left="284" w:hanging="426"/>
        <w:jc w:val="both"/>
        <w:rPr>
          <w:rFonts w:ascii="Arial" w:hAnsi="Arial" w:cs="Arial"/>
          <w:sz w:val="20"/>
          <w:szCs w:val="20"/>
        </w:rPr>
      </w:pPr>
      <w:r w:rsidRPr="00DB30F7">
        <w:rPr>
          <w:rFonts w:ascii="Arial" w:hAnsi="Arial" w:cs="Arial"/>
          <w:sz w:val="20"/>
          <w:szCs w:val="20"/>
        </w:rPr>
        <w:t xml:space="preserve">Zamawiający informuje, a Wykonawca przyjmuje do wiadomości, że niniejsza Robota budowlana realizowana jest w ramach </w:t>
      </w:r>
      <w:r w:rsidR="0042082A" w:rsidRPr="00DB30F7">
        <w:rPr>
          <w:rFonts w:ascii="Arial" w:hAnsi="Arial" w:cs="Arial"/>
          <w:sz w:val="20"/>
          <w:szCs w:val="20"/>
        </w:rPr>
        <w:t>wspierania rozwoju obszarów wiejskich z udziałem środków  Europejskiego Funduszu Rolnego na rzecz Rozwoju Obszarów Wiejskich w ramach Programu Rozwoju Obszarów Wiejskich na lata 2014-2020.</w:t>
      </w:r>
    </w:p>
    <w:p w:rsidR="0042082A" w:rsidRPr="00DB30F7" w:rsidRDefault="0042082A" w:rsidP="0042082A">
      <w:pPr>
        <w:pStyle w:val="Akapitzlist"/>
        <w:spacing w:after="0" w:line="240" w:lineRule="auto"/>
        <w:ind w:left="360"/>
        <w:jc w:val="both"/>
        <w:rPr>
          <w:rFonts w:ascii="Arial" w:hAnsi="Arial" w:cs="Arial"/>
          <w:sz w:val="20"/>
          <w:szCs w:val="20"/>
        </w:rPr>
      </w:pPr>
    </w:p>
    <w:p w:rsidR="0042082A" w:rsidRPr="00DB30F7" w:rsidRDefault="0042082A" w:rsidP="00204530">
      <w:pPr>
        <w:pStyle w:val="Akapitzlist"/>
        <w:numPr>
          <w:ilvl w:val="0"/>
          <w:numId w:val="1"/>
        </w:numPr>
        <w:tabs>
          <w:tab w:val="clear" w:pos="360"/>
          <w:tab w:val="num" w:pos="284"/>
        </w:tabs>
        <w:spacing w:after="0" w:line="240" w:lineRule="auto"/>
        <w:ind w:left="284" w:hanging="426"/>
        <w:jc w:val="both"/>
        <w:rPr>
          <w:rFonts w:ascii="Arial" w:hAnsi="Arial" w:cs="Arial"/>
          <w:sz w:val="20"/>
          <w:szCs w:val="20"/>
        </w:rPr>
      </w:pPr>
      <w:r w:rsidRPr="00DB30F7">
        <w:rPr>
          <w:rFonts w:ascii="Arial" w:hAnsi="Arial" w:cs="Arial"/>
          <w:sz w:val="20"/>
          <w:szCs w:val="20"/>
        </w:rPr>
        <w:t xml:space="preserve">Na dofinansowanie inwestycji Przedsiębiorstwo Usług </w:t>
      </w:r>
      <w:r w:rsidR="008044D7" w:rsidRPr="00DB30F7">
        <w:rPr>
          <w:rFonts w:ascii="Arial" w:hAnsi="Arial" w:cs="Arial"/>
          <w:sz w:val="20"/>
          <w:szCs w:val="20"/>
        </w:rPr>
        <w:t>K</w:t>
      </w:r>
      <w:r w:rsidRPr="00DB30F7">
        <w:rPr>
          <w:rFonts w:ascii="Arial" w:hAnsi="Arial" w:cs="Arial"/>
          <w:sz w:val="20"/>
          <w:szCs w:val="20"/>
        </w:rPr>
        <w:t xml:space="preserve">omunalnych w Chojnie Sp. z o.o. </w:t>
      </w:r>
      <w:r w:rsidR="001414FB">
        <w:rPr>
          <w:rFonts w:ascii="Arial" w:hAnsi="Arial" w:cs="Arial"/>
          <w:sz w:val="20"/>
          <w:szCs w:val="20"/>
        </w:rPr>
        <w:t xml:space="preserve">                               </w:t>
      </w:r>
      <w:r w:rsidRPr="00DB30F7">
        <w:rPr>
          <w:rFonts w:ascii="Arial" w:hAnsi="Arial" w:cs="Arial"/>
          <w:sz w:val="20"/>
          <w:szCs w:val="20"/>
        </w:rPr>
        <w:t xml:space="preserve">w dniu 18.10.2017r. zawarło umowę  o przyznanie pomocy Nr 00040-65150-UM1600043/16 </w:t>
      </w:r>
      <w:r w:rsidR="00DB30F7" w:rsidRPr="00DB30F7">
        <w:rPr>
          <w:rFonts w:ascii="Arial" w:hAnsi="Arial" w:cs="Arial"/>
          <w:sz w:val="20"/>
          <w:szCs w:val="20"/>
        </w:rPr>
        <w:t xml:space="preserve">                                   </w:t>
      </w:r>
      <w:r w:rsidRPr="00DB30F7">
        <w:rPr>
          <w:rFonts w:ascii="Arial" w:hAnsi="Arial" w:cs="Arial"/>
          <w:sz w:val="20"/>
          <w:szCs w:val="20"/>
        </w:rPr>
        <w:t xml:space="preserve"> z Samorządem Województwa Zachodniopomorskiego.</w:t>
      </w:r>
    </w:p>
    <w:p w:rsidR="008044D7" w:rsidRDefault="008044D7" w:rsidP="00376B09">
      <w:pPr>
        <w:jc w:val="center"/>
        <w:rPr>
          <w:rFonts w:ascii="Arial" w:hAnsi="Arial" w:cs="Arial"/>
          <w:sz w:val="20"/>
          <w:szCs w:val="20"/>
        </w:rPr>
      </w:pPr>
    </w:p>
    <w:p w:rsidR="008044D7" w:rsidRDefault="008044D7" w:rsidP="00376B09">
      <w:pPr>
        <w:jc w:val="center"/>
        <w:rPr>
          <w:rFonts w:ascii="Arial" w:hAnsi="Arial" w:cs="Arial"/>
          <w:sz w:val="20"/>
          <w:szCs w:val="20"/>
        </w:rPr>
      </w:pPr>
    </w:p>
    <w:p w:rsidR="00630129" w:rsidRDefault="00630129" w:rsidP="00DB30F7">
      <w:pPr>
        <w:spacing w:after="0"/>
        <w:jc w:val="center"/>
        <w:rPr>
          <w:rFonts w:ascii="Arial" w:hAnsi="Arial" w:cs="Arial"/>
          <w:b/>
          <w:sz w:val="20"/>
          <w:szCs w:val="20"/>
        </w:rPr>
      </w:pPr>
    </w:p>
    <w:p w:rsidR="00DB30F7" w:rsidRDefault="00DB30F7" w:rsidP="00DB30F7">
      <w:pPr>
        <w:spacing w:after="0"/>
        <w:jc w:val="center"/>
        <w:rPr>
          <w:rFonts w:ascii="Arial" w:hAnsi="Arial" w:cs="Arial"/>
          <w:b/>
          <w:sz w:val="20"/>
          <w:szCs w:val="20"/>
        </w:rPr>
      </w:pPr>
      <w:r w:rsidRPr="00A313D4">
        <w:rPr>
          <w:rFonts w:ascii="Arial" w:hAnsi="Arial" w:cs="Arial"/>
          <w:b/>
          <w:sz w:val="20"/>
          <w:szCs w:val="20"/>
        </w:rPr>
        <w:t>§ 2</w:t>
      </w:r>
    </w:p>
    <w:p w:rsidR="00DB30F7" w:rsidRPr="00A313D4" w:rsidRDefault="00DB30F7" w:rsidP="00DB30F7">
      <w:pPr>
        <w:spacing w:after="0"/>
        <w:jc w:val="center"/>
        <w:rPr>
          <w:rFonts w:ascii="Arial" w:hAnsi="Arial" w:cs="Arial"/>
          <w:b/>
          <w:sz w:val="20"/>
          <w:szCs w:val="20"/>
        </w:rPr>
      </w:pPr>
    </w:p>
    <w:p w:rsidR="008044D7" w:rsidRDefault="00DB30F7" w:rsidP="00DB30F7">
      <w:pPr>
        <w:jc w:val="center"/>
        <w:rPr>
          <w:rFonts w:ascii="Arial" w:hAnsi="Arial" w:cs="Arial"/>
          <w:sz w:val="20"/>
          <w:szCs w:val="20"/>
        </w:rPr>
      </w:pPr>
      <w:r>
        <w:rPr>
          <w:rFonts w:ascii="Arial" w:hAnsi="Arial" w:cs="Arial"/>
          <w:b/>
          <w:sz w:val="20"/>
          <w:szCs w:val="20"/>
        </w:rPr>
        <w:t>PRZEDMIOT UMOWY</w:t>
      </w:r>
    </w:p>
    <w:p w:rsidR="008044D7" w:rsidRPr="00DB30F7" w:rsidRDefault="008044D7" w:rsidP="00204530">
      <w:pPr>
        <w:numPr>
          <w:ilvl w:val="0"/>
          <w:numId w:val="3"/>
        </w:numPr>
        <w:tabs>
          <w:tab w:val="clear" w:pos="360"/>
          <w:tab w:val="num" w:pos="284"/>
        </w:tabs>
        <w:spacing w:after="0" w:line="240" w:lineRule="auto"/>
        <w:ind w:left="284" w:hanging="426"/>
        <w:jc w:val="both"/>
        <w:rPr>
          <w:rFonts w:ascii="Arial" w:hAnsi="Arial" w:cs="Arial"/>
          <w:sz w:val="20"/>
          <w:szCs w:val="20"/>
        </w:rPr>
      </w:pPr>
      <w:r w:rsidRPr="00DB30F7">
        <w:rPr>
          <w:rFonts w:ascii="Arial" w:hAnsi="Arial" w:cs="Arial"/>
          <w:sz w:val="20"/>
          <w:szCs w:val="20"/>
        </w:rPr>
        <w:t xml:space="preserve">Przedmiotem niniejszej umowy jest wykonanie robót budowlanych </w:t>
      </w:r>
      <w:r w:rsidR="00F93A94" w:rsidRPr="00DB30F7">
        <w:rPr>
          <w:rFonts w:ascii="Arial" w:hAnsi="Arial" w:cs="Arial"/>
          <w:sz w:val="20"/>
          <w:szCs w:val="20"/>
        </w:rPr>
        <w:t xml:space="preserve">w formule zaprojektuj i wybuduj </w:t>
      </w:r>
      <w:r w:rsidR="00D162CC" w:rsidRPr="00DB30F7">
        <w:rPr>
          <w:rFonts w:ascii="Arial" w:hAnsi="Arial" w:cs="Arial"/>
          <w:sz w:val="20"/>
          <w:szCs w:val="20"/>
        </w:rPr>
        <w:t xml:space="preserve">dla zadania inwestycyjnego pn. : </w:t>
      </w:r>
      <w:r w:rsidR="00D162CC" w:rsidRPr="00DB30F7">
        <w:rPr>
          <w:rFonts w:ascii="Arial" w:hAnsi="Arial" w:cs="Arial"/>
          <w:b/>
          <w:sz w:val="20"/>
          <w:szCs w:val="20"/>
        </w:rPr>
        <w:t xml:space="preserve">„Budowa przepompowni ścieków w m. Łaziszcze </w:t>
      </w:r>
      <w:r w:rsidR="00DB30F7">
        <w:rPr>
          <w:rFonts w:ascii="Arial" w:hAnsi="Arial" w:cs="Arial"/>
          <w:b/>
          <w:sz w:val="20"/>
          <w:szCs w:val="20"/>
        </w:rPr>
        <w:t xml:space="preserve">                                  </w:t>
      </w:r>
      <w:r w:rsidR="00D162CC" w:rsidRPr="00DB30F7">
        <w:rPr>
          <w:rFonts w:ascii="Arial" w:hAnsi="Arial" w:cs="Arial"/>
          <w:b/>
          <w:sz w:val="20"/>
          <w:szCs w:val="20"/>
        </w:rPr>
        <w:t xml:space="preserve"> z przesyłem ścieków  do m. Mętno i budowa kanalizacji sanitarnej  z przepompowniami </w:t>
      </w:r>
      <w:r w:rsidR="00DB30F7">
        <w:rPr>
          <w:rFonts w:ascii="Arial" w:hAnsi="Arial" w:cs="Arial"/>
          <w:b/>
          <w:sz w:val="20"/>
          <w:szCs w:val="20"/>
        </w:rPr>
        <w:t xml:space="preserve">                  </w:t>
      </w:r>
      <w:r w:rsidR="00D162CC" w:rsidRPr="00DB30F7">
        <w:rPr>
          <w:rFonts w:ascii="Arial" w:hAnsi="Arial" w:cs="Arial"/>
          <w:b/>
          <w:sz w:val="20"/>
          <w:szCs w:val="20"/>
        </w:rPr>
        <w:t xml:space="preserve">w m. Mętno z przesyłem ścieków do m. Godków” </w:t>
      </w:r>
      <w:r w:rsidR="00D162CC" w:rsidRPr="00DB30F7">
        <w:rPr>
          <w:rFonts w:ascii="Arial" w:hAnsi="Arial" w:cs="Arial"/>
          <w:sz w:val="20"/>
          <w:szCs w:val="20"/>
        </w:rPr>
        <w:t xml:space="preserve"> szczegółowo opisanego w Specyfikacji Istotnych Warunków Zamówienia (SIWZ), Programie Funkcjonalno</w:t>
      </w:r>
      <w:r w:rsidR="00DB30F7">
        <w:rPr>
          <w:rFonts w:ascii="Arial" w:hAnsi="Arial" w:cs="Arial"/>
          <w:sz w:val="20"/>
          <w:szCs w:val="20"/>
        </w:rPr>
        <w:t>-</w:t>
      </w:r>
      <w:r w:rsidR="00D162CC" w:rsidRPr="00DB30F7">
        <w:rPr>
          <w:rFonts w:ascii="Arial" w:hAnsi="Arial" w:cs="Arial"/>
          <w:sz w:val="20"/>
          <w:szCs w:val="20"/>
        </w:rPr>
        <w:t xml:space="preserve">Użytkowym (PFU) </w:t>
      </w:r>
      <w:r w:rsidR="00DB30F7">
        <w:rPr>
          <w:rFonts w:ascii="Arial" w:hAnsi="Arial" w:cs="Arial"/>
          <w:sz w:val="20"/>
          <w:szCs w:val="20"/>
        </w:rPr>
        <w:t xml:space="preserve">                            </w:t>
      </w:r>
      <w:r w:rsidR="00D162CC" w:rsidRPr="00DB30F7">
        <w:rPr>
          <w:rFonts w:ascii="Arial" w:hAnsi="Arial" w:cs="Arial"/>
          <w:sz w:val="20"/>
          <w:szCs w:val="20"/>
        </w:rPr>
        <w:t xml:space="preserve">i Ofercie Wykonawcy.  </w:t>
      </w:r>
    </w:p>
    <w:p w:rsidR="008044D7" w:rsidRPr="00DB30F7" w:rsidRDefault="008044D7" w:rsidP="00C2295A">
      <w:pPr>
        <w:spacing w:after="0"/>
        <w:jc w:val="both"/>
        <w:rPr>
          <w:rFonts w:ascii="Arial" w:hAnsi="Arial" w:cs="Arial"/>
          <w:sz w:val="20"/>
          <w:szCs w:val="20"/>
        </w:rPr>
      </w:pPr>
    </w:p>
    <w:p w:rsidR="008044D7" w:rsidRPr="00DB30F7" w:rsidRDefault="008044D7" w:rsidP="00204530">
      <w:pPr>
        <w:numPr>
          <w:ilvl w:val="0"/>
          <w:numId w:val="3"/>
        </w:numPr>
        <w:tabs>
          <w:tab w:val="clear" w:pos="360"/>
          <w:tab w:val="num" w:pos="284"/>
        </w:tabs>
        <w:spacing w:after="0" w:line="240" w:lineRule="auto"/>
        <w:ind w:hanging="502"/>
        <w:jc w:val="both"/>
        <w:rPr>
          <w:rFonts w:ascii="Arial" w:hAnsi="Arial" w:cs="Arial"/>
          <w:sz w:val="20"/>
          <w:szCs w:val="20"/>
          <w:u w:val="single"/>
        </w:rPr>
      </w:pPr>
      <w:r w:rsidRPr="00DB30F7">
        <w:rPr>
          <w:rFonts w:ascii="Arial" w:hAnsi="Arial" w:cs="Arial"/>
          <w:b/>
          <w:sz w:val="20"/>
          <w:szCs w:val="20"/>
          <w:u w:val="single"/>
        </w:rPr>
        <w:t xml:space="preserve">Zakres </w:t>
      </w:r>
      <w:r w:rsidR="00D162CC" w:rsidRPr="00DB30F7">
        <w:rPr>
          <w:rFonts w:ascii="Arial" w:hAnsi="Arial" w:cs="Arial"/>
          <w:b/>
          <w:sz w:val="20"/>
          <w:szCs w:val="20"/>
          <w:u w:val="single"/>
        </w:rPr>
        <w:t>rzeczowy Przedmiotu zamówi</w:t>
      </w:r>
      <w:r w:rsidR="00D63F3B" w:rsidRPr="00DB30F7">
        <w:rPr>
          <w:rFonts w:ascii="Arial" w:hAnsi="Arial" w:cs="Arial"/>
          <w:b/>
          <w:sz w:val="20"/>
          <w:szCs w:val="20"/>
          <w:u w:val="single"/>
        </w:rPr>
        <w:t>e</w:t>
      </w:r>
      <w:r w:rsidR="00D162CC" w:rsidRPr="00DB30F7">
        <w:rPr>
          <w:rFonts w:ascii="Arial" w:hAnsi="Arial" w:cs="Arial"/>
          <w:b/>
          <w:sz w:val="20"/>
          <w:szCs w:val="20"/>
          <w:u w:val="single"/>
        </w:rPr>
        <w:t>n</w:t>
      </w:r>
      <w:r w:rsidR="00D63F3B" w:rsidRPr="00DB30F7">
        <w:rPr>
          <w:rFonts w:ascii="Arial" w:hAnsi="Arial" w:cs="Arial"/>
          <w:b/>
          <w:sz w:val="20"/>
          <w:szCs w:val="20"/>
          <w:u w:val="single"/>
        </w:rPr>
        <w:t>i</w:t>
      </w:r>
      <w:r w:rsidR="00D162CC" w:rsidRPr="00DB30F7">
        <w:rPr>
          <w:rFonts w:ascii="Arial" w:hAnsi="Arial" w:cs="Arial"/>
          <w:b/>
          <w:sz w:val="20"/>
          <w:szCs w:val="20"/>
          <w:u w:val="single"/>
        </w:rPr>
        <w:t>a obejmuje w szczególności</w:t>
      </w:r>
      <w:r w:rsidRPr="00DB30F7">
        <w:rPr>
          <w:rFonts w:ascii="Arial" w:hAnsi="Arial" w:cs="Arial"/>
          <w:sz w:val="20"/>
          <w:szCs w:val="20"/>
          <w:u w:val="single"/>
        </w:rPr>
        <w:t xml:space="preserve">: </w:t>
      </w:r>
    </w:p>
    <w:p w:rsidR="00A805DE" w:rsidRPr="00DB30F7" w:rsidRDefault="00A805DE" w:rsidP="009B3154">
      <w:pPr>
        <w:spacing w:after="0" w:line="240" w:lineRule="auto"/>
        <w:jc w:val="both"/>
        <w:rPr>
          <w:sz w:val="20"/>
          <w:szCs w:val="20"/>
        </w:rPr>
      </w:pPr>
    </w:p>
    <w:p w:rsidR="00D63F3B" w:rsidRPr="00DB30F7" w:rsidRDefault="00D63F3B" w:rsidP="000F397C">
      <w:pPr>
        <w:pStyle w:val="Akapitzlist"/>
        <w:numPr>
          <w:ilvl w:val="0"/>
          <w:numId w:val="7"/>
        </w:numPr>
        <w:spacing w:after="0" w:line="240" w:lineRule="auto"/>
        <w:jc w:val="both"/>
        <w:rPr>
          <w:rFonts w:ascii="Arial" w:hAnsi="Arial" w:cs="Arial"/>
          <w:sz w:val="20"/>
          <w:szCs w:val="20"/>
        </w:rPr>
      </w:pPr>
      <w:r w:rsidRPr="00DB30F7">
        <w:rPr>
          <w:rFonts w:ascii="Arial" w:hAnsi="Arial" w:cs="Arial"/>
          <w:b/>
          <w:sz w:val="20"/>
          <w:szCs w:val="20"/>
          <w:u w:val="single"/>
        </w:rPr>
        <w:t>prace przygotowawcze i dokumentacyjno- projektowe tj.:</w:t>
      </w:r>
    </w:p>
    <w:p w:rsidR="00D63F3B" w:rsidRPr="00DB30F7" w:rsidRDefault="00D63F3B" w:rsidP="00D63F3B">
      <w:pPr>
        <w:pStyle w:val="Akapitzlist"/>
        <w:spacing w:after="0" w:line="240" w:lineRule="auto"/>
        <w:jc w:val="both"/>
        <w:rPr>
          <w:rFonts w:ascii="Arial" w:hAnsi="Arial" w:cs="Arial"/>
          <w:sz w:val="20"/>
          <w:szCs w:val="20"/>
        </w:rPr>
      </w:pP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uzyskanie wszelkich niezbędnych do zrealizowania przedmiotowej inwestycji warunków, opinii, uzgodnień oraz decyzji</w:t>
      </w:r>
      <w:r w:rsidRPr="00DB30F7">
        <w:rPr>
          <w:rFonts w:ascii="Arial" w:hAnsi="Arial" w:cs="Arial"/>
          <w:sz w:val="20"/>
          <w:szCs w:val="20"/>
        </w:rPr>
        <w:t>, - (wymaganie określone w pkt 2.2.2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 xml:space="preserve">opracowanie dokumentacji geodezyjno-kartograficznej do celów projektowych                                     </w:t>
      </w:r>
      <w:r w:rsidRPr="00DB30F7">
        <w:rPr>
          <w:rFonts w:ascii="Arial" w:hAnsi="Arial" w:cs="Arial"/>
          <w:sz w:val="20"/>
          <w:szCs w:val="20"/>
        </w:rPr>
        <w:t>- (szczegółowe wymagania określone są w  pkt 2.2.3.1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opracowanie koncepcji szczegółowych rozwiązań technicznych</w:t>
      </w:r>
      <w:r w:rsidRPr="00DB30F7">
        <w:rPr>
          <w:rFonts w:ascii="Arial" w:hAnsi="Arial" w:cs="Arial"/>
          <w:sz w:val="20"/>
          <w:szCs w:val="20"/>
        </w:rPr>
        <w:t xml:space="preserve">, która będzie stanowiła po zatwierdzeniu przez Zamawiającego, postawę do sporządzenia projektu budowlanego i projektów wykonawczych – (szczegółowe wymagania określone </w:t>
      </w:r>
      <w:r w:rsidR="00DB30F7">
        <w:rPr>
          <w:rFonts w:ascii="Arial" w:hAnsi="Arial" w:cs="Arial"/>
          <w:sz w:val="20"/>
          <w:szCs w:val="20"/>
        </w:rPr>
        <w:t xml:space="preserve">                                    </w:t>
      </w:r>
      <w:r w:rsidRPr="00DB30F7">
        <w:rPr>
          <w:rFonts w:ascii="Arial" w:hAnsi="Arial" w:cs="Arial"/>
          <w:sz w:val="20"/>
          <w:szCs w:val="20"/>
        </w:rPr>
        <w:t>są w  pkt 2.2.3.2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 xml:space="preserve">przeprowadzenie badań geologicznych warunków posadowienia, </w:t>
      </w:r>
      <w:r w:rsidRPr="00DB30F7">
        <w:rPr>
          <w:rFonts w:ascii="Arial" w:hAnsi="Arial" w:cs="Arial"/>
          <w:sz w:val="20"/>
          <w:szCs w:val="20"/>
        </w:rPr>
        <w:t>które pozwoli</w:t>
      </w:r>
      <w:r w:rsidRPr="00DB30F7">
        <w:rPr>
          <w:rFonts w:ascii="Arial" w:hAnsi="Arial" w:cs="Arial"/>
          <w:b/>
          <w:sz w:val="20"/>
          <w:szCs w:val="20"/>
        </w:rPr>
        <w:t xml:space="preserve"> </w:t>
      </w:r>
      <w:r w:rsidRPr="00DB30F7">
        <w:rPr>
          <w:rFonts w:ascii="Arial" w:hAnsi="Arial" w:cs="Arial"/>
          <w:sz w:val="20"/>
          <w:szCs w:val="20"/>
        </w:rPr>
        <w:t xml:space="preserve"> </w:t>
      </w:r>
      <w:r w:rsidR="00DB30F7">
        <w:rPr>
          <w:rFonts w:ascii="Arial" w:hAnsi="Arial" w:cs="Arial"/>
          <w:sz w:val="20"/>
          <w:szCs w:val="20"/>
        </w:rPr>
        <w:t xml:space="preserve">                          </w:t>
      </w:r>
      <w:r w:rsidRPr="00DB30F7">
        <w:rPr>
          <w:rFonts w:ascii="Arial" w:hAnsi="Arial" w:cs="Arial"/>
          <w:sz w:val="20"/>
          <w:szCs w:val="20"/>
        </w:rPr>
        <w:t>na wydanie przez uprawnionego geologa opinii o warunkach posadowienia i odwodniania wykopów - (szczegółowe wymagania określone są w  pkt 2.2.3.</w:t>
      </w:r>
      <w:r w:rsidR="003F2FED">
        <w:rPr>
          <w:rFonts w:ascii="Arial" w:hAnsi="Arial" w:cs="Arial"/>
          <w:sz w:val="20"/>
          <w:szCs w:val="20"/>
        </w:rPr>
        <w:t>3</w:t>
      </w:r>
      <w:r w:rsidRPr="00DB30F7">
        <w:rPr>
          <w:rFonts w:ascii="Arial" w:hAnsi="Arial" w:cs="Arial"/>
          <w:sz w:val="20"/>
          <w:szCs w:val="20"/>
        </w:rPr>
        <w:t xml:space="preserve">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opracowanie projektu budowlanego</w:t>
      </w:r>
      <w:r w:rsidRPr="00DB30F7">
        <w:rPr>
          <w:rFonts w:ascii="Arial" w:hAnsi="Arial" w:cs="Arial"/>
          <w:sz w:val="20"/>
          <w:szCs w:val="20"/>
        </w:rPr>
        <w:t xml:space="preserve"> oraz uzyskanie na jego podstawie w imieniu Zamawiającego pozwolenia na budowę dla całego zakresu Robót, jeśli będzie wymagane, bądź do zgłoszenia Robót i do uzyskania tzw. braku sprzeciwu - (szczegółowe wymagania określone są w pkt 2.2.3.4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 xml:space="preserve">opracowanie projektu wykonawczego </w:t>
      </w:r>
      <w:r w:rsidRPr="00DB30F7">
        <w:rPr>
          <w:rFonts w:ascii="Arial" w:hAnsi="Arial" w:cs="Arial"/>
          <w:sz w:val="20"/>
          <w:szCs w:val="20"/>
        </w:rPr>
        <w:t>na podstawie projektu budowlanego</w:t>
      </w:r>
      <w:r w:rsidR="00BB0A1A">
        <w:rPr>
          <w:rFonts w:ascii="Arial" w:hAnsi="Arial" w:cs="Arial"/>
          <w:sz w:val="20"/>
          <w:szCs w:val="20"/>
        </w:rPr>
        <w:t xml:space="preserve">                             </w:t>
      </w:r>
      <w:r w:rsidRPr="00DB30F7">
        <w:rPr>
          <w:rFonts w:ascii="Arial" w:hAnsi="Arial" w:cs="Arial"/>
          <w:sz w:val="20"/>
          <w:szCs w:val="20"/>
        </w:rPr>
        <w:t xml:space="preserve"> oraz warunkach</w:t>
      </w:r>
      <w:r w:rsidR="00BB0A1A">
        <w:rPr>
          <w:rFonts w:ascii="Arial" w:hAnsi="Arial" w:cs="Arial"/>
          <w:sz w:val="20"/>
          <w:szCs w:val="20"/>
        </w:rPr>
        <w:t xml:space="preserve"> </w:t>
      </w:r>
      <w:r w:rsidRPr="00DB30F7">
        <w:rPr>
          <w:rFonts w:ascii="Arial" w:hAnsi="Arial" w:cs="Arial"/>
          <w:sz w:val="20"/>
          <w:szCs w:val="20"/>
        </w:rPr>
        <w:t xml:space="preserve">w uzyskanych opiniach i uzgodnieniach jak również szczegółowych wytycznych zawartych </w:t>
      </w:r>
      <w:r w:rsidR="00BB0A1A">
        <w:rPr>
          <w:rFonts w:ascii="Arial" w:hAnsi="Arial" w:cs="Arial"/>
          <w:sz w:val="20"/>
          <w:szCs w:val="20"/>
        </w:rPr>
        <w:t>w</w:t>
      </w:r>
      <w:r w:rsidRPr="00DB30F7">
        <w:rPr>
          <w:rFonts w:ascii="Arial" w:hAnsi="Arial" w:cs="Arial"/>
          <w:sz w:val="20"/>
          <w:szCs w:val="20"/>
        </w:rPr>
        <w:t xml:space="preserve"> poszczególnych częściach składowych projektu Budowlanego</w:t>
      </w:r>
      <w:r w:rsidR="00494D8C">
        <w:rPr>
          <w:rFonts w:ascii="Arial" w:hAnsi="Arial" w:cs="Arial"/>
          <w:sz w:val="20"/>
          <w:szCs w:val="20"/>
        </w:rPr>
        <w:t xml:space="preserve">                     </w:t>
      </w:r>
      <w:r w:rsidRPr="00DB30F7">
        <w:rPr>
          <w:rFonts w:ascii="Arial" w:hAnsi="Arial" w:cs="Arial"/>
          <w:b/>
          <w:sz w:val="20"/>
          <w:szCs w:val="20"/>
        </w:rPr>
        <w:t xml:space="preserve"> </w:t>
      </w:r>
      <w:r w:rsidRPr="00DB30F7">
        <w:rPr>
          <w:rFonts w:ascii="Arial" w:hAnsi="Arial" w:cs="Arial"/>
          <w:sz w:val="20"/>
          <w:szCs w:val="20"/>
        </w:rPr>
        <w:t>– (szczegółowe wymagania określone są w  pkt 2.2.3.5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 xml:space="preserve">opracowanie dokumentacji powykonawczej </w:t>
      </w:r>
      <w:r w:rsidRPr="00DB30F7">
        <w:rPr>
          <w:rFonts w:ascii="Arial" w:hAnsi="Arial" w:cs="Arial"/>
          <w:sz w:val="20"/>
          <w:szCs w:val="20"/>
        </w:rPr>
        <w:t>obejmującą geodezyjną dokumentację powykonawczą oraz geodezyjną inwentaryzację powykonawczą</w:t>
      </w:r>
      <w:r w:rsidRPr="00DB30F7">
        <w:rPr>
          <w:rFonts w:ascii="Arial" w:hAnsi="Arial" w:cs="Arial"/>
          <w:b/>
          <w:sz w:val="20"/>
          <w:szCs w:val="20"/>
        </w:rPr>
        <w:t xml:space="preserve"> </w:t>
      </w:r>
      <w:r w:rsidRPr="00DB30F7">
        <w:rPr>
          <w:rFonts w:ascii="Arial" w:hAnsi="Arial" w:cs="Arial"/>
          <w:sz w:val="20"/>
          <w:szCs w:val="20"/>
        </w:rPr>
        <w:t>– (szczegółowe wymagania określone są w  pkt 2.2.3.6 PFU),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 xml:space="preserve">sporządzenie pozostałych opracowań i  dokumentów </w:t>
      </w:r>
      <w:r w:rsidRPr="00DB30F7">
        <w:rPr>
          <w:rFonts w:ascii="Arial" w:hAnsi="Arial" w:cs="Arial"/>
          <w:sz w:val="20"/>
          <w:szCs w:val="20"/>
        </w:rPr>
        <w:t>– (szczegółowe wymagania określone</w:t>
      </w:r>
      <w:r w:rsidR="00BB0A1A">
        <w:rPr>
          <w:rFonts w:ascii="Arial" w:hAnsi="Arial" w:cs="Arial"/>
          <w:sz w:val="20"/>
          <w:szCs w:val="20"/>
        </w:rPr>
        <w:t xml:space="preserve"> </w:t>
      </w:r>
      <w:r w:rsidR="003F2FED">
        <w:rPr>
          <w:rFonts w:ascii="Arial" w:hAnsi="Arial" w:cs="Arial"/>
          <w:sz w:val="20"/>
          <w:szCs w:val="20"/>
        </w:rPr>
        <w:t>są w  pkt 2.2.3.7 PF</w:t>
      </w:r>
      <w:r w:rsidRPr="00DB30F7">
        <w:rPr>
          <w:rFonts w:ascii="Arial" w:hAnsi="Arial" w:cs="Arial"/>
          <w:sz w:val="20"/>
          <w:szCs w:val="20"/>
        </w:rPr>
        <w:t>U),</w:t>
      </w:r>
    </w:p>
    <w:p w:rsidR="00D63F3B" w:rsidRPr="00DB30F7" w:rsidRDefault="00D63F3B" w:rsidP="000F397C">
      <w:pPr>
        <w:numPr>
          <w:ilvl w:val="1"/>
          <w:numId w:val="4"/>
        </w:numPr>
        <w:spacing w:after="0" w:line="240" w:lineRule="auto"/>
        <w:ind w:left="993" w:hanging="283"/>
        <w:jc w:val="both"/>
        <w:rPr>
          <w:rFonts w:ascii="Arial" w:hAnsi="Arial" w:cs="Arial"/>
          <w:sz w:val="20"/>
          <w:szCs w:val="20"/>
        </w:rPr>
      </w:pPr>
      <w:r w:rsidRPr="00DB30F7">
        <w:rPr>
          <w:rFonts w:ascii="Arial" w:hAnsi="Arial" w:cs="Arial"/>
          <w:b/>
          <w:sz w:val="20"/>
          <w:szCs w:val="20"/>
        </w:rPr>
        <w:t xml:space="preserve">prowadzenie nadzoru autorskiego </w:t>
      </w:r>
      <w:r w:rsidRPr="00DB30F7">
        <w:rPr>
          <w:rFonts w:ascii="Arial" w:hAnsi="Arial" w:cs="Arial"/>
          <w:sz w:val="20"/>
          <w:szCs w:val="20"/>
        </w:rPr>
        <w:t>w zakresie zadnia i inwestycyjnego – (szczegółowe wymagania określone są w  pkt 2.2.5 PFU),</w:t>
      </w:r>
    </w:p>
    <w:p w:rsidR="00D63F3B" w:rsidRPr="00DB30F7" w:rsidRDefault="00D63F3B" w:rsidP="00161F74">
      <w:pPr>
        <w:spacing w:after="0"/>
        <w:ind w:left="1167"/>
        <w:jc w:val="both"/>
        <w:rPr>
          <w:rFonts w:ascii="Arial" w:hAnsi="Arial" w:cs="Arial"/>
          <w:sz w:val="20"/>
          <w:szCs w:val="20"/>
        </w:rPr>
      </w:pPr>
      <w:r w:rsidRPr="00DB30F7">
        <w:rPr>
          <w:rFonts w:ascii="Arial" w:hAnsi="Arial" w:cs="Arial"/>
          <w:sz w:val="20"/>
          <w:szCs w:val="20"/>
        </w:rPr>
        <w:t xml:space="preserve"> </w:t>
      </w:r>
    </w:p>
    <w:p w:rsidR="00D63F3B" w:rsidRPr="00DB30F7" w:rsidRDefault="00BC3D98" w:rsidP="000F397C">
      <w:pPr>
        <w:pStyle w:val="Akapitzlist"/>
        <w:numPr>
          <w:ilvl w:val="0"/>
          <w:numId w:val="7"/>
        </w:numPr>
        <w:spacing w:after="0" w:line="240" w:lineRule="auto"/>
        <w:jc w:val="both"/>
        <w:rPr>
          <w:rFonts w:ascii="Arial" w:hAnsi="Arial" w:cs="Arial"/>
          <w:sz w:val="20"/>
          <w:szCs w:val="20"/>
        </w:rPr>
      </w:pPr>
      <w:r w:rsidRPr="00DB30F7">
        <w:rPr>
          <w:rFonts w:ascii="Arial" w:hAnsi="Arial" w:cs="Arial"/>
          <w:b/>
          <w:sz w:val="20"/>
          <w:szCs w:val="20"/>
          <w:u w:val="single"/>
        </w:rPr>
        <w:t xml:space="preserve">wykonanie </w:t>
      </w:r>
      <w:r w:rsidR="00D63F3B" w:rsidRPr="00DB30F7">
        <w:rPr>
          <w:rFonts w:ascii="Arial" w:hAnsi="Arial" w:cs="Arial"/>
          <w:b/>
          <w:sz w:val="20"/>
          <w:szCs w:val="20"/>
          <w:u w:val="single"/>
        </w:rPr>
        <w:t xml:space="preserve">robót budowlanych </w:t>
      </w:r>
      <w:r w:rsidRPr="00DB30F7">
        <w:rPr>
          <w:rFonts w:ascii="Arial" w:hAnsi="Arial" w:cs="Arial"/>
          <w:b/>
          <w:sz w:val="20"/>
          <w:szCs w:val="20"/>
          <w:u w:val="single"/>
        </w:rPr>
        <w:t>tj.</w:t>
      </w:r>
      <w:r w:rsidR="00D63F3B" w:rsidRPr="00DB30F7">
        <w:rPr>
          <w:rFonts w:ascii="Arial" w:hAnsi="Arial" w:cs="Arial"/>
          <w:b/>
          <w:sz w:val="20"/>
          <w:szCs w:val="20"/>
          <w:u w:val="single"/>
        </w:rPr>
        <w:t>:</w:t>
      </w:r>
    </w:p>
    <w:p w:rsidR="00BC3D98" w:rsidRPr="00DB30F7" w:rsidRDefault="00BC3D98" w:rsidP="00BC3D98">
      <w:pPr>
        <w:pStyle w:val="Akapitzlist"/>
        <w:spacing w:after="0" w:line="240" w:lineRule="auto"/>
        <w:jc w:val="both"/>
        <w:rPr>
          <w:rFonts w:ascii="Arial" w:hAnsi="Arial" w:cs="Arial"/>
          <w:sz w:val="20"/>
          <w:szCs w:val="20"/>
        </w:rPr>
      </w:pPr>
    </w:p>
    <w:p w:rsidR="00161F74" w:rsidRPr="00DB30F7" w:rsidRDefault="00D63F3B" w:rsidP="000F397C">
      <w:pPr>
        <w:pStyle w:val="Akapitzlist"/>
        <w:numPr>
          <w:ilvl w:val="0"/>
          <w:numId w:val="5"/>
        </w:numPr>
        <w:spacing w:after="0" w:line="240" w:lineRule="auto"/>
        <w:ind w:left="1134" w:hanging="283"/>
        <w:jc w:val="both"/>
        <w:rPr>
          <w:rFonts w:ascii="Arial" w:hAnsi="Arial" w:cs="Arial"/>
          <w:sz w:val="20"/>
          <w:szCs w:val="20"/>
        </w:rPr>
      </w:pPr>
      <w:r w:rsidRPr="00DB30F7">
        <w:rPr>
          <w:rFonts w:ascii="Arial" w:hAnsi="Arial" w:cs="Arial"/>
          <w:b/>
          <w:sz w:val="20"/>
          <w:szCs w:val="20"/>
        </w:rPr>
        <w:t>budowę przepompowni i sieci kanalizacji sanitarnej</w:t>
      </w:r>
      <w:r w:rsidRPr="00DB30F7">
        <w:rPr>
          <w:rFonts w:ascii="Arial" w:hAnsi="Arial" w:cs="Arial"/>
          <w:sz w:val="20"/>
          <w:szCs w:val="20"/>
        </w:rPr>
        <w:t xml:space="preserve"> na podstawie opracowanej                                        i zatwierdzonej przez Zamawiającego dokumentacji projektowej oraz w oparciu o decyzje pozwolenia na budowę – (wymaganie określone w pkt 2.4.1.2 PFU),</w:t>
      </w:r>
    </w:p>
    <w:p w:rsidR="00D63F3B" w:rsidRPr="00DB30F7" w:rsidRDefault="00D63F3B" w:rsidP="000F397C">
      <w:pPr>
        <w:pStyle w:val="Akapitzlist"/>
        <w:numPr>
          <w:ilvl w:val="0"/>
          <w:numId w:val="5"/>
        </w:numPr>
        <w:spacing w:after="0" w:line="240" w:lineRule="auto"/>
        <w:ind w:left="1134" w:hanging="283"/>
        <w:jc w:val="both"/>
        <w:rPr>
          <w:rFonts w:ascii="Arial" w:hAnsi="Arial" w:cs="Arial"/>
          <w:sz w:val="20"/>
          <w:szCs w:val="20"/>
        </w:rPr>
      </w:pPr>
      <w:r w:rsidRPr="00DB30F7">
        <w:rPr>
          <w:rFonts w:ascii="Arial" w:hAnsi="Arial" w:cs="Arial"/>
          <w:b/>
          <w:sz w:val="20"/>
          <w:szCs w:val="20"/>
        </w:rPr>
        <w:t xml:space="preserve">wykonanie prób końcowych </w:t>
      </w:r>
      <w:r w:rsidRPr="00DB30F7">
        <w:rPr>
          <w:rFonts w:ascii="Arial" w:hAnsi="Arial" w:cs="Arial"/>
          <w:sz w:val="20"/>
          <w:szCs w:val="20"/>
        </w:rPr>
        <w:t>– (wymaganie określone w pkt 2.4.1.2 PFU),</w:t>
      </w:r>
    </w:p>
    <w:p w:rsidR="00D63F3B" w:rsidRPr="00DB30F7" w:rsidRDefault="00D63F3B" w:rsidP="000F397C">
      <w:pPr>
        <w:numPr>
          <w:ilvl w:val="0"/>
          <w:numId w:val="5"/>
        </w:numPr>
        <w:spacing w:after="0" w:line="240" w:lineRule="auto"/>
        <w:ind w:left="1134" w:hanging="283"/>
        <w:jc w:val="both"/>
        <w:rPr>
          <w:rFonts w:ascii="Arial" w:hAnsi="Arial" w:cs="Arial"/>
          <w:sz w:val="20"/>
          <w:szCs w:val="20"/>
        </w:rPr>
      </w:pPr>
      <w:r w:rsidRPr="00DB30F7">
        <w:rPr>
          <w:rFonts w:ascii="Arial" w:hAnsi="Arial" w:cs="Arial"/>
          <w:b/>
          <w:sz w:val="20"/>
          <w:szCs w:val="20"/>
        </w:rPr>
        <w:t xml:space="preserve">przeprowadzenie szkolenia wskazanego personelu </w:t>
      </w:r>
      <w:r w:rsidRPr="00DB30F7">
        <w:rPr>
          <w:rFonts w:ascii="Arial" w:hAnsi="Arial" w:cs="Arial"/>
          <w:sz w:val="20"/>
          <w:szCs w:val="20"/>
        </w:rPr>
        <w:t>– (wymaganie określone</w:t>
      </w:r>
      <w:r w:rsidR="00BB0A1A">
        <w:rPr>
          <w:rFonts w:ascii="Arial" w:hAnsi="Arial" w:cs="Arial"/>
          <w:sz w:val="20"/>
          <w:szCs w:val="20"/>
        </w:rPr>
        <w:t xml:space="preserve">                            </w:t>
      </w:r>
      <w:r w:rsidRPr="00DB30F7">
        <w:rPr>
          <w:rFonts w:ascii="Arial" w:hAnsi="Arial" w:cs="Arial"/>
          <w:sz w:val="20"/>
          <w:szCs w:val="20"/>
        </w:rPr>
        <w:t xml:space="preserve"> w pkt 2.4.1.2 PFU),</w:t>
      </w:r>
    </w:p>
    <w:p w:rsidR="00D63F3B" w:rsidRPr="00DB30F7" w:rsidRDefault="00D63F3B" w:rsidP="000F397C">
      <w:pPr>
        <w:numPr>
          <w:ilvl w:val="0"/>
          <w:numId w:val="5"/>
        </w:numPr>
        <w:spacing w:after="0" w:line="240" w:lineRule="auto"/>
        <w:ind w:left="1134" w:hanging="283"/>
        <w:jc w:val="both"/>
        <w:rPr>
          <w:rFonts w:ascii="Arial" w:hAnsi="Arial" w:cs="Arial"/>
          <w:color w:val="FF0000"/>
          <w:sz w:val="20"/>
          <w:szCs w:val="20"/>
        </w:rPr>
      </w:pPr>
      <w:r w:rsidRPr="00DB30F7">
        <w:rPr>
          <w:rFonts w:ascii="Arial" w:hAnsi="Arial" w:cs="Arial"/>
          <w:b/>
          <w:sz w:val="20"/>
          <w:szCs w:val="20"/>
        </w:rPr>
        <w:t xml:space="preserve">rozruch technologiczny </w:t>
      </w:r>
      <w:r w:rsidRPr="00DB30F7">
        <w:rPr>
          <w:rFonts w:ascii="Arial" w:hAnsi="Arial" w:cs="Arial"/>
          <w:sz w:val="20"/>
          <w:szCs w:val="20"/>
        </w:rPr>
        <w:t>– (wymaganie określone w pkt 2.4.1.2 PFU),</w:t>
      </w:r>
    </w:p>
    <w:p w:rsidR="00D63F3B" w:rsidRPr="00DB30F7" w:rsidRDefault="00D63F3B" w:rsidP="001142E7">
      <w:pPr>
        <w:spacing w:after="0"/>
        <w:jc w:val="both"/>
        <w:rPr>
          <w:rFonts w:ascii="Arial" w:hAnsi="Arial" w:cs="Arial"/>
          <w:b/>
          <w:color w:val="FF0000"/>
          <w:sz w:val="20"/>
          <w:szCs w:val="20"/>
        </w:rPr>
      </w:pPr>
    </w:p>
    <w:p w:rsidR="00D63F3B" w:rsidRPr="00DB30F7" w:rsidRDefault="00D63F3B" w:rsidP="000F397C">
      <w:pPr>
        <w:pStyle w:val="Akapitzlist"/>
        <w:numPr>
          <w:ilvl w:val="0"/>
          <w:numId w:val="7"/>
        </w:numPr>
        <w:spacing w:after="0" w:line="240" w:lineRule="auto"/>
        <w:jc w:val="both"/>
        <w:rPr>
          <w:rFonts w:ascii="Arial" w:hAnsi="Arial" w:cs="Arial"/>
          <w:b/>
          <w:sz w:val="20"/>
          <w:szCs w:val="20"/>
          <w:u w:val="single"/>
        </w:rPr>
      </w:pPr>
      <w:r w:rsidRPr="00DB30F7">
        <w:rPr>
          <w:rFonts w:ascii="Arial" w:hAnsi="Arial" w:cs="Arial"/>
          <w:b/>
          <w:sz w:val="20"/>
          <w:szCs w:val="20"/>
          <w:u w:val="single"/>
        </w:rPr>
        <w:t>prac</w:t>
      </w:r>
      <w:r w:rsidR="000E398F" w:rsidRPr="00DB30F7">
        <w:rPr>
          <w:rFonts w:ascii="Arial" w:hAnsi="Arial" w:cs="Arial"/>
          <w:b/>
          <w:sz w:val="20"/>
          <w:szCs w:val="20"/>
          <w:u w:val="single"/>
        </w:rPr>
        <w:t>e</w:t>
      </w:r>
      <w:r w:rsidRPr="00DB30F7">
        <w:rPr>
          <w:rFonts w:ascii="Arial" w:hAnsi="Arial" w:cs="Arial"/>
          <w:b/>
          <w:sz w:val="20"/>
          <w:szCs w:val="20"/>
          <w:u w:val="single"/>
        </w:rPr>
        <w:t xml:space="preserve"> pozosta</w:t>
      </w:r>
      <w:r w:rsidR="000E398F" w:rsidRPr="00DB30F7">
        <w:rPr>
          <w:rFonts w:ascii="Arial" w:hAnsi="Arial" w:cs="Arial"/>
          <w:b/>
          <w:sz w:val="20"/>
          <w:szCs w:val="20"/>
          <w:u w:val="single"/>
        </w:rPr>
        <w:t>łe</w:t>
      </w:r>
      <w:r w:rsidRPr="00DB30F7">
        <w:rPr>
          <w:rFonts w:ascii="Arial" w:hAnsi="Arial" w:cs="Arial"/>
          <w:b/>
          <w:sz w:val="20"/>
          <w:szCs w:val="20"/>
          <w:u w:val="single"/>
        </w:rPr>
        <w:t>:</w:t>
      </w:r>
    </w:p>
    <w:p w:rsidR="00D63F3B" w:rsidRPr="00DB30F7" w:rsidRDefault="00D63F3B" w:rsidP="00161F74">
      <w:pPr>
        <w:spacing w:after="0"/>
        <w:ind w:left="1134"/>
        <w:jc w:val="both"/>
        <w:rPr>
          <w:rFonts w:ascii="Arial" w:hAnsi="Arial" w:cs="Arial"/>
          <w:sz w:val="20"/>
          <w:szCs w:val="20"/>
        </w:rPr>
      </w:pPr>
    </w:p>
    <w:p w:rsidR="00602A2D" w:rsidRPr="001E08F0" w:rsidRDefault="00D63F3B" w:rsidP="000F397C">
      <w:pPr>
        <w:pStyle w:val="Akapitzlist"/>
        <w:numPr>
          <w:ilvl w:val="1"/>
          <w:numId w:val="7"/>
        </w:numPr>
        <w:spacing w:after="0" w:line="240" w:lineRule="auto"/>
        <w:ind w:left="1134"/>
        <w:jc w:val="both"/>
        <w:rPr>
          <w:rFonts w:ascii="Arial" w:hAnsi="Arial" w:cs="Arial"/>
          <w:sz w:val="20"/>
          <w:szCs w:val="20"/>
        </w:rPr>
      </w:pPr>
      <w:r w:rsidRPr="001E08F0">
        <w:rPr>
          <w:rFonts w:ascii="Arial" w:hAnsi="Arial" w:cs="Arial"/>
          <w:b/>
          <w:sz w:val="20"/>
          <w:szCs w:val="20"/>
        </w:rPr>
        <w:t>wykonanie dokumentacji powykonawczej, instrukcji obsługi, instrukcji</w:t>
      </w:r>
      <w:r w:rsidR="00494D8C">
        <w:rPr>
          <w:rFonts w:ascii="Arial" w:hAnsi="Arial" w:cs="Arial"/>
          <w:b/>
          <w:sz w:val="20"/>
          <w:szCs w:val="20"/>
        </w:rPr>
        <w:t xml:space="preserve"> </w:t>
      </w:r>
      <w:r w:rsidRPr="001E08F0">
        <w:rPr>
          <w:rFonts w:ascii="Arial" w:hAnsi="Arial" w:cs="Arial"/>
          <w:b/>
          <w:sz w:val="20"/>
          <w:szCs w:val="20"/>
        </w:rPr>
        <w:t xml:space="preserve">p.poż. </w:t>
      </w:r>
      <w:r w:rsidR="00BB0A1A" w:rsidRPr="001E08F0">
        <w:rPr>
          <w:rFonts w:ascii="Arial" w:hAnsi="Arial" w:cs="Arial"/>
          <w:b/>
          <w:sz w:val="20"/>
          <w:szCs w:val="20"/>
        </w:rPr>
        <w:t xml:space="preserve">                           </w:t>
      </w:r>
      <w:r w:rsidRPr="001E08F0">
        <w:rPr>
          <w:rFonts w:ascii="Arial" w:hAnsi="Arial" w:cs="Arial"/>
          <w:b/>
          <w:sz w:val="20"/>
          <w:szCs w:val="20"/>
        </w:rPr>
        <w:t xml:space="preserve">i instrukcji stanowiskowych urządzeń </w:t>
      </w:r>
      <w:r w:rsidRPr="001E08F0">
        <w:rPr>
          <w:rFonts w:ascii="Arial" w:hAnsi="Arial" w:cs="Arial"/>
          <w:sz w:val="20"/>
          <w:szCs w:val="20"/>
        </w:rPr>
        <w:t>(wymaganie określone w pkt 2.4.1.2 PFU),</w:t>
      </w:r>
    </w:p>
    <w:p w:rsidR="00D63F3B" w:rsidRPr="001E08F0" w:rsidRDefault="00D63F3B" w:rsidP="000F397C">
      <w:pPr>
        <w:pStyle w:val="Akapitzlist"/>
        <w:numPr>
          <w:ilvl w:val="0"/>
          <w:numId w:val="99"/>
        </w:numPr>
        <w:spacing w:after="0" w:line="240" w:lineRule="auto"/>
        <w:ind w:left="1134"/>
        <w:jc w:val="both"/>
        <w:rPr>
          <w:rFonts w:ascii="Arial" w:hAnsi="Arial" w:cs="Arial"/>
          <w:sz w:val="20"/>
          <w:szCs w:val="20"/>
        </w:rPr>
      </w:pPr>
      <w:r w:rsidRPr="001E08F0">
        <w:rPr>
          <w:rFonts w:ascii="Arial" w:hAnsi="Arial" w:cs="Arial"/>
          <w:b/>
          <w:sz w:val="20"/>
          <w:szCs w:val="20"/>
        </w:rPr>
        <w:t xml:space="preserve">uzyskanie w imieniu Zamawiającego pozwolenia na użytkowanie obiektu </w:t>
      </w:r>
      <w:r w:rsidRPr="001E08F0">
        <w:rPr>
          <w:rFonts w:ascii="Arial" w:hAnsi="Arial" w:cs="Arial"/>
          <w:sz w:val="20"/>
          <w:szCs w:val="20"/>
        </w:rPr>
        <w:t>(wymaganie określone w pkt 2.4.1.2 PFU),</w:t>
      </w:r>
      <w:r w:rsidRPr="001E08F0">
        <w:rPr>
          <w:rFonts w:ascii="Arial" w:hAnsi="Arial" w:cs="Arial"/>
          <w:b/>
          <w:sz w:val="20"/>
          <w:szCs w:val="20"/>
        </w:rPr>
        <w:t xml:space="preserve">  </w:t>
      </w:r>
    </w:p>
    <w:p w:rsidR="00BB0A1A" w:rsidRDefault="00BB0A1A" w:rsidP="00BB0A1A">
      <w:pPr>
        <w:pStyle w:val="Akapitzlist"/>
        <w:spacing w:after="0" w:line="240" w:lineRule="auto"/>
        <w:ind w:left="284"/>
        <w:jc w:val="both"/>
        <w:rPr>
          <w:rFonts w:ascii="Arial" w:hAnsi="Arial" w:cs="Arial"/>
          <w:sz w:val="20"/>
          <w:szCs w:val="20"/>
        </w:rPr>
      </w:pPr>
    </w:p>
    <w:p w:rsidR="00602A2D" w:rsidRDefault="00602A2D" w:rsidP="00BB0A1A">
      <w:pPr>
        <w:pStyle w:val="Akapitzlist"/>
        <w:spacing w:after="0" w:line="240" w:lineRule="auto"/>
        <w:ind w:left="284"/>
        <w:jc w:val="both"/>
        <w:rPr>
          <w:rFonts w:ascii="Arial" w:hAnsi="Arial" w:cs="Arial"/>
          <w:sz w:val="20"/>
          <w:szCs w:val="20"/>
        </w:rPr>
      </w:pPr>
    </w:p>
    <w:p w:rsidR="00602A2D" w:rsidRDefault="00602A2D" w:rsidP="00BB0A1A">
      <w:pPr>
        <w:pStyle w:val="Akapitzlist"/>
        <w:spacing w:after="0" w:line="240" w:lineRule="auto"/>
        <w:ind w:left="284"/>
        <w:jc w:val="both"/>
        <w:rPr>
          <w:rFonts w:ascii="Arial" w:hAnsi="Arial" w:cs="Arial"/>
          <w:sz w:val="20"/>
          <w:szCs w:val="20"/>
        </w:rPr>
      </w:pPr>
    </w:p>
    <w:p w:rsidR="00602A2D" w:rsidRDefault="00602A2D" w:rsidP="00BB0A1A">
      <w:pPr>
        <w:pStyle w:val="Akapitzlist"/>
        <w:spacing w:after="0" w:line="240" w:lineRule="auto"/>
        <w:ind w:left="284"/>
        <w:jc w:val="both"/>
        <w:rPr>
          <w:rFonts w:ascii="Arial" w:hAnsi="Arial" w:cs="Arial"/>
          <w:sz w:val="20"/>
          <w:szCs w:val="20"/>
        </w:rPr>
      </w:pPr>
    </w:p>
    <w:p w:rsidR="00D619E0" w:rsidRPr="00DB30F7" w:rsidRDefault="00D619E0" w:rsidP="00D5220F">
      <w:pPr>
        <w:pStyle w:val="Akapitzlist"/>
        <w:numPr>
          <w:ilvl w:val="0"/>
          <w:numId w:val="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zakresie projektowania </w:t>
      </w:r>
      <w:r w:rsidR="00911913" w:rsidRPr="00DB30F7">
        <w:rPr>
          <w:rFonts w:ascii="Arial" w:hAnsi="Arial" w:cs="Arial"/>
          <w:sz w:val="20"/>
          <w:szCs w:val="20"/>
        </w:rPr>
        <w:t>w</w:t>
      </w:r>
      <w:r w:rsidRPr="00DB30F7">
        <w:rPr>
          <w:rFonts w:ascii="Arial" w:hAnsi="Arial" w:cs="Arial"/>
          <w:sz w:val="20"/>
          <w:szCs w:val="20"/>
        </w:rPr>
        <w:t xml:space="preserve">ykonawca zastosuje się do wymagań </w:t>
      </w:r>
      <w:r w:rsidR="00911913" w:rsidRPr="00DB30F7">
        <w:rPr>
          <w:rFonts w:ascii="Arial" w:hAnsi="Arial" w:cs="Arial"/>
          <w:sz w:val="20"/>
          <w:szCs w:val="20"/>
        </w:rPr>
        <w:t xml:space="preserve">określonych </w:t>
      </w:r>
      <w:r w:rsidR="00494D8C">
        <w:rPr>
          <w:rFonts w:ascii="Arial" w:hAnsi="Arial" w:cs="Arial"/>
          <w:sz w:val="20"/>
          <w:szCs w:val="20"/>
        </w:rPr>
        <w:t xml:space="preserve">                                              </w:t>
      </w:r>
      <w:r w:rsidR="00911913" w:rsidRPr="00DB30F7">
        <w:rPr>
          <w:rFonts w:ascii="Arial" w:hAnsi="Arial" w:cs="Arial"/>
          <w:sz w:val="20"/>
          <w:szCs w:val="20"/>
        </w:rPr>
        <w:t>w PFU</w:t>
      </w:r>
      <w:r w:rsidRPr="00DB30F7">
        <w:rPr>
          <w:rFonts w:ascii="Arial" w:hAnsi="Arial" w:cs="Arial"/>
          <w:sz w:val="20"/>
          <w:szCs w:val="20"/>
        </w:rPr>
        <w:t xml:space="preserve"> </w:t>
      </w:r>
      <w:r w:rsidR="00911913" w:rsidRPr="00DB30F7">
        <w:rPr>
          <w:rFonts w:ascii="Arial" w:hAnsi="Arial" w:cs="Arial"/>
          <w:sz w:val="20"/>
          <w:szCs w:val="20"/>
        </w:rPr>
        <w:t xml:space="preserve">w szczególności </w:t>
      </w:r>
      <w:r w:rsidRPr="00DB30F7">
        <w:rPr>
          <w:rFonts w:ascii="Arial" w:hAnsi="Arial" w:cs="Arial"/>
          <w:sz w:val="20"/>
          <w:szCs w:val="20"/>
        </w:rPr>
        <w:t>Wykonawca zobowiązany jest wykonać i przekazać Zamawiającemu:</w:t>
      </w:r>
    </w:p>
    <w:p w:rsidR="00911913" w:rsidRPr="00DB30F7" w:rsidRDefault="00911913" w:rsidP="00D619E0">
      <w:pPr>
        <w:spacing w:after="0" w:line="240" w:lineRule="auto"/>
        <w:jc w:val="both"/>
        <w:rPr>
          <w:rFonts w:ascii="Arial" w:hAnsi="Arial" w:cs="Arial"/>
          <w:sz w:val="20"/>
          <w:szCs w:val="20"/>
        </w:rPr>
      </w:pPr>
    </w:p>
    <w:p w:rsidR="00911913" w:rsidRPr="00DB30F7" w:rsidRDefault="00911913"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Koncepcję szczegółowych rozwiązań technicznych – w 2 egzemplarzach w wersją elektroniczną na CD w formacie PDF – (wymaganie określone w pkt.2.2.3.2 PFU),</w:t>
      </w:r>
    </w:p>
    <w:p w:rsidR="005E0B20" w:rsidRPr="00DB30F7" w:rsidRDefault="005E0B20"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Projekt budowlany – w 1egzemplarzu do uzgodnienia  z Zamawiającym w wersji papierowej                           i elektronicznej – (wymaganie określone w pkt 2.2.3.4 PFU),</w:t>
      </w:r>
    </w:p>
    <w:p w:rsidR="005E0B20" w:rsidRDefault="005E0B20"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Projekt Budowlany</w:t>
      </w:r>
      <w:r w:rsidR="00FE234E" w:rsidRPr="00DB30F7">
        <w:rPr>
          <w:rFonts w:ascii="Arial" w:hAnsi="Arial" w:cs="Arial"/>
          <w:sz w:val="20"/>
          <w:szCs w:val="20"/>
        </w:rPr>
        <w:t xml:space="preserve"> – </w:t>
      </w:r>
      <w:r w:rsidRPr="00DB30F7">
        <w:rPr>
          <w:rFonts w:ascii="Arial" w:hAnsi="Arial" w:cs="Arial"/>
          <w:sz w:val="20"/>
          <w:szCs w:val="20"/>
        </w:rPr>
        <w:t xml:space="preserve">w 4 egzemplarzach celem uzyskania pozwolenia na budowę </w:t>
      </w:r>
      <w:r w:rsidR="00BB0A1A">
        <w:rPr>
          <w:rFonts w:ascii="Arial" w:hAnsi="Arial" w:cs="Arial"/>
          <w:sz w:val="20"/>
          <w:szCs w:val="20"/>
        </w:rPr>
        <w:t xml:space="preserve">                                     </w:t>
      </w:r>
      <w:r w:rsidRPr="00DB30F7">
        <w:rPr>
          <w:rFonts w:ascii="Arial" w:hAnsi="Arial" w:cs="Arial"/>
          <w:sz w:val="20"/>
          <w:szCs w:val="20"/>
        </w:rPr>
        <w:t>lub zgłoszenia robót – (wymaganie określone w pkt 2.2.3.4 PFU),</w:t>
      </w:r>
    </w:p>
    <w:p w:rsidR="005E0B20" w:rsidRPr="00DB30F7" w:rsidRDefault="005E0B20"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Projekt Budowlany</w:t>
      </w:r>
      <w:r w:rsidR="00FE234E" w:rsidRPr="00DB30F7">
        <w:rPr>
          <w:rFonts w:ascii="Arial" w:hAnsi="Arial" w:cs="Arial"/>
          <w:sz w:val="20"/>
          <w:szCs w:val="20"/>
        </w:rPr>
        <w:t xml:space="preserve"> – </w:t>
      </w:r>
      <w:r w:rsidRPr="00DB30F7">
        <w:rPr>
          <w:rFonts w:ascii="Arial" w:hAnsi="Arial" w:cs="Arial"/>
          <w:sz w:val="20"/>
          <w:szCs w:val="20"/>
        </w:rPr>
        <w:t xml:space="preserve">w 4 egzemplarzach wraz z wersją elektroniczną – (wymaganie określone </w:t>
      </w:r>
      <w:r w:rsidR="00CF2992" w:rsidRPr="00DB30F7">
        <w:rPr>
          <w:rFonts w:ascii="Arial" w:hAnsi="Arial" w:cs="Arial"/>
          <w:sz w:val="20"/>
          <w:szCs w:val="20"/>
        </w:rPr>
        <w:t xml:space="preserve">                      </w:t>
      </w:r>
      <w:r w:rsidRPr="00DB30F7">
        <w:rPr>
          <w:rFonts w:ascii="Arial" w:hAnsi="Arial" w:cs="Arial"/>
          <w:sz w:val="20"/>
          <w:szCs w:val="20"/>
        </w:rPr>
        <w:t>w pkt 2.2.3.4 PFU),</w:t>
      </w:r>
    </w:p>
    <w:p w:rsidR="00CF2992" w:rsidRPr="00DB30F7" w:rsidRDefault="00CF2992"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Projekty wykonawcze – w 2 egzemplarzach wraz z wersją elektroniczną do uzgodnienia                                z Zamawiającym –  (wymagani</w:t>
      </w:r>
      <w:r w:rsidR="008A0336" w:rsidRPr="00DB30F7">
        <w:rPr>
          <w:rFonts w:ascii="Arial" w:hAnsi="Arial" w:cs="Arial"/>
          <w:sz w:val="20"/>
          <w:szCs w:val="20"/>
        </w:rPr>
        <w:t>e określone w pkt 2.2.3.5 PFU),</w:t>
      </w:r>
    </w:p>
    <w:p w:rsidR="00CF2992" w:rsidRPr="00DB30F7" w:rsidRDefault="00CF2992"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Projekt wykonawczy – w 4 egzemplarzach wraz z wersja elektroniczn</w:t>
      </w:r>
      <w:r w:rsidR="00FE234E" w:rsidRPr="00DB30F7">
        <w:rPr>
          <w:rFonts w:ascii="Arial" w:hAnsi="Arial" w:cs="Arial"/>
          <w:sz w:val="20"/>
          <w:szCs w:val="20"/>
        </w:rPr>
        <w:t>ą</w:t>
      </w:r>
      <w:r w:rsidRPr="00DB30F7">
        <w:rPr>
          <w:rFonts w:ascii="Arial" w:hAnsi="Arial" w:cs="Arial"/>
          <w:sz w:val="20"/>
          <w:szCs w:val="20"/>
        </w:rPr>
        <w:t xml:space="preserve"> na CD – (wymaganie określone w pkt 2.2.3.5 PFU),</w:t>
      </w:r>
    </w:p>
    <w:p w:rsidR="00FE234E" w:rsidRPr="00DB30F7" w:rsidRDefault="00FE234E" w:rsidP="000F397C">
      <w:pPr>
        <w:pStyle w:val="Akapitzlist"/>
        <w:numPr>
          <w:ilvl w:val="0"/>
          <w:numId w:val="8"/>
        </w:numPr>
        <w:spacing w:before="240" w:line="240" w:lineRule="auto"/>
        <w:ind w:left="709"/>
        <w:jc w:val="both"/>
        <w:rPr>
          <w:rFonts w:ascii="Arial" w:hAnsi="Arial" w:cs="Arial"/>
          <w:sz w:val="20"/>
          <w:szCs w:val="20"/>
        </w:rPr>
      </w:pPr>
      <w:r w:rsidRPr="00DB30F7">
        <w:rPr>
          <w:rFonts w:ascii="Arial" w:hAnsi="Arial" w:cs="Arial"/>
          <w:sz w:val="20"/>
          <w:szCs w:val="20"/>
        </w:rPr>
        <w:t>Dokumentację powykonawczą – w 4 egzemplarzach w formie wydruków oraz w formie elektronicznej – (wymaganie określone w pkt 2.2.3.6 PFU),</w:t>
      </w:r>
    </w:p>
    <w:p w:rsidR="008C1D84" w:rsidRPr="00DB30F7" w:rsidRDefault="008C1D84"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 xml:space="preserve">Instrukcje eksploatacji – w 5 egzemplarzach drukowanych i na nośniku elektronicznym </w:t>
      </w:r>
      <w:r w:rsidR="003107A8">
        <w:rPr>
          <w:rFonts w:ascii="Arial" w:hAnsi="Arial" w:cs="Arial"/>
          <w:sz w:val="20"/>
          <w:szCs w:val="20"/>
        </w:rPr>
        <w:t xml:space="preserve">                       </w:t>
      </w:r>
      <w:r w:rsidRPr="00DB30F7">
        <w:rPr>
          <w:rFonts w:ascii="Arial" w:hAnsi="Arial" w:cs="Arial"/>
          <w:sz w:val="20"/>
          <w:szCs w:val="20"/>
        </w:rPr>
        <w:t>– (wymaganie określone w pkt 2.4.2.1.1 PFU),</w:t>
      </w:r>
    </w:p>
    <w:p w:rsidR="00FE234E" w:rsidRPr="00DB30F7" w:rsidRDefault="00FE234E" w:rsidP="000F397C">
      <w:pPr>
        <w:pStyle w:val="Akapitzlist"/>
        <w:numPr>
          <w:ilvl w:val="0"/>
          <w:numId w:val="8"/>
        </w:numPr>
        <w:spacing w:after="0" w:line="240" w:lineRule="auto"/>
        <w:ind w:left="709"/>
        <w:jc w:val="both"/>
        <w:rPr>
          <w:rFonts w:ascii="Arial" w:hAnsi="Arial" w:cs="Arial"/>
          <w:sz w:val="20"/>
          <w:szCs w:val="20"/>
        </w:rPr>
      </w:pPr>
      <w:r w:rsidRPr="00DB30F7">
        <w:rPr>
          <w:rFonts w:ascii="Arial" w:hAnsi="Arial" w:cs="Arial"/>
          <w:sz w:val="20"/>
          <w:szCs w:val="20"/>
        </w:rPr>
        <w:t>Pozostałe opracowania i dokumenty m.in.</w:t>
      </w:r>
      <w:r w:rsidR="000E398F" w:rsidRPr="00DB30F7">
        <w:rPr>
          <w:rFonts w:ascii="Arial" w:hAnsi="Arial" w:cs="Arial"/>
          <w:sz w:val="20"/>
          <w:szCs w:val="20"/>
        </w:rPr>
        <w:t xml:space="preserve"> (wymaganie określone w pkt 2.2.3.7 PFU)</w:t>
      </w:r>
      <w:r w:rsidRPr="00DB30F7">
        <w:rPr>
          <w:rFonts w:ascii="Arial" w:hAnsi="Arial" w:cs="Arial"/>
          <w:sz w:val="20"/>
          <w:szCs w:val="20"/>
        </w:rPr>
        <w:t>:</w:t>
      </w:r>
    </w:p>
    <w:p w:rsidR="00A05CDB" w:rsidRPr="00DB30F7" w:rsidRDefault="00A05CDB" w:rsidP="00A05CDB">
      <w:pPr>
        <w:pStyle w:val="Akapitzlist"/>
        <w:spacing w:after="0" w:line="240" w:lineRule="auto"/>
        <w:ind w:left="709"/>
        <w:jc w:val="both"/>
        <w:rPr>
          <w:rFonts w:ascii="Arial" w:hAnsi="Arial" w:cs="Arial"/>
          <w:sz w:val="20"/>
          <w:szCs w:val="20"/>
        </w:rPr>
      </w:pPr>
    </w:p>
    <w:p w:rsidR="005E0B20" w:rsidRPr="00DB30F7" w:rsidRDefault="00FE234E"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opracowanie raportu z wizji lokalnych,</w:t>
      </w:r>
    </w:p>
    <w:p w:rsidR="00FE234E" w:rsidRPr="00DB30F7" w:rsidRDefault="00FE234E"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wykonanie badań geologicznych,</w:t>
      </w:r>
    </w:p>
    <w:p w:rsidR="00FE234E" w:rsidRPr="00DB30F7" w:rsidRDefault="00FE234E"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uzyskanie zgody właścicieli /zarządców instytucjonalnych/ dzierżawców działek prze</w:t>
      </w:r>
      <w:r w:rsidR="003107A8">
        <w:rPr>
          <w:rFonts w:ascii="Arial" w:hAnsi="Arial" w:cs="Arial"/>
          <w:sz w:val="20"/>
          <w:szCs w:val="20"/>
        </w:rPr>
        <w:t>z</w:t>
      </w:r>
      <w:r w:rsidRPr="00DB30F7">
        <w:rPr>
          <w:rFonts w:ascii="Arial" w:hAnsi="Arial" w:cs="Arial"/>
          <w:sz w:val="20"/>
          <w:szCs w:val="20"/>
        </w:rPr>
        <w:t>, które przebiegać będzie inwestycja,</w:t>
      </w:r>
    </w:p>
    <w:p w:rsidR="000E398F" w:rsidRPr="00DB30F7" w:rsidRDefault="000E398F"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opracowanie planu bezpieczeństwa i ochrony zdrowia,</w:t>
      </w:r>
    </w:p>
    <w:p w:rsidR="000E398F" w:rsidRPr="00DB30F7" w:rsidRDefault="000E398F"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opracowanie planu zapewnienia jakości wykonania robót,</w:t>
      </w:r>
    </w:p>
    <w:p w:rsidR="000E398F" w:rsidRPr="00DB30F7" w:rsidRDefault="000E398F"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 xml:space="preserve">wykonanie operatu wodno-prawnego wraz uzyskaniem decyzji jeśli będzie </w:t>
      </w:r>
      <w:r w:rsidR="00494D8C">
        <w:rPr>
          <w:rFonts w:ascii="Arial" w:hAnsi="Arial" w:cs="Arial"/>
          <w:sz w:val="20"/>
          <w:szCs w:val="20"/>
        </w:rPr>
        <w:t xml:space="preserve">                                      </w:t>
      </w:r>
      <w:r w:rsidRPr="00DB30F7">
        <w:rPr>
          <w:rFonts w:ascii="Arial" w:hAnsi="Arial" w:cs="Arial"/>
          <w:sz w:val="20"/>
          <w:szCs w:val="20"/>
        </w:rPr>
        <w:t>taka konieczność,</w:t>
      </w:r>
    </w:p>
    <w:p w:rsidR="00FE234E" w:rsidRPr="00DB30F7" w:rsidRDefault="000E398F" w:rsidP="000F397C">
      <w:pPr>
        <w:pStyle w:val="Akapitzlist"/>
        <w:numPr>
          <w:ilvl w:val="0"/>
          <w:numId w:val="9"/>
        </w:numPr>
        <w:spacing w:after="0" w:line="240" w:lineRule="auto"/>
        <w:ind w:left="993" w:hanging="284"/>
        <w:jc w:val="both"/>
        <w:rPr>
          <w:rFonts w:ascii="Arial" w:hAnsi="Arial" w:cs="Arial"/>
          <w:sz w:val="20"/>
          <w:szCs w:val="20"/>
        </w:rPr>
      </w:pPr>
      <w:r w:rsidRPr="00DB30F7">
        <w:rPr>
          <w:rFonts w:ascii="Arial" w:hAnsi="Arial" w:cs="Arial"/>
          <w:sz w:val="20"/>
          <w:szCs w:val="20"/>
        </w:rPr>
        <w:t xml:space="preserve">przekazanie Zamawiającemu oryginałów wszelkich uzyskanych przepisami decyzji administracyjnych, uzgodnień, warunków technicznych i opinii.  </w:t>
      </w:r>
      <w:r w:rsidR="00FE234E" w:rsidRPr="00DB30F7">
        <w:rPr>
          <w:rFonts w:ascii="Arial" w:hAnsi="Arial" w:cs="Arial"/>
          <w:sz w:val="20"/>
          <w:szCs w:val="20"/>
        </w:rPr>
        <w:t xml:space="preserve"> </w:t>
      </w:r>
    </w:p>
    <w:p w:rsidR="005E0B20" w:rsidRPr="00DB30F7" w:rsidRDefault="005E0B20" w:rsidP="005E0B20">
      <w:pPr>
        <w:spacing w:after="0" w:line="240" w:lineRule="auto"/>
        <w:jc w:val="both"/>
        <w:rPr>
          <w:rFonts w:ascii="Arial" w:hAnsi="Arial" w:cs="Arial"/>
          <w:sz w:val="20"/>
          <w:szCs w:val="20"/>
        </w:rPr>
      </w:pPr>
    </w:p>
    <w:p w:rsidR="00C05D68" w:rsidRPr="00DB30F7" w:rsidRDefault="00B34472" w:rsidP="00D5220F">
      <w:pPr>
        <w:pStyle w:val="Akapitzlist"/>
        <w:numPr>
          <w:ilvl w:val="0"/>
          <w:numId w:val="10"/>
        </w:numPr>
        <w:tabs>
          <w:tab w:val="clear" w:pos="360"/>
          <w:tab w:val="num" w:pos="284"/>
        </w:tabs>
        <w:spacing w:after="0" w:line="240" w:lineRule="auto"/>
        <w:ind w:left="284" w:hanging="502"/>
        <w:jc w:val="both"/>
        <w:rPr>
          <w:rFonts w:ascii="Arial" w:hAnsi="Arial" w:cs="Arial"/>
          <w:sz w:val="20"/>
          <w:szCs w:val="20"/>
        </w:rPr>
      </w:pPr>
      <w:r w:rsidRPr="00DB30F7">
        <w:rPr>
          <w:rFonts w:ascii="Arial" w:hAnsi="Arial" w:cs="Arial"/>
          <w:sz w:val="20"/>
          <w:szCs w:val="20"/>
        </w:rPr>
        <w:t>W ramach przedmiotu umowy</w:t>
      </w:r>
      <w:r w:rsidR="00541B8F" w:rsidRPr="00DB30F7">
        <w:rPr>
          <w:rFonts w:ascii="Arial" w:hAnsi="Arial" w:cs="Arial"/>
          <w:sz w:val="20"/>
          <w:szCs w:val="20"/>
        </w:rPr>
        <w:t xml:space="preserve"> </w:t>
      </w:r>
      <w:r w:rsidR="00B1779F" w:rsidRPr="00DB30F7">
        <w:rPr>
          <w:rFonts w:ascii="Arial" w:hAnsi="Arial" w:cs="Arial"/>
          <w:sz w:val="20"/>
          <w:szCs w:val="20"/>
        </w:rPr>
        <w:t>W</w:t>
      </w:r>
      <w:r w:rsidR="00541B8F" w:rsidRPr="00DB30F7">
        <w:rPr>
          <w:rFonts w:ascii="Arial" w:hAnsi="Arial" w:cs="Arial"/>
          <w:sz w:val="20"/>
          <w:szCs w:val="20"/>
        </w:rPr>
        <w:t>ykonawca zastosuje</w:t>
      </w:r>
      <w:r w:rsidR="00905050">
        <w:rPr>
          <w:rFonts w:ascii="Arial" w:hAnsi="Arial" w:cs="Arial"/>
          <w:sz w:val="20"/>
          <w:szCs w:val="20"/>
        </w:rPr>
        <w:t xml:space="preserve"> </w:t>
      </w:r>
      <w:r w:rsidR="00541B8F" w:rsidRPr="00DB30F7">
        <w:rPr>
          <w:rFonts w:ascii="Arial" w:hAnsi="Arial" w:cs="Arial"/>
          <w:sz w:val="20"/>
          <w:szCs w:val="20"/>
        </w:rPr>
        <w:t>się</w:t>
      </w:r>
      <w:r w:rsidR="00494D8C">
        <w:rPr>
          <w:rFonts w:ascii="Arial" w:hAnsi="Arial" w:cs="Arial"/>
          <w:sz w:val="20"/>
          <w:szCs w:val="20"/>
        </w:rPr>
        <w:t xml:space="preserve"> </w:t>
      </w:r>
      <w:r w:rsidR="00541B8F" w:rsidRPr="00DB30F7">
        <w:rPr>
          <w:rFonts w:ascii="Arial" w:hAnsi="Arial" w:cs="Arial"/>
          <w:sz w:val="20"/>
          <w:szCs w:val="20"/>
        </w:rPr>
        <w:t>do wymagań zawartych w</w:t>
      </w:r>
      <w:r w:rsidR="00094E57" w:rsidRPr="00DB30F7">
        <w:rPr>
          <w:rFonts w:ascii="Arial" w:hAnsi="Arial" w:cs="Arial"/>
          <w:sz w:val="20"/>
          <w:szCs w:val="20"/>
        </w:rPr>
        <w:t xml:space="preserve"> PFU</w:t>
      </w:r>
      <w:r w:rsidRPr="00DB30F7">
        <w:rPr>
          <w:rFonts w:ascii="Arial" w:hAnsi="Arial" w:cs="Arial"/>
          <w:sz w:val="20"/>
          <w:szCs w:val="20"/>
        </w:rPr>
        <w:t xml:space="preserve">, zakres rzeczowy robót budowlanych obejmuje w szczególności: </w:t>
      </w:r>
    </w:p>
    <w:p w:rsidR="00B1779F" w:rsidRPr="00DB30F7" w:rsidRDefault="00B1779F" w:rsidP="00B1779F">
      <w:pPr>
        <w:spacing w:after="0" w:line="240" w:lineRule="auto"/>
        <w:jc w:val="both"/>
        <w:rPr>
          <w:rFonts w:ascii="Arial" w:hAnsi="Arial" w:cs="Arial"/>
          <w:sz w:val="20"/>
          <w:szCs w:val="20"/>
        </w:rPr>
      </w:pPr>
    </w:p>
    <w:p w:rsidR="00C05D68" w:rsidRPr="00DB30F7" w:rsidRDefault="00B34472" w:rsidP="00D5220F">
      <w:pPr>
        <w:pStyle w:val="Akapitzlist"/>
        <w:numPr>
          <w:ilvl w:val="0"/>
          <w:numId w:val="11"/>
        </w:numPr>
        <w:tabs>
          <w:tab w:val="left" w:pos="426"/>
        </w:tabs>
        <w:spacing w:after="0" w:line="240" w:lineRule="auto"/>
        <w:ind w:left="709"/>
        <w:jc w:val="both"/>
        <w:rPr>
          <w:rFonts w:ascii="Arial" w:hAnsi="Arial" w:cs="Arial"/>
          <w:sz w:val="20"/>
          <w:szCs w:val="20"/>
        </w:rPr>
      </w:pPr>
      <w:r w:rsidRPr="00DB30F7">
        <w:rPr>
          <w:rFonts w:ascii="Arial" w:hAnsi="Arial" w:cs="Arial"/>
          <w:sz w:val="20"/>
          <w:szCs w:val="20"/>
        </w:rPr>
        <w:t>przygotowanie placu budowy, w tym: organizacja ruchu w otoczeniu budowy, urządzenie</w:t>
      </w:r>
      <w:r w:rsidR="00B1779F" w:rsidRPr="00DB30F7">
        <w:rPr>
          <w:rFonts w:ascii="Arial" w:hAnsi="Arial" w:cs="Arial"/>
          <w:sz w:val="20"/>
          <w:szCs w:val="20"/>
        </w:rPr>
        <w:t xml:space="preserve">                                           </w:t>
      </w:r>
      <w:r w:rsidRPr="00DB30F7">
        <w:rPr>
          <w:rFonts w:ascii="Arial" w:hAnsi="Arial" w:cs="Arial"/>
          <w:sz w:val="20"/>
          <w:szCs w:val="20"/>
        </w:rPr>
        <w:t>i</w:t>
      </w:r>
      <w:r w:rsidR="00B1779F" w:rsidRPr="00DB30F7">
        <w:rPr>
          <w:rFonts w:ascii="Arial" w:hAnsi="Arial" w:cs="Arial"/>
          <w:sz w:val="20"/>
          <w:szCs w:val="20"/>
        </w:rPr>
        <w:t xml:space="preserve"> u</w:t>
      </w:r>
      <w:r w:rsidRPr="00DB30F7">
        <w:rPr>
          <w:rFonts w:ascii="Arial" w:hAnsi="Arial" w:cs="Arial"/>
          <w:sz w:val="20"/>
          <w:szCs w:val="20"/>
        </w:rPr>
        <w:t xml:space="preserve">zgodnienie na własny koszt usytuowania zaplecza budowy, </w:t>
      </w:r>
      <w:r w:rsidR="00094E57" w:rsidRPr="00DB30F7">
        <w:rPr>
          <w:rFonts w:ascii="Arial" w:hAnsi="Arial" w:cs="Arial"/>
          <w:sz w:val="20"/>
          <w:szCs w:val="20"/>
        </w:rPr>
        <w:t xml:space="preserve">doprowadzenie mediów niezbędnych dla Wykonawcy dla potrzeb budowy, </w:t>
      </w:r>
      <w:r w:rsidRPr="00DB30F7">
        <w:rPr>
          <w:rFonts w:ascii="Arial" w:hAnsi="Arial" w:cs="Arial"/>
          <w:sz w:val="20"/>
          <w:szCs w:val="20"/>
        </w:rPr>
        <w:t>umieszczenie w powszechnie dostępnym</w:t>
      </w:r>
      <w:r w:rsidR="003107A8">
        <w:rPr>
          <w:rFonts w:ascii="Arial" w:hAnsi="Arial" w:cs="Arial"/>
          <w:sz w:val="20"/>
          <w:szCs w:val="20"/>
        </w:rPr>
        <w:t xml:space="preserve">                     </w:t>
      </w:r>
      <w:r w:rsidRPr="00DB30F7">
        <w:rPr>
          <w:rFonts w:ascii="Arial" w:hAnsi="Arial" w:cs="Arial"/>
          <w:sz w:val="20"/>
          <w:szCs w:val="20"/>
        </w:rPr>
        <w:t xml:space="preserve"> i widocznym dla osób trzecich miejscu na terenie inwestycji, przy ciągach komunikacyjnych, na ogrodzeniu placu budowy lub innym widocznym miejscu w bezpośrednim otoczeniu placu budowy, </w:t>
      </w:r>
      <w:r w:rsidR="00094E57" w:rsidRPr="00DB30F7">
        <w:rPr>
          <w:rFonts w:ascii="Arial" w:hAnsi="Arial" w:cs="Arial"/>
          <w:sz w:val="20"/>
          <w:szCs w:val="20"/>
        </w:rPr>
        <w:t>urządzenia ppoż. i BHP,</w:t>
      </w:r>
      <w:r w:rsidR="003808DD" w:rsidRPr="00DB30F7">
        <w:rPr>
          <w:rFonts w:ascii="Arial" w:hAnsi="Arial" w:cs="Arial"/>
          <w:sz w:val="20"/>
          <w:szCs w:val="20"/>
        </w:rPr>
        <w:t xml:space="preserve"> </w:t>
      </w:r>
      <w:r w:rsidRPr="00DB30F7">
        <w:rPr>
          <w:rFonts w:ascii="Arial" w:hAnsi="Arial" w:cs="Arial"/>
          <w:sz w:val="20"/>
          <w:szCs w:val="20"/>
        </w:rPr>
        <w:t>tablic</w:t>
      </w:r>
      <w:r w:rsidR="00855ED1" w:rsidRPr="00DB30F7">
        <w:rPr>
          <w:rFonts w:ascii="Arial" w:hAnsi="Arial" w:cs="Arial"/>
          <w:sz w:val="20"/>
          <w:szCs w:val="20"/>
        </w:rPr>
        <w:t xml:space="preserve"> </w:t>
      </w:r>
      <w:r w:rsidRPr="00DB30F7">
        <w:rPr>
          <w:rFonts w:ascii="Arial" w:hAnsi="Arial" w:cs="Arial"/>
          <w:sz w:val="20"/>
          <w:szCs w:val="20"/>
        </w:rPr>
        <w:t xml:space="preserve">informacyjnych zgodnych z wymogami i wytycznymi, </w:t>
      </w:r>
    </w:p>
    <w:p w:rsidR="00452D7C" w:rsidRPr="00DB30F7" w:rsidRDefault="00B34472" w:rsidP="000F397C">
      <w:pPr>
        <w:pStyle w:val="Akapitzlist"/>
        <w:numPr>
          <w:ilvl w:val="0"/>
          <w:numId w:val="11"/>
        </w:numPr>
        <w:spacing w:after="0" w:line="240" w:lineRule="auto"/>
        <w:ind w:left="709"/>
        <w:jc w:val="both"/>
        <w:rPr>
          <w:rFonts w:ascii="Arial" w:hAnsi="Arial" w:cs="Arial"/>
          <w:sz w:val="20"/>
          <w:szCs w:val="20"/>
        </w:rPr>
      </w:pPr>
      <w:r w:rsidRPr="00DB30F7">
        <w:rPr>
          <w:rFonts w:ascii="Arial" w:hAnsi="Arial" w:cs="Arial"/>
          <w:sz w:val="20"/>
          <w:szCs w:val="20"/>
        </w:rPr>
        <w:t xml:space="preserve">budowę obiektu zgodnie z </w:t>
      </w:r>
      <w:r w:rsidR="00541B8F" w:rsidRPr="00DB30F7">
        <w:rPr>
          <w:rFonts w:ascii="Arial" w:hAnsi="Arial" w:cs="Arial"/>
          <w:sz w:val="20"/>
          <w:szCs w:val="20"/>
        </w:rPr>
        <w:t>opracowaną i zatwierdzoną</w:t>
      </w:r>
      <w:r w:rsidR="00C05D68" w:rsidRPr="00DB30F7">
        <w:rPr>
          <w:rFonts w:ascii="Arial" w:hAnsi="Arial" w:cs="Arial"/>
          <w:sz w:val="20"/>
          <w:szCs w:val="20"/>
        </w:rPr>
        <w:t xml:space="preserve"> </w:t>
      </w:r>
      <w:r w:rsidRPr="00DB30F7">
        <w:rPr>
          <w:rFonts w:ascii="Arial" w:hAnsi="Arial" w:cs="Arial"/>
          <w:sz w:val="20"/>
          <w:szCs w:val="20"/>
        </w:rPr>
        <w:t xml:space="preserve">dokumentacją </w:t>
      </w:r>
      <w:r w:rsidR="00541B8F" w:rsidRPr="00DB30F7">
        <w:rPr>
          <w:rFonts w:ascii="Arial" w:hAnsi="Arial" w:cs="Arial"/>
          <w:sz w:val="20"/>
          <w:szCs w:val="20"/>
        </w:rPr>
        <w:t>projektową</w:t>
      </w:r>
      <w:r w:rsidR="00452D7C" w:rsidRPr="00DB30F7">
        <w:rPr>
          <w:rFonts w:ascii="Arial" w:hAnsi="Arial" w:cs="Arial"/>
          <w:sz w:val="20"/>
          <w:szCs w:val="20"/>
        </w:rPr>
        <w:t xml:space="preserve"> tj.:</w:t>
      </w:r>
    </w:p>
    <w:p w:rsidR="00452D7C" w:rsidRPr="00356BAC" w:rsidRDefault="00452D7C" w:rsidP="00452D7C">
      <w:pPr>
        <w:pStyle w:val="Akapitzlist"/>
        <w:rPr>
          <w:rFonts w:ascii="Arial" w:hAnsi="Arial" w:cs="Arial"/>
          <w:sz w:val="6"/>
          <w:szCs w:val="6"/>
        </w:rPr>
      </w:pPr>
    </w:p>
    <w:p w:rsidR="00452D7C" w:rsidRPr="00DB30F7" w:rsidRDefault="00452D7C" w:rsidP="000F397C">
      <w:pPr>
        <w:pStyle w:val="Akapitzlist"/>
        <w:numPr>
          <w:ilvl w:val="0"/>
          <w:numId w:val="12"/>
        </w:numPr>
        <w:spacing w:after="0" w:line="240" w:lineRule="auto"/>
        <w:ind w:left="993" w:hanging="284"/>
        <w:jc w:val="both"/>
        <w:rPr>
          <w:rFonts w:ascii="Arial" w:hAnsi="Arial" w:cs="Arial"/>
          <w:sz w:val="20"/>
          <w:szCs w:val="20"/>
        </w:rPr>
      </w:pPr>
      <w:r w:rsidRPr="00DB30F7">
        <w:rPr>
          <w:rFonts w:ascii="Arial" w:hAnsi="Arial" w:cs="Arial"/>
          <w:sz w:val="20"/>
          <w:szCs w:val="20"/>
        </w:rPr>
        <w:t>budowę studzienki rozprężnej i kanału rozprężnego do istniejącej studni kanalizacyjnej                          w m Godków (część 1 etapu</w:t>
      </w:r>
      <w:r w:rsidR="009857F7" w:rsidRPr="00DB30F7">
        <w:rPr>
          <w:rFonts w:ascii="Arial" w:hAnsi="Arial" w:cs="Arial"/>
          <w:sz w:val="20"/>
          <w:szCs w:val="20"/>
        </w:rPr>
        <w:t xml:space="preserve"> </w:t>
      </w:r>
      <w:r w:rsidR="003F2FED">
        <w:rPr>
          <w:rFonts w:ascii="Arial" w:hAnsi="Arial" w:cs="Arial"/>
          <w:sz w:val="20"/>
          <w:szCs w:val="20"/>
        </w:rPr>
        <w:t>I</w:t>
      </w:r>
      <w:r w:rsidRPr="00DB30F7">
        <w:rPr>
          <w:rFonts w:ascii="Arial" w:hAnsi="Arial" w:cs="Arial"/>
          <w:sz w:val="20"/>
          <w:szCs w:val="20"/>
        </w:rPr>
        <w:t xml:space="preserve"> inwestycji) – (wymaganie określone w pkt 1.10.1 PFU),</w:t>
      </w:r>
    </w:p>
    <w:p w:rsidR="009857F7" w:rsidRPr="00DB30F7" w:rsidRDefault="009857F7" w:rsidP="000F397C">
      <w:pPr>
        <w:pStyle w:val="Akapitzlist"/>
        <w:numPr>
          <w:ilvl w:val="0"/>
          <w:numId w:val="12"/>
        </w:numPr>
        <w:spacing w:after="0" w:line="240" w:lineRule="auto"/>
        <w:ind w:left="993" w:hanging="284"/>
        <w:jc w:val="both"/>
        <w:rPr>
          <w:rFonts w:ascii="Arial" w:hAnsi="Arial" w:cs="Arial"/>
          <w:sz w:val="20"/>
          <w:szCs w:val="20"/>
        </w:rPr>
      </w:pPr>
      <w:r w:rsidRPr="00DB30F7">
        <w:rPr>
          <w:rFonts w:ascii="Arial" w:hAnsi="Arial" w:cs="Arial"/>
          <w:sz w:val="20"/>
          <w:szCs w:val="20"/>
        </w:rPr>
        <w:t xml:space="preserve">budowę kanalizacji grawitacyjno-tłocznej z przepompowniami na terenie m. Mętno i Mętno Małe oraz rurociągu tłocznego ścieków do m. Godków (część 2 etapu </w:t>
      </w:r>
      <w:r w:rsidR="003F2FED">
        <w:rPr>
          <w:rFonts w:ascii="Arial" w:hAnsi="Arial" w:cs="Arial"/>
          <w:sz w:val="20"/>
          <w:szCs w:val="20"/>
        </w:rPr>
        <w:t>I</w:t>
      </w:r>
      <w:r w:rsidRPr="00DB30F7">
        <w:rPr>
          <w:rFonts w:ascii="Arial" w:hAnsi="Arial" w:cs="Arial"/>
          <w:sz w:val="20"/>
          <w:szCs w:val="20"/>
        </w:rPr>
        <w:t xml:space="preserve"> inwestycji)</w:t>
      </w:r>
      <w:r w:rsidR="003107A8">
        <w:rPr>
          <w:rFonts w:ascii="Arial" w:hAnsi="Arial" w:cs="Arial"/>
          <w:sz w:val="20"/>
          <w:szCs w:val="20"/>
        </w:rPr>
        <w:t xml:space="preserve">                                         </w:t>
      </w:r>
      <w:r w:rsidRPr="00DB30F7">
        <w:rPr>
          <w:rFonts w:ascii="Arial" w:hAnsi="Arial" w:cs="Arial"/>
          <w:sz w:val="20"/>
          <w:szCs w:val="20"/>
        </w:rPr>
        <w:t xml:space="preserve"> –  (wymaganie określone w pkt 1.10.2 PFU),</w:t>
      </w:r>
    </w:p>
    <w:p w:rsidR="009857F7" w:rsidRPr="00DB30F7" w:rsidRDefault="009857F7" w:rsidP="000F397C">
      <w:pPr>
        <w:pStyle w:val="Akapitzlist"/>
        <w:numPr>
          <w:ilvl w:val="0"/>
          <w:numId w:val="12"/>
        </w:numPr>
        <w:spacing w:after="0" w:line="240" w:lineRule="auto"/>
        <w:ind w:left="993" w:hanging="284"/>
        <w:jc w:val="both"/>
        <w:rPr>
          <w:rFonts w:ascii="Arial" w:hAnsi="Arial" w:cs="Arial"/>
          <w:sz w:val="20"/>
          <w:szCs w:val="20"/>
        </w:rPr>
      </w:pPr>
      <w:r w:rsidRPr="00DB30F7">
        <w:rPr>
          <w:rFonts w:ascii="Arial" w:hAnsi="Arial" w:cs="Arial"/>
          <w:sz w:val="20"/>
          <w:szCs w:val="20"/>
        </w:rPr>
        <w:t>budowę przepompowni ścieków w m. Łaziszcze i rurociągu tłocznego ścieków                                     z tej przepompowni do m. Mętno (etap 2 inwestycji) - (wymaganie określone</w:t>
      </w:r>
      <w:r w:rsidR="003107A8">
        <w:rPr>
          <w:rFonts w:ascii="Arial" w:hAnsi="Arial" w:cs="Arial"/>
          <w:sz w:val="20"/>
          <w:szCs w:val="20"/>
        </w:rPr>
        <w:t xml:space="preserve">                                       </w:t>
      </w:r>
      <w:r w:rsidRPr="00DB30F7">
        <w:rPr>
          <w:rFonts w:ascii="Arial" w:hAnsi="Arial" w:cs="Arial"/>
          <w:sz w:val="20"/>
          <w:szCs w:val="20"/>
        </w:rPr>
        <w:t xml:space="preserve"> w pkt 1.10.3 PFU),</w:t>
      </w:r>
    </w:p>
    <w:p w:rsidR="009857F7" w:rsidRPr="00DB30F7" w:rsidRDefault="00B03132" w:rsidP="000F397C">
      <w:pPr>
        <w:pStyle w:val="Akapitzlist"/>
        <w:numPr>
          <w:ilvl w:val="0"/>
          <w:numId w:val="12"/>
        </w:numPr>
        <w:spacing w:after="0" w:line="240" w:lineRule="auto"/>
        <w:ind w:left="993" w:hanging="284"/>
        <w:jc w:val="both"/>
        <w:rPr>
          <w:rFonts w:ascii="Arial" w:hAnsi="Arial" w:cs="Arial"/>
          <w:sz w:val="20"/>
          <w:szCs w:val="20"/>
        </w:rPr>
      </w:pPr>
      <w:r w:rsidRPr="00DB30F7">
        <w:rPr>
          <w:rFonts w:ascii="Arial" w:hAnsi="Arial" w:cs="Arial"/>
          <w:sz w:val="20"/>
          <w:szCs w:val="20"/>
        </w:rPr>
        <w:t>b</w:t>
      </w:r>
      <w:r w:rsidR="009857F7" w:rsidRPr="00DB30F7">
        <w:rPr>
          <w:rFonts w:ascii="Arial" w:hAnsi="Arial" w:cs="Arial"/>
          <w:sz w:val="20"/>
          <w:szCs w:val="20"/>
        </w:rPr>
        <w:t xml:space="preserve">udowę </w:t>
      </w:r>
      <w:r w:rsidR="0021399E" w:rsidRPr="00DB30F7">
        <w:rPr>
          <w:rFonts w:ascii="Arial" w:hAnsi="Arial" w:cs="Arial"/>
          <w:sz w:val="20"/>
          <w:szCs w:val="20"/>
        </w:rPr>
        <w:t>zasilania energetycznego i AKPiA do poszczególnych przepompowni</w:t>
      </w:r>
      <w:r w:rsidR="003107A8">
        <w:rPr>
          <w:rFonts w:ascii="Arial" w:hAnsi="Arial" w:cs="Arial"/>
          <w:sz w:val="20"/>
          <w:szCs w:val="20"/>
        </w:rPr>
        <w:t xml:space="preserve">                                   </w:t>
      </w:r>
      <w:r w:rsidR="0021399E" w:rsidRPr="00DB30F7">
        <w:rPr>
          <w:rFonts w:ascii="Arial" w:hAnsi="Arial" w:cs="Arial"/>
          <w:sz w:val="20"/>
          <w:szCs w:val="20"/>
        </w:rPr>
        <w:t xml:space="preserve"> - (wymaganie określone w pkt 1.10.4 PFU),</w:t>
      </w:r>
    </w:p>
    <w:p w:rsidR="00452D7C" w:rsidRPr="00356BAC" w:rsidRDefault="00452D7C" w:rsidP="00452D7C">
      <w:pPr>
        <w:pStyle w:val="Akapitzlist"/>
        <w:rPr>
          <w:rFonts w:ascii="Arial" w:hAnsi="Arial" w:cs="Arial"/>
          <w:sz w:val="6"/>
          <w:szCs w:val="6"/>
        </w:rPr>
      </w:pPr>
    </w:p>
    <w:p w:rsidR="00541B8F" w:rsidRPr="00DB30F7" w:rsidRDefault="00094E57" w:rsidP="000F397C">
      <w:pPr>
        <w:pStyle w:val="Akapitzlist"/>
        <w:numPr>
          <w:ilvl w:val="0"/>
          <w:numId w:val="11"/>
        </w:numPr>
        <w:spacing w:after="0" w:line="240" w:lineRule="auto"/>
        <w:ind w:left="709"/>
        <w:jc w:val="both"/>
        <w:rPr>
          <w:rFonts w:ascii="Arial" w:hAnsi="Arial" w:cs="Arial"/>
          <w:sz w:val="20"/>
          <w:szCs w:val="20"/>
        </w:rPr>
      </w:pPr>
      <w:r w:rsidRPr="00DB30F7">
        <w:rPr>
          <w:rFonts w:ascii="Arial" w:hAnsi="Arial" w:cs="Arial"/>
          <w:sz w:val="20"/>
          <w:szCs w:val="20"/>
        </w:rPr>
        <w:t xml:space="preserve">pełną obsługę geodezyjną na etapie wykonawstwa robót, </w:t>
      </w:r>
      <w:r w:rsidR="00B34472" w:rsidRPr="00DB30F7">
        <w:rPr>
          <w:rFonts w:ascii="Arial" w:hAnsi="Arial" w:cs="Arial"/>
          <w:sz w:val="20"/>
          <w:szCs w:val="20"/>
        </w:rPr>
        <w:t>wykonanie dokumentacji powykonawczej</w:t>
      </w:r>
      <w:r w:rsidR="0047033C" w:rsidRPr="00DB30F7">
        <w:rPr>
          <w:rFonts w:ascii="Arial" w:hAnsi="Arial" w:cs="Arial"/>
          <w:sz w:val="20"/>
          <w:szCs w:val="20"/>
        </w:rPr>
        <w:t xml:space="preserve"> </w:t>
      </w:r>
      <w:r w:rsidR="00B34472" w:rsidRPr="00DB30F7">
        <w:rPr>
          <w:rFonts w:ascii="Arial" w:hAnsi="Arial" w:cs="Arial"/>
          <w:sz w:val="20"/>
          <w:szCs w:val="20"/>
        </w:rPr>
        <w:t>z inwentaryzacją</w:t>
      </w:r>
      <w:r w:rsidR="003808DD" w:rsidRPr="00DB30F7">
        <w:rPr>
          <w:rFonts w:ascii="Arial" w:hAnsi="Arial" w:cs="Arial"/>
          <w:sz w:val="20"/>
          <w:szCs w:val="20"/>
        </w:rPr>
        <w:t xml:space="preserve"> </w:t>
      </w:r>
      <w:r w:rsidR="00B34472" w:rsidRPr="00DB30F7">
        <w:rPr>
          <w:rFonts w:ascii="Arial" w:hAnsi="Arial" w:cs="Arial"/>
          <w:sz w:val="20"/>
          <w:szCs w:val="20"/>
        </w:rPr>
        <w:t>geodezyjną w wersji papiero</w:t>
      </w:r>
      <w:r w:rsidR="00541B8F" w:rsidRPr="00DB30F7">
        <w:rPr>
          <w:rFonts w:ascii="Arial" w:hAnsi="Arial" w:cs="Arial"/>
          <w:sz w:val="20"/>
          <w:szCs w:val="20"/>
        </w:rPr>
        <w:t>wej</w:t>
      </w:r>
      <w:r w:rsidR="003107A8">
        <w:rPr>
          <w:rFonts w:ascii="Arial" w:hAnsi="Arial" w:cs="Arial"/>
          <w:sz w:val="20"/>
          <w:szCs w:val="20"/>
        </w:rPr>
        <w:t xml:space="preserve">  </w:t>
      </w:r>
      <w:r w:rsidR="00541B8F" w:rsidRPr="00DB30F7">
        <w:rPr>
          <w:rFonts w:ascii="Arial" w:hAnsi="Arial" w:cs="Arial"/>
          <w:sz w:val="20"/>
          <w:szCs w:val="20"/>
        </w:rPr>
        <w:t xml:space="preserve"> i elektronicznej (w 4 egz.), </w:t>
      </w:r>
      <w:r w:rsidR="00B34472" w:rsidRPr="00DB30F7">
        <w:rPr>
          <w:rFonts w:ascii="Arial" w:hAnsi="Arial" w:cs="Arial"/>
          <w:sz w:val="20"/>
          <w:szCs w:val="20"/>
        </w:rPr>
        <w:t>naniesienie do Zasobu</w:t>
      </w:r>
      <w:r w:rsidR="003808DD" w:rsidRPr="00DB30F7">
        <w:rPr>
          <w:rFonts w:ascii="Arial" w:hAnsi="Arial" w:cs="Arial"/>
          <w:sz w:val="20"/>
          <w:szCs w:val="20"/>
        </w:rPr>
        <w:t xml:space="preserve"> </w:t>
      </w:r>
      <w:r w:rsidR="00B34472" w:rsidRPr="00DB30F7">
        <w:rPr>
          <w:rFonts w:ascii="Arial" w:hAnsi="Arial" w:cs="Arial"/>
          <w:sz w:val="20"/>
          <w:szCs w:val="20"/>
        </w:rPr>
        <w:t>Geo</w:t>
      </w:r>
      <w:r w:rsidR="00541B8F" w:rsidRPr="00DB30F7">
        <w:rPr>
          <w:rFonts w:ascii="Arial" w:hAnsi="Arial" w:cs="Arial"/>
          <w:sz w:val="20"/>
          <w:szCs w:val="20"/>
        </w:rPr>
        <w:t xml:space="preserve">dezyjnego wybudowanego obiektu, </w:t>
      </w:r>
      <w:r w:rsidR="00B34472" w:rsidRPr="00DB30F7">
        <w:rPr>
          <w:rFonts w:ascii="Arial" w:hAnsi="Arial" w:cs="Arial"/>
          <w:sz w:val="20"/>
          <w:szCs w:val="20"/>
        </w:rPr>
        <w:t xml:space="preserve">uzyskanie pozwolenia </w:t>
      </w:r>
      <w:r w:rsidR="003107A8">
        <w:rPr>
          <w:rFonts w:ascii="Arial" w:hAnsi="Arial" w:cs="Arial"/>
          <w:sz w:val="20"/>
          <w:szCs w:val="20"/>
        </w:rPr>
        <w:t xml:space="preserve">                             </w:t>
      </w:r>
      <w:r w:rsidR="00B34472" w:rsidRPr="00DB30F7">
        <w:rPr>
          <w:rFonts w:ascii="Arial" w:hAnsi="Arial" w:cs="Arial"/>
          <w:sz w:val="20"/>
          <w:szCs w:val="20"/>
        </w:rPr>
        <w:t>na użytkowan</w:t>
      </w:r>
      <w:r w:rsidRPr="00DB30F7">
        <w:rPr>
          <w:rFonts w:ascii="Arial" w:hAnsi="Arial" w:cs="Arial"/>
          <w:sz w:val="20"/>
          <w:szCs w:val="20"/>
        </w:rPr>
        <w:t>ie,</w:t>
      </w:r>
    </w:p>
    <w:p w:rsidR="00905050" w:rsidRDefault="00905050" w:rsidP="009B3154">
      <w:pPr>
        <w:spacing w:after="0" w:line="240" w:lineRule="auto"/>
        <w:jc w:val="both"/>
        <w:rPr>
          <w:sz w:val="20"/>
          <w:szCs w:val="20"/>
        </w:rPr>
      </w:pPr>
    </w:p>
    <w:p w:rsidR="00630129" w:rsidRDefault="00630129" w:rsidP="009B3154">
      <w:pPr>
        <w:spacing w:after="0" w:line="240" w:lineRule="auto"/>
        <w:jc w:val="both"/>
        <w:rPr>
          <w:sz w:val="20"/>
          <w:szCs w:val="20"/>
        </w:rPr>
      </w:pPr>
    </w:p>
    <w:p w:rsidR="00905050" w:rsidRDefault="00905050" w:rsidP="009B3154">
      <w:pPr>
        <w:spacing w:after="0" w:line="240" w:lineRule="auto"/>
        <w:jc w:val="both"/>
        <w:rPr>
          <w:sz w:val="20"/>
          <w:szCs w:val="20"/>
        </w:rPr>
      </w:pPr>
    </w:p>
    <w:p w:rsidR="00A1798A" w:rsidRPr="00DB30F7" w:rsidRDefault="00CC5B76" w:rsidP="009B3154">
      <w:pPr>
        <w:spacing w:after="0" w:line="240" w:lineRule="auto"/>
        <w:jc w:val="both"/>
        <w:rPr>
          <w:sz w:val="20"/>
          <w:szCs w:val="20"/>
        </w:rPr>
      </w:pPr>
      <w:r w:rsidRPr="00DB30F7">
        <w:rPr>
          <w:sz w:val="20"/>
          <w:szCs w:val="20"/>
        </w:rPr>
        <w:lastRenderedPageBreak/>
        <w:tab/>
      </w:r>
    </w:p>
    <w:p w:rsidR="00FD763B" w:rsidRPr="00DB30F7" w:rsidRDefault="00B34472" w:rsidP="00D5220F">
      <w:pPr>
        <w:pStyle w:val="Akapitzlist"/>
        <w:numPr>
          <w:ilvl w:val="0"/>
          <w:numId w:val="1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oświadcza, że posiada odpowiednie zasoby i przygotowanie techniczne </w:t>
      </w:r>
      <w:r w:rsidR="003107A8">
        <w:rPr>
          <w:rFonts w:ascii="Arial" w:hAnsi="Arial" w:cs="Arial"/>
          <w:sz w:val="20"/>
          <w:szCs w:val="20"/>
        </w:rPr>
        <w:t xml:space="preserve">                                </w:t>
      </w:r>
      <w:r w:rsidRPr="00DB30F7">
        <w:rPr>
          <w:rFonts w:ascii="Arial" w:hAnsi="Arial" w:cs="Arial"/>
          <w:sz w:val="20"/>
          <w:szCs w:val="20"/>
        </w:rPr>
        <w:t>oraz</w:t>
      </w:r>
      <w:r w:rsidR="003107A8">
        <w:rPr>
          <w:rFonts w:ascii="Arial" w:hAnsi="Arial" w:cs="Arial"/>
          <w:sz w:val="20"/>
          <w:szCs w:val="20"/>
        </w:rPr>
        <w:t xml:space="preserve"> </w:t>
      </w:r>
      <w:r w:rsidRPr="00DB30F7">
        <w:rPr>
          <w:rFonts w:ascii="Arial" w:hAnsi="Arial" w:cs="Arial"/>
          <w:sz w:val="20"/>
          <w:szCs w:val="20"/>
        </w:rPr>
        <w:t xml:space="preserve">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w:t>
      </w:r>
      <w:r w:rsidR="0079370F" w:rsidRPr="00DB30F7">
        <w:rPr>
          <w:rFonts w:ascii="Arial" w:hAnsi="Arial" w:cs="Arial"/>
          <w:sz w:val="20"/>
          <w:szCs w:val="20"/>
        </w:rPr>
        <w:t xml:space="preserve"> </w:t>
      </w:r>
      <w:r w:rsidRPr="00DB30F7">
        <w:rPr>
          <w:rFonts w:ascii="Arial" w:hAnsi="Arial" w:cs="Arial"/>
          <w:sz w:val="20"/>
          <w:szCs w:val="20"/>
        </w:rPr>
        <w:t xml:space="preserve">do obrotu i stosowania w budownictwie </w:t>
      </w:r>
      <w:r w:rsidR="003107A8">
        <w:rPr>
          <w:rFonts w:ascii="Arial" w:hAnsi="Arial" w:cs="Arial"/>
          <w:sz w:val="20"/>
          <w:szCs w:val="20"/>
        </w:rPr>
        <w:t xml:space="preserve">                                  </w:t>
      </w:r>
      <w:r w:rsidRPr="00DB30F7">
        <w:rPr>
          <w:rFonts w:ascii="Arial" w:hAnsi="Arial" w:cs="Arial"/>
          <w:sz w:val="20"/>
          <w:szCs w:val="20"/>
        </w:rPr>
        <w:t>na terenie Polski, nadto przepisami ochrony środ</w:t>
      </w:r>
      <w:r w:rsidR="00FD763B" w:rsidRPr="00DB30F7">
        <w:rPr>
          <w:rFonts w:ascii="Arial" w:hAnsi="Arial" w:cs="Arial"/>
          <w:sz w:val="20"/>
          <w:szCs w:val="20"/>
        </w:rPr>
        <w:t>owiska i przepisami o odpadach.</w:t>
      </w:r>
    </w:p>
    <w:p w:rsidR="00D41D5C" w:rsidRPr="00DB30F7" w:rsidRDefault="00D41D5C" w:rsidP="00D41D5C">
      <w:pPr>
        <w:pStyle w:val="Akapitzlist"/>
        <w:spacing w:after="0" w:line="240" w:lineRule="auto"/>
        <w:ind w:left="360"/>
        <w:jc w:val="both"/>
        <w:rPr>
          <w:rFonts w:ascii="Arial" w:hAnsi="Arial" w:cs="Arial"/>
          <w:sz w:val="20"/>
          <w:szCs w:val="20"/>
        </w:rPr>
      </w:pPr>
    </w:p>
    <w:p w:rsidR="00D41D5C" w:rsidRPr="00DB30F7" w:rsidRDefault="00B34472" w:rsidP="00D5220F">
      <w:pPr>
        <w:pStyle w:val="Akapitzlist"/>
        <w:numPr>
          <w:ilvl w:val="0"/>
          <w:numId w:val="1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Roboty budowlane będą wykonane przez Wykonawcę przy użyciu jego materiałów i narzędzi. </w:t>
      </w:r>
      <w:r w:rsidR="00FD763B" w:rsidRPr="00DB30F7">
        <w:rPr>
          <w:rFonts w:ascii="Arial" w:hAnsi="Arial" w:cs="Arial"/>
          <w:sz w:val="20"/>
          <w:szCs w:val="20"/>
        </w:rPr>
        <w:t xml:space="preserve">                                      </w:t>
      </w:r>
      <w:r w:rsidRPr="00DB30F7">
        <w:rPr>
          <w:rFonts w:ascii="Arial" w:hAnsi="Arial" w:cs="Arial"/>
          <w:sz w:val="20"/>
          <w:szCs w:val="20"/>
        </w:rPr>
        <w:t xml:space="preserve">Przy wykonywaniu przedmiotu umowy Wykonawca zobowiązany jest stosować jedynie wyroby budowlane dopuszczone do obrotu i powszechnego lub jednostkowego stosowania </w:t>
      </w:r>
      <w:r w:rsidR="003107A8">
        <w:rPr>
          <w:rFonts w:ascii="Arial" w:hAnsi="Arial" w:cs="Arial"/>
          <w:sz w:val="20"/>
          <w:szCs w:val="20"/>
        </w:rPr>
        <w:t xml:space="preserve">                                     </w:t>
      </w:r>
      <w:r w:rsidRPr="00DB30F7">
        <w:rPr>
          <w:rFonts w:ascii="Arial" w:hAnsi="Arial" w:cs="Arial"/>
          <w:sz w:val="20"/>
          <w:szCs w:val="20"/>
        </w:rPr>
        <w:t>w budownictwie zgodnie</w:t>
      </w:r>
      <w:r w:rsidR="003107A8">
        <w:rPr>
          <w:rFonts w:ascii="Arial" w:hAnsi="Arial" w:cs="Arial"/>
          <w:sz w:val="20"/>
          <w:szCs w:val="20"/>
        </w:rPr>
        <w:t xml:space="preserve"> </w:t>
      </w:r>
      <w:r w:rsidRPr="00DB30F7">
        <w:rPr>
          <w:rFonts w:ascii="Arial" w:hAnsi="Arial" w:cs="Arial"/>
          <w:sz w:val="20"/>
          <w:szCs w:val="20"/>
        </w:rPr>
        <w:t>z przepisami ustawy z 7 lipca 1994 roku – Prawo budowlane</w:t>
      </w:r>
      <w:r w:rsidR="003107A8">
        <w:rPr>
          <w:rFonts w:ascii="Arial" w:hAnsi="Arial" w:cs="Arial"/>
          <w:sz w:val="20"/>
          <w:szCs w:val="20"/>
        </w:rPr>
        <w:t xml:space="preserve">                                  </w:t>
      </w:r>
      <w:r w:rsidR="00905050">
        <w:rPr>
          <w:rFonts w:ascii="Arial" w:hAnsi="Arial" w:cs="Arial"/>
          <w:sz w:val="20"/>
          <w:szCs w:val="20"/>
        </w:rPr>
        <w:t xml:space="preserve"> (</w:t>
      </w:r>
      <w:r w:rsidRPr="00DB30F7">
        <w:rPr>
          <w:rFonts w:ascii="Arial" w:hAnsi="Arial" w:cs="Arial"/>
          <w:sz w:val="20"/>
          <w:szCs w:val="20"/>
        </w:rPr>
        <w:t>Dz. U. z 201</w:t>
      </w:r>
      <w:r w:rsidR="00D52494" w:rsidRPr="00DB30F7">
        <w:rPr>
          <w:rFonts w:ascii="Arial" w:hAnsi="Arial" w:cs="Arial"/>
          <w:sz w:val="20"/>
          <w:szCs w:val="20"/>
        </w:rPr>
        <w:t>7r.</w:t>
      </w:r>
      <w:r w:rsidRPr="00DB30F7">
        <w:rPr>
          <w:rFonts w:ascii="Arial" w:hAnsi="Arial" w:cs="Arial"/>
          <w:sz w:val="20"/>
          <w:szCs w:val="20"/>
        </w:rPr>
        <w:t>, poz.</w:t>
      </w:r>
      <w:r w:rsidR="00D52494" w:rsidRPr="00DB30F7">
        <w:rPr>
          <w:rFonts w:ascii="Arial" w:hAnsi="Arial" w:cs="Arial"/>
          <w:sz w:val="20"/>
          <w:szCs w:val="20"/>
        </w:rPr>
        <w:t>1332</w:t>
      </w:r>
      <w:r w:rsidRPr="00DB30F7">
        <w:rPr>
          <w:rFonts w:ascii="Arial" w:hAnsi="Arial" w:cs="Arial"/>
          <w:sz w:val="20"/>
          <w:szCs w:val="20"/>
        </w:rPr>
        <w:t>).</w:t>
      </w:r>
    </w:p>
    <w:p w:rsidR="00D41D5C" w:rsidRPr="00DB30F7" w:rsidRDefault="00D41D5C" w:rsidP="00D41D5C">
      <w:pPr>
        <w:pStyle w:val="Akapitzlist"/>
        <w:spacing w:after="0" w:line="240" w:lineRule="auto"/>
        <w:ind w:left="360"/>
        <w:jc w:val="both"/>
        <w:rPr>
          <w:rFonts w:ascii="Arial" w:hAnsi="Arial" w:cs="Arial"/>
          <w:sz w:val="20"/>
          <w:szCs w:val="20"/>
        </w:rPr>
      </w:pPr>
    </w:p>
    <w:p w:rsidR="00D41D5C" w:rsidRPr="00DB30F7" w:rsidRDefault="00B34472" w:rsidP="00D5220F">
      <w:pPr>
        <w:pStyle w:val="Akapitzlist"/>
        <w:numPr>
          <w:ilvl w:val="0"/>
          <w:numId w:val="13"/>
        </w:numPr>
        <w:spacing w:after="0" w:line="240" w:lineRule="auto"/>
        <w:ind w:left="284" w:hanging="426"/>
        <w:jc w:val="both"/>
        <w:rPr>
          <w:rFonts w:ascii="Arial" w:hAnsi="Arial" w:cs="Arial"/>
          <w:sz w:val="20"/>
          <w:szCs w:val="20"/>
        </w:rPr>
      </w:pPr>
      <w:r w:rsidRPr="00DB30F7">
        <w:rPr>
          <w:rFonts w:ascii="Arial" w:hAnsi="Arial" w:cs="Arial"/>
          <w:sz w:val="20"/>
          <w:szCs w:val="20"/>
        </w:rPr>
        <w:t>Na materiały użyte do wykonania przedmiotu umowy, Wykonawca przedstawi branżowemu Inspektorowi Nadzoru Inwestorskiego zgodnie z obowiązującymi przepisami wymagane orzeczenia, atesty oraz deklaracje zgodności na dwa tygodnie przed planowanym terminem</w:t>
      </w:r>
      <w:r w:rsidR="003107A8">
        <w:rPr>
          <w:rFonts w:ascii="Arial" w:hAnsi="Arial" w:cs="Arial"/>
          <w:sz w:val="20"/>
          <w:szCs w:val="20"/>
        </w:rPr>
        <w:t xml:space="preserve">                         </w:t>
      </w:r>
      <w:r w:rsidRPr="00DB30F7">
        <w:rPr>
          <w:rFonts w:ascii="Arial" w:hAnsi="Arial" w:cs="Arial"/>
          <w:sz w:val="20"/>
          <w:szCs w:val="20"/>
        </w:rPr>
        <w:t xml:space="preserve"> ich zamówienia oraz potwierdzi ich zgodność z dokumentacją projektową i PFU.</w:t>
      </w:r>
    </w:p>
    <w:p w:rsidR="00D41D5C" w:rsidRPr="00DB30F7" w:rsidRDefault="00D41D5C" w:rsidP="00D41D5C">
      <w:pPr>
        <w:pStyle w:val="Akapitzlist"/>
        <w:spacing w:after="0" w:line="240" w:lineRule="auto"/>
        <w:ind w:left="360"/>
        <w:jc w:val="both"/>
        <w:rPr>
          <w:rFonts w:ascii="Arial" w:hAnsi="Arial" w:cs="Arial"/>
          <w:sz w:val="20"/>
          <w:szCs w:val="20"/>
        </w:rPr>
      </w:pPr>
    </w:p>
    <w:p w:rsidR="00D41D5C" w:rsidRPr="00DB30F7" w:rsidRDefault="00B34472" w:rsidP="00D5220F">
      <w:pPr>
        <w:pStyle w:val="Akapitzlist"/>
        <w:numPr>
          <w:ilvl w:val="0"/>
          <w:numId w:val="13"/>
        </w:numPr>
        <w:spacing w:after="0" w:line="240" w:lineRule="auto"/>
        <w:ind w:left="284" w:hanging="426"/>
        <w:jc w:val="both"/>
        <w:rPr>
          <w:rFonts w:ascii="Arial" w:hAnsi="Arial" w:cs="Arial"/>
          <w:sz w:val="20"/>
          <w:szCs w:val="20"/>
        </w:rPr>
      </w:pPr>
      <w:r w:rsidRPr="00DB30F7">
        <w:rPr>
          <w:rFonts w:ascii="Arial" w:hAnsi="Arial" w:cs="Arial"/>
          <w:sz w:val="20"/>
          <w:szCs w:val="20"/>
        </w:rPr>
        <w:t>Na zmianę materiałów użytych do realizacji przedmiotu umowy w stosunku do Programu Funkcjonalno-Użytkowego oraz dokumentacji projektowej wymagana jest pisemna zgoda Zamawiającego.</w:t>
      </w:r>
    </w:p>
    <w:p w:rsidR="00D41D5C" w:rsidRPr="00DB30F7" w:rsidRDefault="00D41D5C" w:rsidP="00D41D5C">
      <w:pPr>
        <w:pStyle w:val="Akapitzlist"/>
        <w:rPr>
          <w:rFonts w:ascii="Arial" w:hAnsi="Arial" w:cs="Arial"/>
          <w:sz w:val="20"/>
          <w:szCs w:val="20"/>
        </w:rPr>
      </w:pPr>
    </w:p>
    <w:p w:rsidR="00D41D5C" w:rsidRPr="00DB30F7" w:rsidRDefault="00B34472" w:rsidP="00D5220F">
      <w:pPr>
        <w:pStyle w:val="Akapitzlist"/>
        <w:numPr>
          <w:ilvl w:val="0"/>
          <w:numId w:val="13"/>
        </w:numPr>
        <w:spacing w:after="0" w:line="240" w:lineRule="auto"/>
        <w:ind w:left="284" w:hanging="426"/>
        <w:jc w:val="both"/>
        <w:rPr>
          <w:rFonts w:ascii="Arial" w:hAnsi="Arial" w:cs="Arial"/>
          <w:sz w:val="20"/>
          <w:szCs w:val="20"/>
        </w:rPr>
      </w:pPr>
      <w:r w:rsidRPr="00DB30F7">
        <w:rPr>
          <w:rFonts w:ascii="Arial" w:hAnsi="Arial" w:cs="Arial"/>
          <w:sz w:val="20"/>
          <w:szCs w:val="20"/>
        </w:rPr>
        <w:t>Wszystkie materiały dostarczone przez Wykonawcę w celu wykonania przedmiotu umowy powinny:</w:t>
      </w:r>
    </w:p>
    <w:p w:rsidR="007760D9" w:rsidRPr="00DB30F7" w:rsidRDefault="007760D9" w:rsidP="00842450">
      <w:pPr>
        <w:spacing w:after="0" w:line="240" w:lineRule="auto"/>
        <w:jc w:val="both"/>
        <w:rPr>
          <w:rFonts w:ascii="Arial" w:hAnsi="Arial" w:cs="Arial"/>
          <w:sz w:val="20"/>
          <w:szCs w:val="20"/>
        </w:rPr>
      </w:pPr>
    </w:p>
    <w:p w:rsidR="00D41D5C" w:rsidRPr="00DB30F7" w:rsidRDefault="00B34472" w:rsidP="000F397C">
      <w:pPr>
        <w:pStyle w:val="Akapitzlist"/>
        <w:numPr>
          <w:ilvl w:val="0"/>
          <w:numId w:val="14"/>
        </w:numPr>
        <w:spacing w:after="0" w:line="240" w:lineRule="auto"/>
        <w:ind w:left="567" w:hanging="283"/>
        <w:jc w:val="both"/>
        <w:rPr>
          <w:rFonts w:ascii="Arial" w:hAnsi="Arial" w:cs="Arial"/>
          <w:sz w:val="20"/>
          <w:szCs w:val="20"/>
        </w:rPr>
      </w:pPr>
      <w:r w:rsidRPr="00DB30F7">
        <w:rPr>
          <w:rFonts w:ascii="Arial" w:hAnsi="Arial" w:cs="Arial"/>
          <w:sz w:val="20"/>
          <w:szCs w:val="20"/>
        </w:rPr>
        <w:t>odpowiadać wymaganiom określonym w:</w:t>
      </w:r>
    </w:p>
    <w:p w:rsidR="007760D9" w:rsidRPr="00725C72" w:rsidRDefault="007760D9" w:rsidP="00D41D5C">
      <w:pPr>
        <w:spacing w:after="0" w:line="240" w:lineRule="auto"/>
        <w:jc w:val="both"/>
        <w:rPr>
          <w:rFonts w:ascii="Arial" w:hAnsi="Arial" w:cs="Arial"/>
          <w:sz w:val="6"/>
          <w:szCs w:val="6"/>
        </w:rPr>
      </w:pPr>
    </w:p>
    <w:p w:rsidR="00D41D5C" w:rsidRPr="00DB30F7" w:rsidRDefault="00B34472" w:rsidP="000F397C">
      <w:pPr>
        <w:pStyle w:val="Akapitzlist"/>
        <w:numPr>
          <w:ilvl w:val="0"/>
          <w:numId w:val="15"/>
        </w:numPr>
        <w:spacing w:after="0" w:line="240" w:lineRule="auto"/>
        <w:ind w:left="851" w:hanging="284"/>
        <w:jc w:val="both"/>
        <w:rPr>
          <w:rFonts w:ascii="Arial" w:hAnsi="Arial" w:cs="Arial"/>
          <w:sz w:val="20"/>
          <w:szCs w:val="20"/>
        </w:rPr>
      </w:pPr>
      <w:r w:rsidRPr="00DB30F7">
        <w:rPr>
          <w:rFonts w:ascii="Arial" w:hAnsi="Arial" w:cs="Arial"/>
          <w:sz w:val="20"/>
          <w:szCs w:val="20"/>
        </w:rPr>
        <w:t>ustawie z dnia 7 lipc</w:t>
      </w:r>
      <w:r w:rsidR="00092228">
        <w:rPr>
          <w:rFonts w:ascii="Arial" w:hAnsi="Arial" w:cs="Arial"/>
          <w:sz w:val="20"/>
          <w:szCs w:val="20"/>
        </w:rPr>
        <w:t>a 1994 r. Prawo budowlane (</w:t>
      </w:r>
      <w:r w:rsidRPr="00DB30F7">
        <w:rPr>
          <w:rFonts w:ascii="Arial" w:hAnsi="Arial" w:cs="Arial"/>
          <w:sz w:val="20"/>
          <w:szCs w:val="20"/>
        </w:rPr>
        <w:t>Dz. U. z 201</w:t>
      </w:r>
      <w:r w:rsidR="00D52494" w:rsidRPr="00DB30F7">
        <w:rPr>
          <w:rFonts w:ascii="Arial" w:hAnsi="Arial" w:cs="Arial"/>
          <w:sz w:val="20"/>
          <w:szCs w:val="20"/>
        </w:rPr>
        <w:t>7r.</w:t>
      </w:r>
      <w:r w:rsidRPr="00DB30F7">
        <w:rPr>
          <w:rFonts w:ascii="Arial" w:hAnsi="Arial" w:cs="Arial"/>
          <w:sz w:val="20"/>
          <w:szCs w:val="20"/>
        </w:rPr>
        <w:t>, poz.</w:t>
      </w:r>
      <w:r w:rsidR="00D52494" w:rsidRPr="00DB30F7">
        <w:rPr>
          <w:rFonts w:ascii="Arial" w:hAnsi="Arial" w:cs="Arial"/>
          <w:sz w:val="20"/>
          <w:szCs w:val="20"/>
        </w:rPr>
        <w:t>1332</w:t>
      </w:r>
      <w:r w:rsidRPr="00DB30F7">
        <w:rPr>
          <w:rFonts w:ascii="Arial" w:hAnsi="Arial" w:cs="Arial"/>
          <w:sz w:val="20"/>
          <w:szCs w:val="20"/>
        </w:rPr>
        <w:t>)</w:t>
      </w:r>
      <w:r w:rsidR="00D41D5C" w:rsidRPr="00DB30F7">
        <w:rPr>
          <w:rFonts w:ascii="Arial" w:hAnsi="Arial" w:cs="Arial"/>
          <w:sz w:val="20"/>
          <w:szCs w:val="20"/>
        </w:rPr>
        <w:t>,</w:t>
      </w:r>
    </w:p>
    <w:p w:rsidR="00D41D5C" w:rsidRPr="00DB30F7" w:rsidRDefault="00B34472" w:rsidP="000F397C">
      <w:pPr>
        <w:pStyle w:val="Akapitzlist"/>
        <w:numPr>
          <w:ilvl w:val="0"/>
          <w:numId w:val="15"/>
        </w:numPr>
        <w:spacing w:after="0" w:line="240" w:lineRule="auto"/>
        <w:ind w:left="851" w:hanging="284"/>
        <w:jc w:val="both"/>
        <w:rPr>
          <w:rFonts w:ascii="Arial" w:hAnsi="Arial" w:cs="Arial"/>
          <w:sz w:val="20"/>
          <w:szCs w:val="20"/>
        </w:rPr>
      </w:pPr>
      <w:r w:rsidRPr="00DB30F7">
        <w:rPr>
          <w:rFonts w:ascii="Arial" w:hAnsi="Arial" w:cs="Arial"/>
          <w:sz w:val="20"/>
          <w:szCs w:val="20"/>
        </w:rPr>
        <w:t>ustawie z dnia 16 kwietnia 2004r.</w:t>
      </w:r>
      <w:r w:rsidR="00D52494" w:rsidRPr="00DB30F7">
        <w:rPr>
          <w:rFonts w:ascii="Arial" w:hAnsi="Arial" w:cs="Arial"/>
          <w:sz w:val="20"/>
          <w:szCs w:val="20"/>
        </w:rPr>
        <w:t xml:space="preserve"> </w:t>
      </w:r>
      <w:r w:rsidRPr="00DB30F7">
        <w:rPr>
          <w:rFonts w:ascii="Arial" w:hAnsi="Arial" w:cs="Arial"/>
          <w:sz w:val="20"/>
          <w:szCs w:val="20"/>
        </w:rPr>
        <w:t>o</w:t>
      </w:r>
      <w:r w:rsidR="00D41D5C" w:rsidRPr="00DB30F7">
        <w:rPr>
          <w:rFonts w:ascii="Arial" w:hAnsi="Arial" w:cs="Arial"/>
          <w:sz w:val="20"/>
          <w:szCs w:val="20"/>
        </w:rPr>
        <w:t xml:space="preserve"> </w:t>
      </w:r>
      <w:r w:rsidR="00092228">
        <w:rPr>
          <w:rFonts w:ascii="Arial" w:hAnsi="Arial" w:cs="Arial"/>
          <w:sz w:val="20"/>
          <w:szCs w:val="20"/>
        </w:rPr>
        <w:t>wyrobach budowlanych (</w:t>
      </w:r>
      <w:r w:rsidRPr="00DB30F7">
        <w:rPr>
          <w:rFonts w:ascii="Arial" w:hAnsi="Arial" w:cs="Arial"/>
          <w:sz w:val="20"/>
          <w:szCs w:val="20"/>
        </w:rPr>
        <w:t xml:space="preserve">Dz. U. z 2014r. poz. 883, </w:t>
      </w:r>
      <w:r w:rsidR="00D41D5C" w:rsidRPr="00DB30F7">
        <w:rPr>
          <w:rFonts w:ascii="Arial" w:hAnsi="Arial" w:cs="Arial"/>
          <w:sz w:val="20"/>
          <w:szCs w:val="20"/>
        </w:rPr>
        <w:t xml:space="preserve">                       </w:t>
      </w:r>
      <w:r w:rsidRPr="00DB30F7">
        <w:rPr>
          <w:rFonts w:ascii="Arial" w:hAnsi="Arial" w:cs="Arial"/>
          <w:sz w:val="20"/>
          <w:szCs w:val="20"/>
        </w:rPr>
        <w:t>z późn.</w:t>
      </w:r>
      <w:r w:rsidR="00D41D5C" w:rsidRPr="00DB30F7">
        <w:rPr>
          <w:rFonts w:ascii="Arial" w:hAnsi="Arial" w:cs="Arial"/>
          <w:sz w:val="20"/>
          <w:szCs w:val="20"/>
        </w:rPr>
        <w:t xml:space="preserve"> </w:t>
      </w:r>
      <w:r w:rsidRPr="00DB30F7">
        <w:rPr>
          <w:rFonts w:ascii="Arial" w:hAnsi="Arial" w:cs="Arial"/>
          <w:sz w:val="20"/>
          <w:szCs w:val="20"/>
        </w:rPr>
        <w:t>zm.),</w:t>
      </w:r>
    </w:p>
    <w:p w:rsidR="007760D9" w:rsidRPr="00DB30F7" w:rsidRDefault="00B34472" w:rsidP="000F397C">
      <w:pPr>
        <w:pStyle w:val="Akapitzlist"/>
        <w:numPr>
          <w:ilvl w:val="0"/>
          <w:numId w:val="15"/>
        </w:numPr>
        <w:spacing w:after="0" w:line="240" w:lineRule="auto"/>
        <w:ind w:left="851" w:hanging="284"/>
        <w:jc w:val="both"/>
        <w:rPr>
          <w:rFonts w:ascii="Arial" w:hAnsi="Arial" w:cs="Arial"/>
          <w:sz w:val="20"/>
          <w:szCs w:val="20"/>
        </w:rPr>
      </w:pPr>
      <w:r w:rsidRPr="00DB30F7">
        <w:rPr>
          <w:rFonts w:ascii="Arial" w:hAnsi="Arial" w:cs="Arial"/>
          <w:sz w:val="20"/>
          <w:szCs w:val="20"/>
        </w:rPr>
        <w:t>PFU oraz w innych obowiązując</w:t>
      </w:r>
      <w:r w:rsidR="00D41D5C" w:rsidRPr="00DB30F7">
        <w:rPr>
          <w:rFonts w:ascii="Arial" w:hAnsi="Arial" w:cs="Arial"/>
          <w:sz w:val="20"/>
          <w:szCs w:val="20"/>
        </w:rPr>
        <w:t>ych normach i przepisach prawa.</w:t>
      </w:r>
    </w:p>
    <w:p w:rsidR="00D41D5C" w:rsidRPr="00630129" w:rsidRDefault="00D41D5C" w:rsidP="00D41D5C">
      <w:pPr>
        <w:pStyle w:val="Akapitzlist"/>
        <w:spacing w:after="0" w:line="240" w:lineRule="auto"/>
        <w:ind w:left="1484"/>
        <w:jc w:val="both"/>
        <w:rPr>
          <w:rFonts w:ascii="Arial" w:hAnsi="Arial" w:cs="Arial"/>
          <w:sz w:val="10"/>
          <w:szCs w:val="10"/>
        </w:rPr>
      </w:pPr>
    </w:p>
    <w:p w:rsidR="00C31E9A" w:rsidRPr="00DB30F7" w:rsidRDefault="00B34472"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być nowe oraz odpowiedniego rodzaju i jakości,</w:t>
      </w:r>
    </w:p>
    <w:p w:rsidR="00C31E9A" w:rsidRPr="00DB30F7" w:rsidRDefault="00C31E9A"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p</w:t>
      </w:r>
      <w:r w:rsidR="00B34472" w:rsidRPr="00DB30F7">
        <w:rPr>
          <w:rFonts w:ascii="Arial" w:hAnsi="Arial" w:cs="Arial"/>
          <w:sz w:val="20"/>
          <w:szCs w:val="20"/>
        </w:rPr>
        <w:t xml:space="preserve">osiadać wymagane przepisami prawa certyfikaty, aprobaty techniczne, atesty, dopuszczenia </w:t>
      </w:r>
      <w:r w:rsidR="00A636FA" w:rsidRPr="00DB30F7">
        <w:rPr>
          <w:rFonts w:ascii="Arial" w:hAnsi="Arial" w:cs="Arial"/>
          <w:sz w:val="20"/>
          <w:szCs w:val="20"/>
        </w:rPr>
        <w:t xml:space="preserve">                                      </w:t>
      </w:r>
      <w:r w:rsidR="00B34472" w:rsidRPr="00DB30F7">
        <w:rPr>
          <w:rFonts w:ascii="Arial" w:hAnsi="Arial" w:cs="Arial"/>
          <w:sz w:val="20"/>
          <w:szCs w:val="20"/>
        </w:rPr>
        <w:t>do</w:t>
      </w:r>
      <w:r w:rsidR="00A636FA" w:rsidRPr="00DB30F7">
        <w:rPr>
          <w:rFonts w:ascii="Arial" w:hAnsi="Arial" w:cs="Arial"/>
          <w:sz w:val="20"/>
          <w:szCs w:val="20"/>
        </w:rPr>
        <w:t xml:space="preserve"> </w:t>
      </w:r>
      <w:r w:rsidR="00B34472" w:rsidRPr="00DB30F7">
        <w:rPr>
          <w:rFonts w:ascii="Arial" w:hAnsi="Arial" w:cs="Arial"/>
          <w:sz w:val="20"/>
          <w:szCs w:val="20"/>
        </w:rPr>
        <w:t>stosowania w Rzeczypospolitej Polskiej,</w:t>
      </w:r>
    </w:p>
    <w:p w:rsidR="00C31E9A" w:rsidRPr="00DB30F7" w:rsidRDefault="00B34472"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być dobrane zgodnie z zasadami sztuki budowlanej,</w:t>
      </w:r>
    </w:p>
    <w:p w:rsidR="00C31E9A" w:rsidRPr="00DB30F7" w:rsidRDefault="00B34472"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być przeznaczone i przydatne dla celów, do jakich zostały użyte przy wykonywaniu robót,</w:t>
      </w:r>
    </w:p>
    <w:p w:rsidR="00C31E9A" w:rsidRPr="00DB30F7" w:rsidRDefault="00B34472"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być starannie wybrane z uwzględnieniem ich jakości, parametrów eksploatacyjnych,</w:t>
      </w:r>
      <w:r w:rsidR="00D52494" w:rsidRPr="00DB30F7">
        <w:rPr>
          <w:rFonts w:ascii="Arial" w:hAnsi="Arial" w:cs="Arial"/>
          <w:sz w:val="20"/>
          <w:szCs w:val="20"/>
        </w:rPr>
        <w:t xml:space="preserve"> </w:t>
      </w:r>
      <w:r w:rsidRPr="00DB30F7">
        <w:rPr>
          <w:rFonts w:ascii="Arial" w:hAnsi="Arial" w:cs="Arial"/>
          <w:sz w:val="20"/>
          <w:szCs w:val="20"/>
        </w:rPr>
        <w:t>wyglądu,</w:t>
      </w:r>
      <w:r w:rsidR="00D52494" w:rsidRPr="00DB30F7">
        <w:rPr>
          <w:rFonts w:ascii="Arial" w:hAnsi="Arial" w:cs="Arial"/>
          <w:sz w:val="20"/>
          <w:szCs w:val="20"/>
        </w:rPr>
        <w:t xml:space="preserve"> </w:t>
      </w:r>
      <w:r w:rsidRPr="00DB30F7">
        <w:rPr>
          <w:rFonts w:ascii="Arial" w:hAnsi="Arial" w:cs="Arial"/>
          <w:sz w:val="20"/>
          <w:szCs w:val="20"/>
        </w:rPr>
        <w:t>szacowanej żywotności, kosztów eksploatacji, łatwości obsługi, funkcjonalności, łatwości wymiany</w:t>
      </w:r>
      <w:r w:rsidR="00D52494" w:rsidRPr="00DB30F7">
        <w:rPr>
          <w:rFonts w:ascii="Arial" w:hAnsi="Arial" w:cs="Arial"/>
          <w:sz w:val="20"/>
          <w:szCs w:val="20"/>
        </w:rPr>
        <w:t xml:space="preserve"> </w:t>
      </w:r>
      <w:r w:rsidRPr="00DB30F7">
        <w:rPr>
          <w:rFonts w:ascii="Arial" w:hAnsi="Arial" w:cs="Arial"/>
          <w:sz w:val="20"/>
          <w:szCs w:val="20"/>
        </w:rPr>
        <w:t>lub naprawy,</w:t>
      </w:r>
    </w:p>
    <w:p w:rsidR="00C31E9A" w:rsidRPr="00DB30F7" w:rsidRDefault="00B34472"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być wolne od obciążeń na rzecz osób trzecich w dacie ich wbudowania na terenie budowy,</w:t>
      </w:r>
    </w:p>
    <w:p w:rsidR="007760D9" w:rsidRPr="00DB30F7" w:rsidRDefault="00B34472" w:rsidP="000F397C">
      <w:pPr>
        <w:pStyle w:val="Akapitzlist"/>
        <w:numPr>
          <w:ilvl w:val="0"/>
          <w:numId w:val="16"/>
        </w:numPr>
        <w:spacing w:after="0" w:line="240" w:lineRule="auto"/>
        <w:ind w:left="567" w:hanging="283"/>
        <w:jc w:val="both"/>
        <w:rPr>
          <w:rFonts w:ascii="Arial" w:hAnsi="Arial" w:cs="Arial"/>
          <w:sz w:val="20"/>
          <w:szCs w:val="20"/>
        </w:rPr>
      </w:pPr>
      <w:r w:rsidRPr="00DB30F7">
        <w:rPr>
          <w:rFonts w:ascii="Arial" w:hAnsi="Arial" w:cs="Arial"/>
          <w:sz w:val="20"/>
          <w:szCs w:val="20"/>
        </w:rPr>
        <w:t xml:space="preserve">być zgodne z dokumentacją projektową. </w:t>
      </w:r>
    </w:p>
    <w:p w:rsidR="007760D9" w:rsidRPr="00DB30F7" w:rsidRDefault="007760D9" w:rsidP="009B3154">
      <w:pPr>
        <w:spacing w:after="0" w:line="240" w:lineRule="auto"/>
        <w:jc w:val="both"/>
        <w:rPr>
          <w:rFonts w:ascii="Arial" w:hAnsi="Arial" w:cs="Arial"/>
          <w:sz w:val="20"/>
          <w:szCs w:val="20"/>
        </w:rPr>
      </w:pPr>
    </w:p>
    <w:p w:rsidR="007760D9" w:rsidRPr="00DB30F7" w:rsidRDefault="00B34472" w:rsidP="000F397C">
      <w:pPr>
        <w:pStyle w:val="Akapitzlist"/>
        <w:numPr>
          <w:ilvl w:val="0"/>
          <w:numId w:val="1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jest zobowiązany przeprowadzać pomiary i badania materiałów oraz robót zgodnie </w:t>
      </w:r>
      <w:r w:rsidR="003107A8">
        <w:rPr>
          <w:rFonts w:ascii="Arial" w:hAnsi="Arial" w:cs="Arial"/>
          <w:sz w:val="20"/>
          <w:szCs w:val="20"/>
        </w:rPr>
        <w:t xml:space="preserve">                    </w:t>
      </w:r>
      <w:r w:rsidRPr="00DB30F7">
        <w:rPr>
          <w:rFonts w:ascii="Arial" w:hAnsi="Arial" w:cs="Arial"/>
          <w:sz w:val="20"/>
          <w:szCs w:val="20"/>
        </w:rPr>
        <w:t>z zasadami kontroli jakości materiałów i robót określonymi w:</w:t>
      </w:r>
    </w:p>
    <w:p w:rsidR="00252D78" w:rsidRPr="00630129" w:rsidRDefault="00252D78" w:rsidP="00252D78">
      <w:pPr>
        <w:pStyle w:val="Akapitzlist"/>
        <w:spacing w:after="0" w:line="240" w:lineRule="auto"/>
        <w:ind w:left="360"/>
        <w:jc w:val="both"/>
        <w:rPr>
          <w:rFonts w:ascii="Arial" w:hAnsi="Arial" w:cs="Arial"/>
          <w:sz w:val="10"/>
          <w:szCs w:val="10"/>
        </w:rPr>
      </w:pPr>
    </w:p>
    <w:p w:rsidR="00D52494" w:rsidRPr="00DB30F7" w:rsidRDefault="00B34472" w:rsidP="000F397C">
      <w:pPr>
        <w:pStyle w:val="Akapitzlist"/>
        <w:numPr>
          <w:ilvl w:val="0"/>
          <w:numId w:val="18"/>
        </w:numPr>
        <w:spacing w:after="0" w:line="240" w:lineRule="auto"/>
        <w:ind w:left="567" w:hanging="283"/>
        <w:jc w:val="both"/>
        <w:rPr>
          <w:rFonts w:ascii="Arial" w:hAnsi="Arial" w:cs="Arial"/>
          <w:sz w:val="20"/>
          <w:szCs w:val="20"/>
        </w:rPr>
      </w:pPr>
      <w:r w:rsidRPr="00DB30F7">
        <w:rPr>
          <w:rFonts w:ascii="Arial" w:hAnsi="Arial" w:cs="Arial"/>
          <w:sz w:val="20"/>
          <w:szCs w:val="20"/>
        </w:rPr>
        <w:t>obowiązujących przepisach prawa,</w:t>
      </w:r>
    </w:p>
    <w:p w:rsidR="00D52494" w:rsidRPr="00DB30F7" w:rsidRDefault="007760D9" w:rsidP="000F397C">
      <w:pPr>
        <w:pStyle w:val="Akapitzlist"/>
        <w:numPr>
          <w:ilvl w:val="0"/>
          <w:numId w:val="18"/>
        </w:numPr>
        <w:spacing w:after="0" w:line="240" w:lineRule="auto"/>
        <w:ind w:left="567" w:hanging="283"/>
        <w:jc w:val="both"/>
        <w:rPr>
          <w:rFonts w:ascii="Arial" w:hAnsi="Arial" w:cs="Arial"/>
          <w:sz w:val="20"/>
          <w:szCs w:val="20"/>
        </w:rPr>
      </w:pPr>
      <w:r w:rsidRPr="00DB30F7">
        <w:rPr>
          <w:rFonts w:ascii="Arial" w:hAnsi="Arial" w:cs="Arial"/>
          <w:sz w:val="20"/>
          <w:szCs w:val="20"/>
        </w:rPr>
        <w:t>Programie</w:t>
      </w:r>
      <w:r w:rsidR="00B34472" w:rsidRPr="00DB30F7">
        <w:rPr>
          <w:rFonts w:ascii="Arial" w:hAnsi="Arial" w:cs="Arial"/>
          <w:sz w:val="20"/>
          <w:szCs w:val="20"/>
        </w:rPr>
        <w:t xml:space="preserve"> Funkcjonalno-Użytkowym,</w:t>
      </w:r>
    </w:p>
    <w:p w:rsidR="00DA3DA0" w:rsidRPr="00DB30F7" w:rsidRDefault="00B34472" w:rsidP="000F397C">
      <w:pPr>
        <w:pStyle w:val="Akapitzlist"/>
        <w:numPr>
          <w:ilvl w:val="0"/>
          <w:numId w:val="18"/>
        </w:numPr>
        <w:spacing w:after="0" w:line="240" w:lineRule="auto"/>
        <w:ind w:left="567" w:hanging="283"/>
        <w:jc w:val="both"/>
        <w:rPr>
          <w:rFonts w:ascii="Arial" w:hAnsi="Arial" w:cs="Arial"/>
          <w:sz w:val="20"/>
          <w:szCs w:val="20"/>
        </w:rPr>
      </w:pPr>
      <w:r w:rsidRPr="00DB30F7">
        <w:rPr>
          <w:rFonts w:ascii="Arial" w:hAnsi="Arial" w:cs="Arial"/>
          <w:sz w:val="20"/>
          <w:szCs w:val="20"/>
        </w:rPr>
        <w:t xml:space="preserve">dokumentacji projektowej. </w:t>
      </w:r>
    </w:p>
    <w:p w:rsidR="00DA3DA0" w:rsidRPr="00630129" w:rsidRDefault="00DA3DA0" w:rsidP="009B3154">
      <w:pPr>
        <w:spacing w:after="0" w:line="240" w:lineRule="auto"/>
        <w:jc w:val="both"/>
        <w:rPr>
          <w:rFonts w:ascii="Arial" w:hAnsi="Arial" w:cs="Arial"/>
          <w:sz w:val="10"/>
          <w:szCs w:val="10"/>
        </w:rPr>
      </w:pPr>
    </w:p>
    <w:p w:rsidR="0040126E" w:rsidRPr="00DB30F7" w:rsidRDefault="00B34472" w:rsidP="000F397C">
      <w:pPr>
        <w:pStyle w:val="Akapitzlist"/>
        <w:numPr>
          <w:ilvl w:val="0"/>
          <w:numId w:val="19"/>
        </w:numPr>
        <w:spacing w:after="0" w:line="240" w:lineRule="auto"/>
        <w:ind w:left="284" w:hanging="426"/>
        <w:jc w:val="both"/>
        <w:rPr>
          <w:rFonts w:ascii="Arial" w:hAnsi="Arial" w:cs="Arial"/>
          <w:sz w:val="20"/>
          <w:szCs w:val="20"/>
        </w:rPr>
      </w:pPr>
      <w:r w:rsidRPr="00DB30F7">
        <w:rPr>
          <w:rFonts w:ascii="Arial" w:hAnsi="Arial" w:cs="Arial"/>
          <w:sz w:val="20"/>
          <w:szCs w:val="20"/>
        </w:rPr>
        <w:t>Inspektor Nadzoru Inwestorskiego ( branżowy lub koordynujący) może zobowiązać Wykonawcę do:</w:t>
      </w:r>
    </w:p>
    <w:p w:rsidR="009737D3" w:rsidRPr="00356BAC" w:rsidRDefault="00B34472" w:rsidP="0040126E">
      <w:pPr>
        <w:pStyle w:val="Akapitzlist"/>
        <w:spacing w:after="0" w:line="240" w:lineRule="auto"/>
        <w:ind w:left="360"/>
        <w:jc w:val="both"/>
        <w:rPr>
          <w:rFonts w:ascii="Arial" w:hAnsi="Arial" w:cs="Arial"/>
          <w:sz w:val="6"/>
          <w:szCs w:val="6"/>
        </w:rPr>
      </w:pPr>
      <w:r w:rsidRPr="00DB30F7">
        <w:rPr>
          <w:rFonts w:ascii="Arial" w:hAnsi="Arial" w:cs="Arial"/>
          <w:sz w:val="20"/>
          <w:szCs w:val="20"/>
        </w:rPr>
        <w:t xml:space="preserve"> </w:t>
      </w:r>
      <w:r w:rsidR="00DA3DA0" w:rsidRPr="00DB30F7">
        <w:rPr>
          <w:rFonts w:ascii="Arial" w:hAnsi="Arial" w:cs="Arial"/>
          <w:sz w:val="20"/>
          <w:szCs w:val="20"/>
        </w:rPr>
        <w:tab/>
      </w:r>
    </w:p>
    <w:p w:rsidR="0040126E" w:rsidRPr="00DB30F7" w:rsidRDefault="00B34472" w:rsidP="000F397C">
      <w:pPr>
        <w:pStyle w:val="Akapitzlist"/>
        <w:numPr>
          <w:ilvl w:val="0"/>
          <w:numId w:val="20"/>
        </w:numPr>
        <w:spacing w:after="0" w:line="240" w:lineRule="auto"/>
        <w:ind w:left="567" w:hanging="283"/>
        <w:jc w:val="both"/>
        <w:rPr>
          <w:rFonts w:ascii="Arial" w:hAnsi="Arial" w:cs="Arial"/>
          <w:sz w:val="20"/>
          <w:szCs w:val="20"/>
        </w:rPr>
      </w:pPr>
      <w:r w:rsidRPr="00DB30F7">
        <w:rPr>
          <w:rFonts w:ascii="Arial" w:hAnsi="Arial" w:cs="Arial"/>
          <w:sz w:val="20"/>
          <w:szCs w:val="20"/>
        </w:rPr>
        <w:t>usunięcia określonych materiałów z terenu budowy w wyznaczonym terminie,</w:t>
      </w:r>
    </w:p>
    <w:p w:rsidR="00DA3DA0" w:rsidRPr="00DB30F7" w:rsidRDefault="00B34472" w:rsidP="000F397C">
      <w:pPr>
        <w:pStyle w:val="Akapitzlist"/>
        <w:numPr>
          <w:ilvl w:val="0"/>
          <w:numId w:val="20"/>
        </w:numPr>
        <w:spacing w:after="0" w:line="240" w:lineRule="auto"/>
        <w:ind w:left="567" w:hanging="283"/>
        <w:jc w:val="both"/>
        <w:rPr>
          <w:rFonts w:ascii="Arial" w:hAnsi="Arial" w:cs="Arial"/>
          <w:sz w:val="20"/>
          <w:szCs w:val="20"/>
        </w:rPr>
      </w:pPr>
      <w:r w:rsidRPr="00DB30F7">
        <w:rPr>
          <w:rFonts w:ascii="Arial" w:hAnsi="Arial" w:cs="Arial"/>
          <w:sz w:val="20"/>
          <w:szCs w:val="20"/>
        </w:rPr>
        <w:t>ponownego wykonania robót, jeżeli materiały lub jakość wykonanych robót nie spełniają wymagań</w:t>
      </w:r>
      <w:r w:rsidR="0040126E" w:rsidRPr="00DB30F7">
        <w:rPr>
          <w:rFonts w:ascii="Arial" w:hAnsi="Arial" w:cs="Arial"/>
          <w:sz w:val="20"/>
          <w:szCs w:val="20"/>
        </w:rPr>
        <w:t xml:space="preserve"> </w:t>
      </w:r>
      <w:r w:rsidRPr="00DB30F7">
        <w:rPr>
          <w:rFonts w:ascii="Arial" w:hAnsi="Arial" w:cs="Arial"/>
          <w:sz w:val="20"/>
          <w:szCs w:val="20"/>
        </w:rPr>
        <w:t xml:space="preserve">PFU lub dokumentacji projektowej oraz obowiązujących przepisach prawa. </w:t>
      </w:r>
    </w:p>
    <w:p w:rsidR="00DA3DA0" w:rsidRPr="00B346EB" w:rsidRDefault="00DA3DA0" w:rsidP="009B3154">
      <w:pPr>
        <w:spacing w:after="0" w:line="240" w:lineRule="auto"/>
        <w:jc w:val="both"/>
        <w:rPr>
          <w:rFonts w:ascii="Arial" w:hAnsi="Arial" w:cs="Arial"/>
          <w:sz w:val="10"/>
          <w:szCs w:val="10"/>
        </w:rPr>
      </w:pPr>
    </w:p>
    <w:p w:rsidR="0041414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Wytwórnie materiałów mogą być kontrolowane przez Inspektora Nadzoru Inwestorskiego</w:t>
      </w:r>
      <w:r w:rsidR="00A636FA" w:rsidRPr="00DB30F7">
        <w:rPr>
          <w:rFonts w:ascii="Arial" w:hAnsi="Arial" w:cs="Arial"/>
          <w:sz w:val="20"/>
          <w:szCs w:val="20"/>
        </w:rPr>
        <w:t xml:space="preserve"> </w:t>
      </w:r>
      <w:r w:rsidRPr="00DB30F7">
        <w:rPr>
          <w:rFonts w:ascii="Arial" w:hAnsi="Arial" w:cs="Arial"/>
          <w:sz w:val="20"/>
          <w:szCs w:val="20"/>
        </w:rPr>
        <w:t>(branżowego</w:t>
      </w:r>
      <w:r w:rsidR="00725C72">
        <w:rPr>
          <w:rFonts w:ascii="Arial" w:hAnsi="Arial" w:cs="Arial"/>
          <w:sz w:val="20"/>
          <w:szCs w:val="20"/>
        </w:rPr>
        <w:t xml:space="preserve"> </w:t>
      </w:r>
      <w:r w:rsidRPr="00DB30F7">
        <w:rPr>
          <w:rFonts w:ascii="Arial" w:hAnsi="Arial" w:cs="Arial"/>
          <w:sz w:val="20"/>
          <w:szCs w:val="20"/>
        </w:rPr>
        <w:t xml:space="preserve">lub koordynującego), w celu sprawdzenia zgodności stosowanych metod produkcyjnych i jakości materiałów z wymaganiami PFU lub dokumentacji projektowej. </w:t>
      </w:r>
      <w:r w:rsidR="00C173C8">
        <w:rPr>
          <w:rFonts w:ascii="Arial" w:hAnsi="Arial" w:cs="Arial"/>
          <w:sz w:val="20"/>
          <w:szCs w:val="20"/>
        </w:rPr>
        <w:t xml:space="preserve">                              </w:t>
      </w:r>
      <w:r w:rsidRPr="00DB30F7">
        <w:rPr>
          <w:rFonts w:ascii="Arial" w:hAnsi="Arial" w:cs="Arial"/>
          <w:sz w:val="20"/>
          <w:szCs w:val="20"/>
        </w:rPr>
        <w:t xml:space="preserve">Jeżeli wytwórnie materiałów nie należą do Wykonawcy, Wykonawca jest zobowiązany uzyskać zgodę osoby uprawnionej do ich kontroli przez Inspektora Nadzoru Inwestorskiego (branżowego </w:t>
      </w:r>
      <w:r w:rsidR="00AE0804">
        <w:rPr>
          <w:rFonts w:ascii="Arial" w:hAnsi="Arial" w:cs="Arial"/>
          <w:sz w:val="20"/>
          <w:szCs w:val="20"/>
        </w:rPr>
        <w:t xml:space="preserve">                           </w:t>
      </w:r>
      <w:r w:rsidRPr="00DB30F7">
        <w:rPr>
          <w:rFonts w:ascii="Arial" w:hAnsi="Arial" w:cs="Arial"/>
          <w:sz w:val="20"/>
          <w:szCs w:val="20"/>
        </w:rPr>
        <w:t>lub koordynującego).</w:t>
      </w:r>
    </w:p>
    <w:p w:rsidR="00414147" w:rsidRDefault="00414147" w:rsidP="00414147">
      <w:pPr>
        <w:pStyle w:val="Akapitzlist"/>
        <w:spacing w:after="0" w:line="240" w:lineRule="auto"/>
        <w:ind w:left="360"/>
        <w:jc w:val="both"/>
        <w:rPr>
          <w:rFonts w:ascii="Arial" w:hAnsi="Arial" w:cs="Arial"/>
          <w:sz w:val="20"/>
          <w:szCs w:val="20"/>
        </w:rPr>
      </w:pPr>
    </w:p>
    <w:p w:rsidR="00630129" w:rsidRPr="00DB30F7" w:rsidRDefault="00630129" w:rsidP="00414147">
      <w:pPr>
        <w:pStyle w:val="Akapitzlist"/>
        <w:spacing w:after="0" w:line="240" w:lineRule="auto"/>
        <w:ind w:left="360"/>
        <w:jc w:val="both"/>
        <w:rPr>
          <w:rFonts w:ascii="Arial" w:hAnsi="Arial" w:cs="Arial"/>
          <w:sz w:val="20"/>
          <w:szCs w:val="20"/>
        </w:rPr>
      </w:pPr>
    </w:p>
    <w:p w:rsidR="0041414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w wyniku przeprowadzonej kontroli Inspektor Nadzoru Inwestorskiego (branżowy </w:t>
      </w:r>
      <w:r w:rsidR="00AE0804">
        <w:rPr>
          <w:rFonts w:ascii="Arial" w:hAnsi="Arial" w:cs="Arial"/>
          <w:sz w:val="20"/>
          <w:szCs w:val="20"/>
        </w:rPr>
        <w:t xml:space="preserve">                               </w:t>
      </w:r>
      <w:r w:rsidRPr="00DB30F7">
        <w:rPr>
          <w:rFonts w:ascii="Arial" w:hAnsi="Arial" w:cs="Arial"/>
          <w:sz w:val="20"/>
          <w:szCs w:val="20"/>
        </w:rPr>
        <w:t xml:space="preserve">lub koordynujący) ustali, że jakość materiałów i stosowane metody przy ich produkcji </w:t>
      </w:r>
      <w:r w:rsidR="00AE0804">
        <w:rPr>
          <w:rFonts w:ascii="Arial" w:hAnsi="Arial" w:cs="Arial"/>
          <w:sz w:val="20"/>
          <w:szCs w:val="20"/>
        </w:rPr>
        <w:t xml:space="preserve">                                     </w:t>
      </w:r>
      <w:r w:rsidRPr="00DB30F7">
        <w:rPr>
          <w:rFonts w:ascii="Arial" w:hAnsi="Arial" w:cs="Arial"/>
          <w:sz w:val="20"/>
          <w:szCs w:val="20"/>
        </w:rPr>
        <w:t>nie odpowiadają wymaganiom PFU</w:t>
      </w:r>
      <w:r w:rsidR="00AE0804">
        <w:rPr>
          <w:rFonts w:ascii="Arial" w:hAnsi="Arial" w:cs="Arial"/>
          <w:sz w:val="20"/>
          <w:szCs w:val="20"/>
        </w:rPr>
        <w:t xml:space="preserve"> </w:t>
      </w:r>
      <w:r w:rsidRPr="00DB30F7">
        <w:rPr>
          <w:rFonts w:ascii="Arial" w:hAnsi="Arial" w:cs="Arial"/>
          <w:sz w:val="20"/>
          <w:szCs w:val="20"/>
        </w:rPr>
        <w:t>lub dokumentacji projektowej, powinien niezwłocznie powiadomić o tym Wykonawcę. Wykonawca zastosuje kwestionowane materiały do robót dopiero wówczas, gdy udowodni Inspektorowi Nadzoru (branżowemu</w:t>
      </w:r>
      <w:r w:rsidR="00AE0804">
        <w:rPr>
          <w:rFonts w:ascii="Arial" w:hAnsi="Arial" w:cs="Arial"/>
          <w:sz w:val="20"/>
          <w:szCs w:val="20"/>
        </w:rPr>
        <w:t xml:space="preserve"> </w:t>
      </w:r>
      <w:r w:rsidRPr="00DB30F7">
        <w:rPr>
          <w:rFonts w:ascii="Arial" w:hAnsi="Arial" w:cs="Arial"/>
          <w:sz w:val="20"/>
          <w:szCs w:val="20"/>
        </w:rPr>
        <w:t xml:space="preserve">lub koordynującemu), że ich jakość odpowiada wymaganiom PFU lub dokumentacji projektowej. Wszystkie koszty związane </w:t>
      </w:r>
      <w:r w:rsidR="00D5220F">
        <w:rPr>
          <w:rFonts w:ascii="Arial" w:hAnsi="Arial" w:cs="Arial"/>
          <w:sz w:val="20"/>
          <w:szCs w:val="20"/>
        </w:rPr>
        <w:t xml:space="preserve">                                   </w:t>
      </w:r>
      <w:r w:rsidRPr="00DB30F7">
        <w:rPr>
          <w:rFonts w:ascii="Arial" w:hAnsi="Arial" w:cs="Arial"/>
          <w:sz w:val="20"/>
          <w:szCs w:val="20"/>
        </w:rPr>
        <w:t>z tymi cz</w:t>
      </w:r>
      <w:r w:rsidR="00414147" w:rsidRPr="00DB30F7">
        <w:rPr>
          <w:rFonts w:ascii="Arial" w:hAnsi="Arial" w:cs="Arial"/>
          <w:sz w:val="20"/>
          <w:szCs w:val="20"/>
        </w:rPr>
        <w:t>ynnościami obciążają Wykonawcę.</w:t>
      </w:r>
    </w:p>
    <w:p w:rsidR="00414147" w:rsidRPr="00B346EB" w:rsidRDefault="00414147" w:rsidP="00414147">
      <w:pPr>
        <w:pStyle w:val="Akapitzlist"/>
        <w:rPr>
          <w:rFonts w:ascii="Arial" w:hAnsi="Arial" w:cs="Arial"/>
          <w:sz w:val="10"/>
          <w:szCs w:val="1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wbudowania przez Wykonawcę nie zaakceptowanych materiałów, Inspektor Nadzoru Inwestorskiego (branżowy lub koordynujący), może polecić Wykonawcy natychmiastowy </w:t>
      </w:r>
      <w:r w:rsidR="00494D8C">
        <w:rPr>
          <w:rFonts w:ascii="Arial" w:hAnsi="Arial" w:cs="Arial"/>
          <w:sz w:val="20"/>
          <w:szCs w:val="20"/>
        </w:rPr>
        <w:t xml:space="preserve">                            </w:t>
      </w:r>
      <w:r w:rsidRPr="00DB30F7">
        <w:rPr>
          <w:rFonts w:ascii="Arial" w:hAnsi="Arial" w:cs="Arial"/>
          <w:sz w:val="20"/>
          <w:szCs w:val="20"/>
        </w:rPr>
        <w:t>ich demontaż</w:t>
      </w:r>
      <w:r w:rsidR="00494D8C">
        <w:rPr>
          <w:rFonts w:ascii="Arial" w:hAnsi="Arial" w:cs="Arial"/>
          <w:sz w:val="20"/>
          <w:szCs w:val="20"/>
        </w:rPr>
        <w:t xml:space="preserve"> i</w:t>
      </w:r>
      <w:r w:rsidRPr="00DB30F7">
        <w:rPr>
          <w:rFonts w:ascii="Arial" w:hAnsi="Arial" w:cs="Arial"/>
          <w:sz w:val="20"/>
          <w:szCs w:val="20"/>
        </w:rPr>
        <w:t xml:space="preserve"> usunięcie</w:t>
      </w:r>
      <w:r w:rsidR="00DA3DA0" w:rsidRPr="00DB30F7">
        <w:rPr>
          <w:rFonts w:ascii="Arial" w:hAnsi="Arial" w:cs="Arial"/>
          <w:sz w:val="20"/>
          <w:szCs w:val="20"/>
        </w:rPr>
        <w:t xml:space="preserve"> na koszt</w:t>
      </w:r>
      <w:r w:rsidR="00E0258A" w:rsidRPr="00DB30F7">
        <w:rPr>
          <w:rFonts w:ascii="Arial" w:hAnsi="Arial" w:cs="Arial"/>
          <w:sz w:val="20"/>
          <w:szCs w:val="20"/>
        </w:rPr>
        <w:t xml:space="preserve"> Wykonawcy</w:t>
      </w:r>
      <w:r w:rsidRPr="00DB30F7">
        <w:rPr>
          <w:rFonts w:ascii="Arial" w:hAnsi="Arial" w:cs="Arial"/>
          <w:sz w:val="20"/>
          <w:szCs w:val="20"/>
        </w:rPr>
        <w:t xml:space="preserve"> oraz zastąpienie materiałami zaakceptowanymi.</w:t>
      </w:r>
    </w:p>
    <w:p w:rsidR="00925FC7" w:rsidRPr="00DB30F7" w:rsidRDefault="00925FC7" w:rsidP="00925FC7">
      <w:pPr>
        <w:pStyle w:val="Akapitzlist"/>
        <w:rPr>
          <w:rFonts w:ascii="Arial" w:hAnsi="Arial" w:cs="Arial"/>
          <w:sz w:val="20"/>
          <w:szCs w:val="2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Materiały i roboty budowlane wskazane przez Inspektora Nadzoru Inwestorskiego (branżowego </w:t>
      </w:r>
      <w:r w:rsidR="00925FC7" w:rsidRPr="00DB30F7">
        <w:rPr>
          <w:rFonts w:ascii="Arial" w:hAnsi="Arial" w:cs="Arial"/>
          <w:sz w:val="20"/>
          <w:szCs w:val="20"/>
        </w:rPr>
        <w:t xml:space="preserve">                           </w:t>
      </w:r>
      <w:r w:rsidRPr="00DB30F7">
        <w:rPr>
          <w:rFonts w:ascii="Arial" w:hAnsi="Arial" w:cs="Arial"/>
          <w:sz w:val="20"/>
          <w:szCs w:val="20"/>
        </w:rPr>
        <w:t>lub koordynującego), lub organ upoważniony do kontrolowania budowy powinny być poddawane przez Wykonawcę badaniom służącym potwierdzeniu ich zgodności z obowiązującymi normami</w:t>
      </w:r>
      <w:r w:rsidR="00494D8C">
        <w:rPr>
          <w:rFonts w:ascii="Arial" w:hAnsi="Arial" w:cs="Arial"/>
          <w:sz w:val="20"/>
          <w:szCs w:val="20"/>
        </w:rPr>
        <w:t xml:space="preserve">                      </w:t>
      </w:r>
      <w:r w:rsidRPr="00DB30F7">
        <w:rPr>
          <w:rFonts w:ascii="Arial" w:hAnsi="Arial" w:cs="Arial"/>
          <w:sz w:val="20"/>
          <w:szCs w:val="20"/>
        </w:rPr>
        <w:t xml:space="preserve"> i przepisami prawa.</w:t>
      </w:r>
    </w:p>
    <w:p w:rsidR="00925FC7" w:rsidRPr="00B346EB" w:rsidRDefault="00925FC7" w:rsidP="00925FC7">
      <w:pPr>
        <w:pStyle w:val="Akapitzlist"/>
        <w:rPr>
          <w:rFonts w:ascii="Arial" w:hAnsi="Arial" w:cs="Arial"/>
          <w:sz w:val="10"/>
          <w:szCs w:val="1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Badania określone w Programie Funkcjonalno-Użytkowym oraz dokumentacji projektowej Wykonawca</w:t>
      </w:r>
      <w:r w:rsidR="00925FC7" w:rsidRPr="00DB30F7">
        <w:rPr>
          <w:rFonts w:ascii="Arial" w:hAnsi="Arial" w:cs="Arial"/>
          <w:sz w:val="20"/>
          <w:szCs w:val="20"/>
        </w:rPr>
        <w:t xml:space="preserve">  </w:t>
      </w:r>
      <w:r w:rsidRPr="00DB30F7">
        <w:rPr>
          <w:rFonts w:ascii="Arial" w:hAnsi="Arial" w:cs="Arial"/>
          <w:sz w:val="20"/>
          <w:szCs w:val="20"/>
        </w:rPr>
        <w:t>jest zobowiązany przeprowadzać samodzielnie i na własny koszt.</w:t>
      </w:r>
    </w:p>
    <w:p w:rsidR="00925FC7" w:rsidRPr="00B346EB" w:rsidRDefault="00925FC7" w:rsidP="00925FC7">
      <w:pPr>
        <w:pStyle w:val="Akapitzlist"/>
        <w:rPr>
          <w:rFonts w:ascii="Arial" w:hAnsi="Arial" w:cs="Arial"/>
          <w:sz w:val="10"/>
          <w:szCs w:val="1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Wykonawca zobowiązany jest zapewnić odpowiedni system kontroli oraz instrumenty, urządzenia, personel i materiały potrzebne do zbadania jakości i ilości materiałów i robót oraz dostarczyć Inspektorowi Nadzoru (branżowemu oraz koordynującemu), wymagane próbki materiałów przed ich wbudowaniem na w</w:t>
      </w:r>
      <w:r w:rsidR="00E0258A" w:rsidRPr="00DB30F7">
        <w:rPr>
          <w:rFonts w:ascii="Arial" w:hAnsi="Arial" w:cs="Arial"/>
          <w:sz w:val="20"/>
          <w:szCs w:val="20"/>
        </w:rPr>
        <w:t>łasny koszt, stosownie do PFU, dokumentacji projektowej i zasadami sztuki budowlanej.</w:t>
      </w:r>
    </w:p>
    <w:p w:rsidR="00925FC7" w:rsidRPr="00B346EB" w:rsidRDefault="00925FC7" w:rsidP="00925FC7">
      <w:pPr>
        <w:pStyle w:val="Akapitzlist"/>
        <w:rPr>
          <w:rFonts w:ascii="Arial" w:hAnsi="Arial" w:cs="Arial"/>
          <w:sz w:val="10"/>
          <w:szCs w:val="1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Badania materiałów mogą być przeprowadzone na wniosek i koszt Wykonawcy poza miejscem wyprodukowania i terenem budowy w zaakceptowanej przez Zamawiającego </w:t>
      </w:r>
      <w:r w:rsidR="00E0258A" w:rsidRPr="00DB30F7">
        <w:rPr>
          <w:rFonts w:ascii="Arial" w:hAnsi="Arial" w:cs="Arial"/>
          <w:sz w:val="20"/>
          <w:szCs w:val="20"/>
        </w:rPr>
        <w:t xml:space="preserve">certyfikowanej </w:t>
      </w:r>
      <w:r w:rsidRPr="00DB30F7">
        <w:rPr>
          <w:rFonts w:ascii="Arial" w:hAnsi="Arial" w:cs="Arial"/>
          <w:sz w:val="20"/>
          <w:szCs w:val="20"/>
        </w:rPr>
        <w:t>placówce badawczej.</w:t>
      </w:r>
    </w:p>
    <w:p w:rsidR="00925FC7" w:rsidRPr="00B346EB" w:rsidRDefault="00925FC7" w:rsidP="00925FC7">
      <w:pPr>
        <w:pStyle w:val="Akapitzlist"/>
        <w:rPr>
          <w:rFonts w:ascii="Arial" w:hAnsi="Arial" w:cs="Arial"/>
          <w:sz w:val="10"/>
          <w:szCs w:val="1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Inspektor Nadzoru Inwestorskiego ( branżowy lub koordynujący), może zażądać wykonania badań dodatkowych, które nie są wymagane w PFU lub dokumentacji projektowej, lub wykonanie dodatkowych badań poza miejscem wyprodukowania lub terenem budowy dla materiałów </w:t>
      </w:r>
      <w:r w:rsidR="00494D8C">
        <w:rPr>
          <w:rFonts w:ascii="Arial" w:hAnsi="Arial" w:cs="Arial"/>
          <w:sz w:val="20"/>
          <w:szCs w:val="20"/>
        </w:rPr>
        <w:t xml:space="preserve">                             </w:t>
      </w:r>
      <w:r w:rsidRPr="00DB30F7">
        <w:rPr>
          <w:rFonts w:ascii="Arial" w:hAnsi="Arial" w:cs="Arial"/>
          <w:sz w:val="20"/>
          <w:szCs w:val="20"/>
        </w:rPr>
        <w:t>lub robót, które budzą uzasadnione wątpliwości, co do ich jakości, w miejscu wskazanym przez Inspektora Nadzoru.</w:t>
      </w:r>
    </w:p>
    <w:p w:rsidR="00925FC7" w:rsidRPr="00B346EB" w:rsidRDefault="00925FC7" w:rsidP="00925FC7">
      <w:pPr>
        <w:pStyle w:val="Akapitzlist"/>
        <w:rPr>
          <w:rFonts w:ascii="Arial" w:hAnsi="Arial" w:cs="Arial"/>
          <w:sz w:val="10"/>
          <w:szCs w:val="10"/>
        </w:rPr>
      </w:pPr>
    </w:p>
    <w:p w:rsidR="00925FC7" w:rsidRPr="00DB30F7" w:rsidRDefault="00B34472" w:rsidP="000F397C">
      <w:pPr>
        <w:pStyle w:val="Akapitzlist"/>
        <w:numPr>
          <w:ilvl w:val="0"/>
          <w:numId w:val="21"/>
        </w:numPr>
        <w:spacing w:after="0" w:line="240" w:lineRule="auto"/>
        <w:ind w:left="284" w:hanging="426"/>
        <w:jc w:val="both"/>
        <w:rPr>
          <w:rFonts w:ascii="Arial" w:hAnsi="Arial" w:cs="Arial"/>
          <w:sz w:val="20"/>
          <w:szCs w:val="20"/>
        </w:rPr>
      </w:pPr>
      <w:r w:rsidRPr="00DB30F7">
        <w:rPr>
          <w:rFonts w:ascii="Arial" w:hAnsi="Arial" w:cs="Arial"/>
          <w:sz w:val="20"/>
          <w:szCs w:val="20"/>
        </w:rPr>
        <w:t>Jeżeli wyniki badań zlecone dodatkowo przez Inspektora nadzoru wykażą, że:</w:t>
      </w:r>
    </w:p>
    <w:p w:rsidR="003A25CC" w:rsidRPr="00B346EB" w:rsidRDefault="00B34472" w:rsidP="00925FC7">
      <w:pPr>
        <w:pStyle w:val="Akapitzlist"/>
        <w:spacing w:after="0" w:line="240" w:lineRule="auto"/>
        <w:ind w:left="360"/>
        <w:jc w:val="both"/>
        <w:rPr>
          <w:rFonts w:ascii="Arial" w:hAnsi="Arial" w:cs="Arial"/>
          <w:sz w:val="10"/>
          <w:szCs w:val="10"/>
        </w:rPr>
      </w:pPr>
      <w:r w:rsidRPr="00DB30F7">
        <w:rPr>
          <w:rFonts w:ascii="Arial" w:hAnsi="Arial" w:cs="Arial"/>
          <w:sz w:val="20"/>
          <w:szCs w:val="20"/>
        </w:rPr>
        <w:t xml:space="preserve"> </w:t>
      </w:r>
    </w:p>
    <w:p w:rsidR="00925FC7" w:rsidRPr="00DB30F7" w:rsidRDefault="00B34472" w:rsidP="000F397C">
      <w:pPr>
        <w:pStyle w:val="Akapitzlist"/>
        <w:numPr>
          <w:ilvl w:val="0"/>
          <w:numId w:val="22"/>
        </w:numPr>
        <w:spacing w:after="0" w:line="240" w:lineRule="auto"/>
        <w:jc w:val="both"/>
        <w:rPr>
          <w:sz w:val="20"/>
          <w:szCs w:val="20"/>
        </w:rPr>
      </w:pPr>
      <w:r w:rsidRPr="00DB30F7">
        <w:rPr>
          <w:rFonts w:ascii="Arial" w:hAnsi="Arial" w:cs="Arial"/>
          <w:sz w:val="20"/>
          <w:szCs w:val="20"/>
        </w:rPr>
        <w:t xml:space="preserve">materiały bądź roboty nie są zgodne z wymaganiami PFU lub dokumentacji projektowej </w:t>
      </w:r>
      <w:r w:rsidR="00925FC7" w:rsidRPr="00DB30F7">
        <w:rPr>
          <w:rFonts w:ascii="Arial" w:hAnsi="Arial" w:cs="Arial"/>
          <w:sz w:val="20"/>
          <w:szCs w:val="20"/>
        </w:rPr>
        <w:t xml:space="preserve">                                </w:t>
      </w:r>
      <w:r w:rsidRPr="00DB30F7">
        <w:rPr>
          <w:rFonts w:ascii="Arial" w:hAnsi="Arial" w:cs="Arial"/>
          <w:sz w:val="20"/>
          <w:szCs w:val="20"/>
        </w:rPr>
        <w:t>oraz obowiązującymi normami i aprobatami, to koszty tych badań ponosić będzie Wykonawca,</w:t>
      </w:r>
    </w:p>
    <w:p w:rsidR="003A25CC" w:rsidRPr="00DB30F7" w:rsidRDefault="00B34472" w:rsidP="000F397C">
      <w:pPr>
        <w:pStyle w:val="Akapitzlist"/>
        <w:numPr>
          <w:ilvl w:val="0"/>
          <w:numId w:val="22"/>
        </w:numPr>
        <w:spacing w:after="0" w:line="240" w:lineRule="auto"/>
        <w:jc w:val="both"/>
        <w:rPr>
          <w:sz w:val="20"/>
          <w:szCs w:val="20"/>
        </w:rPr>
      </w:pPr>
      <w:r w:rsidRPr="00DB30F7">
        <w:rPr>
          <w:rFonts w:ascii="Arial" w:hAnsi="Arial" w:cs="Arial"/>
          <w:sz w:val="20"/>
          <w:szCs w:val="20"/>
        </w:rPr>
        <w:t>materiały bądź roboty są zgodne z wymaganiami PFU lub dokumentacji projektowej oraz obowiązujących norm i aprobat, to koszty tych badań obciążą Zamawiającego</w:t>
      </w:r>
      <w:r w:rsidRPr="00DB30F7">
        <w:rPr>
          <w:sz w:val="20"/>
          <w:szCs w:val="20"/>
        </w:rPr>
        <w:t xml:space="preserve">. </w:t>
      </w:r>
    </w:p>
    <w:p w:rsidR="003A25CC" w:rsidRDefault="003A25CC" w:rsidP="009B3154">
      <w:pPr>
        <w:spacing w:after="0" w:line="240" w:lineRule="auto"/>
        <w:jc w:val="both"/>
        <w:rPr>
          <w:sz w:val="20"/>
          <w:szCs w:val="20"/>
        </w:rPr>
      </w:pPr>
    </w:p>
    <w:p w:rsidR="00D5220F" w:rsidRDefault="00D5220F" w:rsidP="00D5220F">
      <w:pPr>
        <w:shd w:val="clear" w:color="auto" w:fill="FFFFFF" w:themeFill="background1"/>
        <w:spacing w:after="0" w:line="240" w:lineRule="auto"/>
        <w:jc w:val="center"/>
        <w:rPr>
          <w:rFonts w:ascii="Arial" w:hAnsi="Arial" w:cs="Arial"/>
          <w:b/>
          <w:sz w:val="20"/>
          <w:szCs w:val="20"/>
        </w:rPr>
      </w:pPr>
      <w:r w:rsidRPr="00DB30F7">
        <w:rPr>
          <w:rFonts w:ascii="Arial" w:hAnsi="Arial" w:cs="Arial"/>
          <w:b/>
          <w:sz w:val="20"/>
          <w:szCs w:val="20"/>
        </w:rPr>
        <w:t>§ 3</w:t>
      </w:r>
    </w:p>
    <w:p w:rsidR="00D5220F" w:rsidRPr="00DB30F7" w:rsidRDefault="00D5220F" w:rsidP="00D5220F">
      <w:pPr>
        <w:shd w:val="clear" w:color="auto" w:fill="FFFFFF" w:themeFill="background1"/>
        <w:spacing w:after="0" w:line="240" w:lineRule="auto"/>
        <w:jc w:val="center"/>
        <w:rPr>
          <w:rFonts w:ascii="Arial" w:hAnsi="Arial" w:cs="Arial"/>
          <w:b/>
          <w:sz w:val="20"/>
          <w:szCs w:val="20"/>
        </w:rPr>
      </w:pPr>
    </w:p>
    <w:p w:rsidR="00D5220F" w:rsidRDefault="00D5220F" w:rsidP="00D5220F">
      <w:pPr>
        <w:shd w:val="clear" w:color="auto" w:fill="FFFFFF" w:themeFill="background1"/>
        <w:spacing w:after="0" w:line="240" w:lineRule="auto"/>
        <w:jc w:val="center"/>
        <w:rPr>
          <w:rFonts w:ascii="Arial" w:hAnsi="Arial" w:cs="Arial"/>
          <w:b/>
          <w:sz w:val="20"/>
          <w:szCs w:val="20"/>
        </w:rPr>
      </w:pPr>
      <w:r w:rsidRPr="00DB30F7">
        <w:rPr>
          <w:rFonts w:ascii="Arial" w:hAnsi="Arial" w:cs="Arial"/>
          <w:b/>
          <w:sz w:val="20"/>
          <w:szCs w:val="20"/>
        </w:rPr>
        <w:t>TERMIN WYKONANIA PRZEDMIOTU UMOWY</w:t>
      </w:r>
    </w:p>
    <w:p w:rsidR="00D5220F" w:rsidRDefault="00D5220F" w:rsidP="00D5220F">
      <w:pPr>
        <w:shd w:val="clear" w:color="auto" w:fill="FFFFFF" w:themeFill="background1"/>
        <w:spacing w:after="0" w:line="240" w:lineRule="auto"/>
        <w:jc w:val="center"/>
        <w:rPr>
          <w:sz w:val="20"/>
          <w:szCs w:val="20"/>
        </w:rPr>
      </w:pPr>
    </w:p>
    <w:p w:rsidR="00A313D4" w:rsidRPr="00DB30F7" w:rsidRDefault="00B34472" w:rsidP="000F397C">
      <w:pPr>
        <w:pStyle w:val="Akapitzlist"/>
        <w:numPr>
          <w:ilvl w:val="0"/>
          <w:numId w:val="2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zobowiązuje się do wykonania całego przedmiotu umowy </w:t>
      </w:r>
      <w:r w:rsidRPr="00DB30F7">
        <w:rPr>
          <w:rFonts w:ascii="Arial" w:hAnsi="Arial" w:cs="Arial"/>
          <w:i/>
          <w:sz w:val="20"/>
          <w:szCs w:val="20"/>
        </w:rPr>
        <w:t>(łącznie z uzyskaniem decyzji dopuszczającej obiekt do użytkowania</w:t>
      </w:r>
      <w:r w:rsidRPr="00DB30F7">
        <w:rPr>
          <w:rFonts w:ascii="Arial" w:hAnsi="Arial" w:cs="Arial"/>
          <w:i/>
          <w:sz w:val="20"/>
          <w:szCs w:val="20"/>
          <w:u w:val="single"/>
        </w:rPr>
        <w:t>)</w:t>
      </w:r>
      <w:r w:rsidRPr="00DB30F7">
        <w:rPr>
          <w:rFonts w:ascii="Arial" w:hAnsi="Arial" w:cs="Arial"/>
          <w:sz w:val="20"/>
          <w:szCs w:val="20"/>
        </w:rPr>
        <w:t xml:space="preserve"> </w:t>
      </w:r>
      <w:r w:rsidR="00CC5B76" w:rsidRPr="00DB30F7">
        <w:rPr>
          <w:rFonts w:ascii="Arial" w:hAnsi="Arial" w:cs="Arial"/>
          <w:b/>
          <w:sz w:val="20"/>
          <w:szCs w:val="20"/>
          <w:u w:val="single"/>
        </w:rPr>
        <w:t xml:space="preserve">w terminie </w:t>
      </w:r>
      <w:r w:rsidRPr="00DB30F7">
        <w:rPr>
          <w:rFonts w:ascii="Arial" w:hAnsi="Arial" w:cs="Arial"/>
          <w:b/>
          <w:sz w:val="20"/>
          <w:szCs w:val="20"/>
          <w:u w:val="single"/>
        </w:rPr>
        <w:t xml:space="preserve">do </w:t>
      </w:r>
      <w:r w:rsidR="00A313D4" w:rsidRPr="00DB30F7">
        <w:rPr>
          <w:rFonts w:ascii="Arial" w:hAnsi="Arial" w:cs="Arial"/>
          <w:b/>
          <w:sz w:val="20"/>
          <w:szCs w:val="20"/>
          <w:u w:val="single"/>
        </w:rPr>
        <w:t xml:space="preserve">dnia </w:t>
      </w:r>
      <w:r w:rsidR="00240F8D">
        <w:rPr>
          <w:rFonts w:ascii="Arial" w:hAnsi="Arial" w:cs="Arial"/>
          <w:b/>
          <w:sz w:val="20"/>
          <w:szCs w:val="20"/>
          <w:u w:val="single"/>
        </w:rPr>
        <w:t>15 września</w:t>
      </w:r>
      <w:r w:rsidR="00A313D4" w:rsidRPr="00B346EB">
        <w:rPr>
          <w:rFonts w:ascii="Arial" w:hAnsi="Arial" w:cs="Arial"/>
          <w:b/>
          <w:sz w:val="20"/>
          <w:szCs w:val="20"/>
          <w:u w:val="single"/>
          <w:shd w:val="clear" w:color="auto" w:fill="FFFFFF" w:themeFill="background1"/>
        </w:rPr>
        <w:t xml:space="preserve"> </w:t>
      </w:r>
      <w:r w:rsidR="00A313D4" w:rsidRPr="00DB30F7">
        <w:rPr>
          <w:rFonts w:ascii="Arial" w:hAnsi="Arial" w:cs="Arial"/>
          <w:b/>
          <w:sz w:val="20"/>
          <w:szCs w:val="20"/>
          <w:u w:val="single"/>
        </w:rPr>
        <w:t>2019 r.</w:t>
      </w:r>
      <w:r w:rsidR="00A313D4" w:rsidRPr="00DB30F7">
        <w:rPr>
          <w:rFonts w:ascii="Arial" w:hAnsi="Arial" w:cs="Arial"/>
          <w:b/>
          <w:sz w:val="20"/>
          <w:szCs w:val="20"/>
        </w:rPr>
        <w:t xml:space="preserve"> </w:t>
      </w:r>
      <w:r w:rsidRPr="00DB30F7">
        <w:rPr>
          <w:rFonts w:ascii="Arial" w:hAnsi="Arial" w:cs="Arial"/>
          <w:sz w:val="20"/>
          <w:szCs w:val="20"/>
        </w:rPr>
        <w:t xml:space="preserve"> w tym</w:t>
      </w:r>
      <w:r w:rsidR="00A313D4" w:rsidRPr="00DB30F7">
        <w:rPr>
          <w:rFonts w:ascii="Arial" w:hAnsi="Arial" w:cs="Arial"/>
          <w:sz w:val="20"/>
          <w:szCs w:val="20"/>
        </w:rPr>
        <w:t>:</w:t>
      </w:r>
    </w:p>
    <w:p w:rsidR="00A313D4" w:rsidRPr="00DB30F7" w:rsidRDefault="00A313D4" w:rsidP="00A313D4">
      <w:pPr>
        <w:pStyle w:val="Akapitzlist"/>
        <w:spacing w:after="0" w:line="240" w:lineRule="auto"/>
        <w:ind w:left="360"/>
        <w:jc w:val="both"/>
        <w:rPr>
          <w:rFonts w:ascii="Arial" w:hAnsi="Arial" w:cs="Arial"/>
          <w:sz w:val="20"/>
          <w:szCs w:val="20"/>
        </w:rPr>
      </w:pPr>
    </w:p>
    <w:p w:rsidR="00A313D4" w:rsidRPr="00DB30F7" w:rsidRDefault="00A313D4" w:rsidP="000F397C">
      <w:pPr>
        <w:numPr>
          <w:ilvl w:val="0"/>
          <w:numId w:val="23"/>
        </w:numPr>
        <w:tabs>
          <w:tab w:val="left" w:pos="709"/>
        </w:tabs>
        <w:spacing w:after="0" w:line="240" w:lineRule="auto"/>
        <w:ind w:left="709" w:hanging="283"/>
        <w:jc w:val="both"/>
        <w:rPr>
          <w:rFonts w:ascii="Arial" w:hAnsi="Arial" w:cs="Arial"/>
          <w:sz w:val="20"/>
          <w:szCs w:val="20"/>
        </w:rPr>
      </w:pPr>
      <w:r w:rsidRPr="00DB30F7">
        <w:rPr>
          <w:rFonts w:ascii="Arial" w:hAnsi="Arial" w:cs="Arial"/>
          <w:b/>
          <w:sz w:val="20"/>
          <w:szCs w:val="20"/>
        </w:rPr>
        <w:t xml:space="preserve">Najpóźniej do dnia </w:t>
      </w:r>
      <w:r w:rsidR="008253EE" w:rsidRPr="00240F8D">
        <w:rPr>
          <w:rFonts w:ascii="Arial" w:hAnsi="Arial" w:cs="Arial"/>
          <w:b/>
          <w:sz w:val="20"/>
          <w:szCs w:val="20"/>
        </w:rPr>
        <w:t>28</w:t>
      </w:r>
      <w:r w:rsidRPr="00240F8D">
        <w:rPr>
          <w:rFonts w:ascii="Arial" w:hAnsi="Arial" w:cs="Arial"/>
          <w:b/>
          <w:sz w:val="20"/>
          <w:szCs w:val="20"/>
        </w:rPr>
        <w:t xml:space="preserve"> </w:t>
      </w:r>
      <w:r w:rsidR="008253EE" w:rsidRPr="00240F8D">
        <w:rPr>
          <w:rFonts w:ascii="Arial" w:hAnsi="Arial" w:cs="Arial"/>
          <w:b/>
          <w:sz w:val="20"/>
          <w:szCs w:val="20"/>
        </w:rPr>
        <w:t>lutego</w:t>
      </w:r>
      <w:r w:rsidRPr="007717B9">
        <w:rPr>
          <w:rFonts w:ascii="Arial" w:hAnsi="Arial" w:cs="Arial"/>
          <w:b/>
          <w:sz w:val="20"/>
          <w:szCs w:val="20"/>
        </w:rPr>
        <w:t xml:space="preserve"> 201</w:t>
      </w:r>
      <w:r w:rsidR="008253EE">
        <w:rPr>
          <w:rFonts w:ascii="Arial" w:hAnsi="Arial" w:cs="Arial"/>
          <w:b/>
          <w:sz w:val="20"/>
          <w:szCs w:val="20"/>
        </w:rPr>
        <w:t>9</w:t>
      </w:r>
      <w:r w:rsidRPr="007717B9">
        <w:rPr>
          <w:rFonts w:ascii="Arial" w:hAnsi="Arial" w:cs="Arial"/>
          <w:b/>
          <w:sz w:val="20"/>
          <w:szCs w:val="20"/>
        </w:rPr>
        <w:t xml:space="preserve"> r</w:t>
      </w:r>
      <w:r w:rsidRPr="00DB30F7">
        <w:rPr>
          <w:rFonts w:ascii="Arial" w:hAnsi="Arial" w:cs="Arial"/>
          <w:b/>
          <w:sz w:val="20"/>
          <w:szCs w:val="20"/>
        </w:rPr>
        <w:t>.</w:t>
      </w:r>
      <w:r w:rsidRPr="00DB30F7">
        <w:rPr>
          <w:rFonts w:ascii="Arial" w:hAnsi="Arial" w:cs="Arial"/>
          <w:sz w:val="20"/>
          <w:szCs w:val="20"/>
        </w:rPr>
        <w:t xml:space="preserve"> </w:t>
      </w:r>
      <w:r w:rsidR="007717B9">
        <w:rPr>
          <w:rFonts w:ascii="Arial" w:hAnsi="Arial" w:cs="Arial"/>
          <w:sz w:val="20"/>
          <w:szCs w:val="20"/>
        </w:rPr>
        <w:t xml:space="preserve">- </w:t>
      </w:r>
      <w:r w:rsidRPr="00DB30F7">
        <w:rPr>
          <w:rFonts w:ascii="Arial" w:hAnsi="Arial" w:cs="Arial"/>
          <w:sz w:val="20"/>
          <w:szCs w:val="20"/>
        </w:rPr>
        <w:t>wymagany termin wykonania kompletnego projektu budowlanego  wraz z uzyskaniem pozwolenia na budowę w tym:</w:t>
      </w:r>
    </w:p>
    <w:p w:rsidR="00752235" w:rsidRPr="00B346EB" w:rsidRDefault="00752235" w:rsidP="00752235">
      <w:pPr>
        <w:tabs>
          <w:tab w:val="left" w:pos="567"/>
          <w:tab w:val="left" w:pos="993"/>
        </w:tabs>
        <w:spacing w:after="0" w:line="240" w:lineRule="auto"/>
        <w:ind w:left="567"/>
        <w:jc w:val="both"/>
        <w:rPr>
          <w:rFonts w:ascii="Arial" w:hAnsi="Arial" w:cs="Arial"/>
          <w:sz w:val="10"/>
          <w:szCs w:val="10"/>
        </w:rPr>
      </w:pPr>
    </w:p>
    <w:p w:rsidR="00752235" w:rsidRPr="00DB30F7" w:rsidRDefault="00A313D4" w:rsidP="000F397C">
      <w:pPr>
        <w:numPr>
          <w:ilvl w:val="0"/>
          <w:numId w:val="25"/>
        </w:numPr>
        <w:spacing w:after="0" w:line="240" w:lineRule="auto"/>
        <w:ind w:left="993" w:hanging="284"/>
        <w:jc w:val="both"/>
        <w:rPr>
          <w:rFonts w:ascii="Arial" w:hAnsi="Arial" w:cs="Arial"/>
          <w:b/>
          <w:sz w:val="20"/>
          <w:szCs w:val="20"/>
        </w:rPr>
      </w:pPr>
      <w:r w:rsidRPr="00DB30F7">
        <w:rPr>
          <w:rFonts w:ascii="Arial" w:hAnsi="Arial" w:cs="Arial"/>
          <w:sz w:val="20"/>
          <w:szCs w:val="20"/>
        </w:rPr>
        <w:t>uzyskanie  wszelkich niezbędnych do zrealizowania przedmiotowej inwestycji warunków, opinii, uzgodnień oraz decyzji,</w:t>
      </w:r>
    </w:p>
    <w:p w:rsidR="00A313D4" w:rsidRPr="00DB30F7" w:rsidRDefault="00A313D4" w:rsidP="000F397C">
      <w:pPr>
        <w:numPr>
          <w:ilvl w:val="0"/>
          <w:numId w:val="25"/>
        </w:numPr>
        <w:spacing w:after="0" w:line="240" w:lineRule="auto"/>
        <w:ind w:left="993" w:hanging="284"/>
        <w:jc w:val="both"/>
        <w:rPr>
          <w:rFonts w:ascii="Arial" w:hAnsi="Arial" w:cs="Arial"/>
          <w:b/>
          <w:sz w:val="20"/>
          <w:szCs w:val="20"/>
        </w:rPr>
      </w:pPr>
      <w:r w:rsidRPr="00DB30F7">
        <w:rPr>
          <w:rFonts w:ascii="Arial" w:hAnsi="Arial" w:cs="Arial"/>
          <w:sz w:val="20"/>
          <w:szCs w:val="20"/>
        </w:rPr>
        <w:t>opracowanie dokumentacji geodezyjno-kartograficznej do celów projektowych,</w:t>
      </w:r>
    </w:p>
    <w:p w:rsidR="00A313D4" w:rsidRPr="00DB30F7" w:rsidRDefault="00A313D4" w:rsidP="000F397C">
      <w:pPr>
        <w:numPr>
          <w:ilvl w:val="0"/>
          <w:numId w:val="25"/>
        </w:numPr>
        <w:spacing w:after="0" w:line="240" w:lineRule="auto"/>
        <w:ind w:left="993" w:hanging="284"/>
        <w:jc w:val="both"/>
        <w:rPr>
          <w:rFonts w:ascii="Arial" w:hAnsi="Arial" w:cs="Arial"/>
          <w:sz w:val="20"/>
          <w:szCs w:val="20"/>
        </w:rPr>
      </w:pPr>
      <w:r w:rsidRPr="00DB30F7">
        <w:rPr>
          <w:rFonts w:ascii="Arial" w:hAnsi="Arial" w:cs="Arial"/>
          <w:sz w:val="20"/>
          <w:szCs w:val="20"/>
        </w:rPr>
        <w:t>opracowanie koncepcji szczegółowych rozwiązań technicznych,</w:t>
      </w:r>
    </w:p>
    <w:p w:rsidR="00A313D4" w:rsidRPr="00DB30F7" w:rsidRDefault="00A313D4" w:rsidP="000F397C">
      <w:pPr>
        <w:numPr>
          <w:ilvl w:val="0"/>
          <w:numId w:val="25"/>
        </w:numPr>
        <w:spacing w:after="0" w:line="240" w:lineRule="auto"/>
        <w:ind w:left="993" w:hanging="284"/>
        <w:jc w:val="both"/>
        <w:rPr>
          <w:rFonts w:ascii="Arial" w:hAnsi="Arial" w:cs="Arial"/>
          <w:sz w:val="20"/>
          <w:szCs w:val="20"/>
        </w:rPr>
      </w:pPr>
      <w:r w:rsidRPr="00DB30F7">
        <w:rPr>
          <w:rFonts w:ascii="Arial" w:hAnsi="Arial" w:cs="Arial"/>
          <w:sz w:val="20"/>
          <w:szCs w:val="20"/>
        </w:rPr>
        <w:t>przeprowadzenie badań geologicznych warunków posadowienia,</w:t>
      </w:r>
    </w:p>
    <w:p w:rsidR="00A313D4" w:rsidRPr="00DB30F7" w:rsidRDefault="00A313D4" w:rsidP="000F397C">
      <w:pPr>
        <w:numPr>
          <w:ilvl w:val="0"/>
          <w:numId w:val="25"/>
        </w:numPr>
        <w:spacing w:after="0" w:line="240" w:lineRule="auto"/>
        <w:ind w:left="993" w:hanging="284"/>
        <w:jc w:val="both"/>
        <w:rPr>
          <w:rFonts w:ascii="Arial" w:hAnsi="Arial" w:cs="Arial"/>
          <w:sz w:val="20"/>
          <w:szCs w:val="20"/>
        </w:rPr>
      </w:pPr>
      <w:r w:rsidRPr="00DB30F7">
        <w:rPr>
          <w:rFonts w:ascii="Arial" w:hAnsi="Arial" w:cs="Arial"/>
          <w:sz w:val="20"/>
          <w:szCs w:val="20"/>
        </w:rPr>
        <w:t>opracowanie projektu budowlanego,</w:t>
      </w:r>
    </w:p>
    <w:p w:rsidR="00A313D4" w:rsidRPr="00DB30F7" w:rsidRDefault="00A313D4" w:rsidP="000F397C">
      <w:pPr>
        <w:numPr>
          <w:ilvl w:val="0"/>
          <w:numId w:val="25"/>
        </w:numPr>
        <w:spacing w:after="0" w:line="240" w:lineRule="auto"/>
        <w:ind w:left="993" w:hanging="284"/>
        <w:jc w:val="both"/>
        <w:rPr>
          <w:rFonts w:ascii="Arial" w:hAnsi="Arial" w:cs="Arial"/>
          <w:sz w:val="20"/>
          <w:szCs w:val="20"/>
        </w:rPr>
      </w:pPr>
      <w:r w:rsidRPr="00DB30F7">
        <w:rPr>
          <w:rFonts w:ascii="Arial" w:hAnsi="Arial" w:cs="Arial"/>
          <w:sz w:val="20"/>
          <w:szCs w:val="20"/>
        </w:rPr>
        <w:t>opracowanie projektu wykonawczego,</w:t>
      </w:r>
    </w:p>
    <w:p w:rsidR="00A313D4" w:rsidRPr="00DB30F7" w:rsidRDefault="00A313D4" w:rsidP="000F397C">
      <w:pPr>
        <w:numPr>
          <w:ilvl w:val="0"/>
          <w:numId w:val="25"/>
        </w:numPr>
        <w:spacing w:after="0" w:line="240" w:lineRule="auto"/>
        <w:ind w:left="993" w:hanging="284"/>
        <w:jc w:val="both"/>
        <w:rPr>
          <w:rFonts w:ascii="Arial" w:hAnsi="Arial" w:cs="Arial"/>
          <w:sz w:val="20"/>
          <w:szCs w:val="20"/>
        </w:rPr>
      </w:pPr>
      <w:r w:rsidRPr="00DB30F7">
        <w:rPr>
          <w:rFonts w:ascii="Arial" w:hAnsi="Arial" w:cs="Arial"/>
          <w:sz w:val="20"/>
          <w:szCs w:val="20"/>
        </w:rPr>
        <w:t>sporządzenie pozostałych opracowań i  dokumentów określonych w PFU.</w:t>
      </w:r>
    </w:p>
    <w:p w:rsidR="00A313D4" w:rsidRDefault="00A313D4" w:rsidP="00752235">
      <w:pPr>
        <w:ind w:left="1091"/>
        <w:jc w:val="both"/>
        <w:rPr>
          <w:rFonts w:ascii="Arial" w:hAnsi="Arial" w:cs="Arial"/>
          <w:sz w:val="20"/>
          <w:szCs w:val="20"/>
        </w:rPr>
      </w:pPr>
    </w:p>
    <w:p w:rsidR="00F8372F" w:rsidRDefault="00F8372F" w:rsidP="00752235">
      <w:pPr>
        <w:ind w:left="1091"/>
        <w:jc w:val="both"/>
        <w:rPr>
          <w:rFonts w:ascii="Arial" w:hAnsi="Arial" w:cs="Arial"/>
          <w:sz w:val="10"/>
          <w:szCs w:val="10"/>
        </w:rPr>
      </w:pPr>
    </w:p>
    <w:p w:rsidR="00782822" w:rsidRPr="00782822" w:rsidRDefault="00782822" w:rsidP="00752235">
      <w:pPr>
        <w:ind w:left="1091"/>
        <w:jc w:val="both"/>
        <w:rPr>
          <w:rFonts w:ascii="Arial" w:hAnsi="Arial" w:cs="Arial"/>
          <w:sz w:val="10"/>
          <w:szCs w:val="10"/>
        </w:rPr>
      </w:pPr>
    </w:p>
    <w:p w:rsidR="00A313D4" w:rsidRPr="00DB30F7" w:rsidRDefault="00A313D4" w:rsidP="0026235F">
      <w:pPr>
        <w:numPr>
          <w:ilvl w:val="0"/>
          <w:numId w:val="23"/>
        </w:numPr>
        <w:tabs>
          <w:tab w:val="left" w:pos="3544"/>
        </w:tabs>
        <w:spacing w:after="0" w:line="240" w:lineRule="auto"/>
        <w:ind w:left="709" w:hanging="283"/>
        <w:jc w:val="both"/>
        <w:rPr>
          <w:rFonts w:ascii="Arial" w:hAnsi="Arial" w:cs="Arial"/>
          <w:sz w:val="20"/>
          <w:szCs w:val="20"/>
        </w:rPr>
      </w:pPr>
      <w:r w:rsidRPr="00DB30F7">
        <w:rPr>
          <w:rFonts w:ascii="Arial" w:hAnsi="Arial" w:cs="Arial"/>
          <w:b/>
          <w:sz w:val="20"/>
          <w:szCs w:val="20"/>
        </w:rPr>
        <w:t xml:space="preserve">Najpóźniej do dnia </w:t>
      </w:r>
      <w:r w:rsidR="0026235F" w:rsidRPr="0026235F">
        <w:rPr>
          <w:rFonts w:ascii="Arial" w:hAnsi="Arial" w:cs="Arial"/>
          <w:b/>
          <w:sz w:val="20"/>
          <w:szCs w:val="20"/>
        </w:rPr>
        <w:t>15 września</w:t>
      </w:r>
      <w:r w:rsidRPr="00DE1DE7">
        <w:rPr>
          <w:rFonts w:ascii="Arial" w:hAnsi="Arial" w:cs="Arial"/>
          <w:b/>
          <w:sz w:val="20"/>
          <w:szCs w:val="20"/>
        </w:rPr>
        <w:t xml:space="preserve"> 2019</w:t>
      </w:r>
      <w:r w:rsidRPr="00DB30F7">
        <w:rPr>
          <w:rFonts w:ascii="Arial" w:hAnsi="Arial" w:cs="Arial"/>
          <w:b/>
          <w:sz w:val="20"/>
          <w:szCs w:val="20"/>
        </w:rPr>
        <w:t xml:space="preserve"> r.</w:t>
      </w:r>
      <w:r w:rsidRPr="00DB30F7">
        <w:rPr>
          <w:rFonts w:ascii="Arial" w:hAnsi="Arial" w:cs="Arial"/>
          <w:sz w:val="20"/>
          <w:szCs w:val="20"/>
        </w:rPr>
        <w:t xml:space="preserve"> </w:t>
      </w:r>
      <w:r w:rsidR="00DE1DE7">
        <w:rPr>
          <w:rFonts w:ascii="Arial" w:hAnsi="Arial" w:cs="Arial"/>
          <w:sz w:val="20"/>
          <w:szCs w:val="20"/>
        </w:rPr>
        <w:t xml:space="preserve">- </w:t>
      </w:r>
      <w:r w:rsidRPr="00DB30F7">
        <w:rPr>
          <w:rFonts w:ascii="Arial" w:hAnsi="Arial" w:cs="Arial"/>
          <w:sz w:val="20"/>
          <w:szCs w:val="20"/>
        </w:rPr>
        <w:t>wymagany termin wykonania zamówienia w tym:</w:t>
      </w:r>
    </w:p>
    <w:p w:rsidR="00A313D4" w:rsidRPr="00B346EB" w:rsidRDefault="00A313D4" w:rsidP="00752235">
      <w:pPr>
        <w:spacing w:after="0"/>
        <w:ind w:left="720"/>
        <w:jc w:val="both"/>
        <w:rPr>
          <w:rFonts w:ascii="Arial" w:hAnsi="Arial" w:cs="Arial"/>
          <w:sz w:val="10"/>
          <w:szCs w:val="10"/>
        </w:rPr>
      </w:pPr>
    </w:p>
    <w:p w:rsidR="00A313D4" w:rsidRPr="00DB30F7" w:rsidRDefault="00A313D4" w:rsidP="000F397C">
      <w:pPr>
        <w:numPr>
          <w:ilvl w:val="0"/>
          <w:numId w:val="24"/>
        </w:numPr>
        <w:spacing w:after="0" w:line="240" w:lineRule="auto"/>
        <w:ind w:left="993" w:hanging="284"/>
        <w:jc w:val="both"/>
        <w:rPr>
          <w:rFonts w:ascii="Arial" w:hAnsi="Arial" w:cs="Arial"/>
          <w:sz w:val="20"/>
          <w:szCs w:val="20"/>
        </w:rPr>
      </w:pPr>
      <w:r w:rsidRPr="00DB30F7">
        <w:rPr>
          <w:rFonts w:ascii="Arial" w:hAnsi="Arial" w:cs="Arial"/>
          <w:sz w:val="20"/>
          <w:szCs w:val="20"/>
        </w:rPr>
        <w:t>wykonanie budowy przepompowni i sieci kanalizacji sanitarnej na podstawie opracowanej                                        i zatwierdzonej przez Zamawiającego dokumentacji projektowej oraz w oparciu o decyzje pozwolenia na budowę,</w:t>
      </w:r>
    </w:p>
    <w:p w:rsidR="00A313D4" w:rsidRPr="00DB30F7" w:rsidRDefault="00A313D4" w:rsidP="000F397C">
      <w:pPr>
        <w:numPr>
          <w:ilvl w:val="0"/>
          <w:numId w:val="24"/>
        </w:numPr>
        <w:spacing w:after="0" w:line="240" w:lineRule="auto"/>
        <w:ind w:left="993" w:hanging="284"/>
        <w:jc w:val="both"/>
        <w:rPr>
          <w:rFonts w:ascii="Arial" w:hAnsi="Arial" w:cs="Arial"/>
          <w:sz w:val="20"/>
          <w:szCs w:val="20"/>
        </w:rPr>
      </w:pPr>
      <w:r w:rsidRPr="00DB30F7">
        <w:rPr>
          <w:rFonts w:ascii="Arial" w:hAnsi="Arial" w:cs="Arial"/>
          <w:sz w:val="20"/>
          <w:szCs w:val="20"/>
        </w:rPr>
        <w:t>wykonanie prób końcowych,</w:t>
      </w:r>
    </w:p>
    <w:p w:rsidR="00A313D4" w:rsidRPr="00DB30F7" w:rsidRDefault="00A313D4" w:rsidP="000F397C">
      <w:pPr>
        <w:numPr>
          <w:ilvl w:val="0"/>
          <w:numId w:val="24"/>
        </w:numPr>
        <w:spacing w:after="0" w:line="240" w:lineRule="auto"/>
        <w:ind w:left="993" w:hanging="284"/>
        <w:jc w:val="both"/>
        <w:rPr>
          <w:rFonts w:ascii="Arial" w:hAnsi="Arial" w:cs="Arial"/>
          <w:sz w:val="20"/>
          <w:szCs w:val="20"/>
        </w:rPr>
      </w:pPr>
      <w:r w:rsidRPr="00DB30F7">
        <w:rPr>
          <w:rFonts w:ascii="Arial" w:hAnsi="Arial" w:cs="Arial"/>
          <w:sz w:val="20"/>
          <w:szCs w:val="20"/>
        </w:rPr>
        <w:t>przeprowadzenie szkolenia wskazanego personelu,</w:t>
      </w:r>
    </w:p>
    <w:p w:rsidR="00A313D4" w:rsidRPr="00DB30F7" w:rsidRDefault="00A313D4" w:rsidP="000F397C">
      <w:pPr>
        <w:numPr>
          <w:ilvl w:val="0"/>
          <w:numId w:val="24"/>
        </w:numPr>
        <w:spacing w:after="0" w:line="240" w:lineRule="auto"/>
        <w:ind w:left="993" w:hanging="284"/>
        <w:jc w:val="both"/>
        <w:rPr>
          <w:rFonts w:ascii="Arial" w:hAnsi="Arial" w:cs="Arial"/>
          <w:sz w:val="20"/>
          <w:szCs w:val="20"/>
        </w:rPr>
      </w:pPr>
      <w:r w:rsidRPr="00DB30F7">
        <w:rPr>
          <w:rFonts w:ascii="Arial" w:hAnsi="Arial" w:cs="Arial"/>
          <w:sz w:val="20"/>
          <w:szCs w:val="20"/>
        </w:rPr>
        <w:t>rozruch technologiczny,</w:t>
      </w:r>
    </w:p>
    <w:p w:rsidR="00A313D4" w:rsidRPr="00DB30F7" w:rsidRDefault="00A313D4" w:rsidP="000F397C">
      <w:pPr>
        <w:numPr>
          <w:ilvl w:val="0"/>
          <w:numId w:val="24"/>
        </w:numPr>
        <w:spacing w:after="0" w:line="240" w:lineRule="auto"/>
        <w:ind w:left="993" w:hanging="284"/>
        <w:jc w:val="both"/>
        <w:rPr>
          <w:rFonts w:ascii="Arial" w:hAnsi="Arial" w:cs="Arial"/>
          <w:sz w:val="20"/>
          <w:szCs w:val="20"/>
        </w:rPr>
      </w:pPr>
      <w:r w:rsidRPr="00DB30F7">
        <w:rPr>
          <w:rFonts w:ascii="Arial" w:hAnsi="Arial" w:cs="Arial"/>
          <w:sz w:val="20"/>
          <w:szCs w:val="20"/>
        </w:rPr>
        <w:t>wykonanie dokumentacji powykonawczej, instrukcji obsługi, instrukcji p.poż. i instrukcji stanowiskowych,</w:t>
      </w:r>
    </w:p>
    <w:p w:rsidR="00A313D4" w:rsidRPr="00DB30F7" w:rsidRDefault="00A313D4" w:rsidP="000F397C">
      <w:pPr>
        <w:numPr>
          <w:ilvl w:val="0"/>
          <w:numId w:val="24"/>
        </w:numPr>
        <w:spacing w:after="0" w:line="240" w:lineRule="auto"/>
        <w:ind w:left="993" w:hanging="284"/>
        <w:jc w:val="both"/>
        <w:rPr>
          <w:rFonts w:ascii="Arial" w:hAnsi="Arial" w:cs="Arial"/>
          <w:sz w:val="20"/>
          <w:szCs w:val="20"/>
        </w:rPr>
      </w:pPr>
      <w:r w:rsidRPr="00DB30F7">
        <w:rPr>
          <w:rFonts w:ascii="Arial" w:hAnsi="Arial" w:cs="Arial"/>
          <w:sz w:val="20"/>
          <w:szCs w:val="20"/>
        </w:rPr>
        <w:t>uzyskanie w imieniu Zamawiającego pozwolenia na użytkowanie obiektu,</w:t>
      </w:r>
    </w:p>
    <w:p w:rsidR="001A3B73" w:rsidRPr="00782822" w:rsidRDefault="001A3B73" w:rsidP="009B3154">
      <w:pPr>
        <w:spacing w:after="0" w:line="240" w:lineRule="auto"/>
        <w:jc w:val="both"/>
        <w:rPr>
          <w:rFonts w:ascii="Arial" w:hAnsi="Arial" w:cs="Arial"/>
          <w:sz w:val="10"/>
          <w:szCs w:val="10"/>
        </w:rPr>
      </w:pPr>
    </w:p>
    <w:p w:rsidR="00941776"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Wykonawca jest zobowiązany wykonywać roboty zgodnie z zatwierdzonym przez Zamawiającego har</w:t>
      </w:r>
      <w:r w:rsidR="00941776" w:rsidRPr="00DB30F7">
        <w:rPr>
          <w:rFonts w:ascii="Arial" w:hAnsi="Arial" w:cs="Arial"/>
          <w:sz w:val="20"/>
          <w:szCs w:val="20"/>
        </w:rPr>
        <w:t>monogramem rzeczowo-finansowym.</w:t>
      </w:r>
    </w:p>
    <w:p w:rsidR="00941776" w:rsidRPr="00782822" w:rsidRDefault="00941776" w:rsidP="00941776">
      <w:pPr>
        <w:pStyle w:val="Akapitzlist"/>
        <w:spacing w:after="0" w:line="240" w:lineRule="auto"/>
        <w:ind w:left="284"/>
        <w:jc w:val="both"/>
        <w:rPr>
          <w:rFonts w:ascii="Arial" w:hAnsi="Arial" w:cs="Arial"/>
          <w:sz w:val="10"/>
          <w:szCs w:val="10"/>
        </w:rPr>
      </w:pPr>
    </w:p>
    <w:p w:rsidR="00941776"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terminie do </w:t>
      </w:r>
      <w:r w:rsidR="001A3B73" w:rsidRPr="00DB30F7">
        <w:rPr>
          <w:rFonts w:ascii="Arial" w:hAnsi="Arial" w:cs="Arial"/>
          <w:sz w:val="20"/>
          <w:szCs w:val="20"/>
        </w:rPr>
        <w:t>3</w:t>
      </w:r>
      <w:r w:rsidRPr="00DB30F7">
        <w:rPr>
          <w:rFonts w:ascii="Arial" w:hAnsi="Arial" w:cs="Arial"/>
          <w:sz w:val="20"/>
          <w:szCs w:val="20"/>
        </w:rPr>
        <w:t xml:space="preserve"> dni </w:t>
      </w:r>
      <w:r w:rsidR="001A3B73" w:rsidRPr="00DB30F7">
        <w:rPr>
          <w:rFonts w:ascii="Arial" w:hAnsi="Arial" w:cs="Arial"/>
          <w:sz w:val="20"/>
          <w:szCs w:val="20"/>
        </w:rPr>
        <w:t>przed</w:t>
      </w:r>
      <w:r w:rsidRPr="00DB30F7">
        <w:rPr>
          <w:rFonts w:ascii="Arial" w:hAnsi="Arial" w:cs="Arial"/>
          <w:sz w:val="20"/>
          <w:szCs w:val="20"/>
        </w:rPr>
        <w:t xml:space="preserve"> zawar</w:t>
      </w:r>
      <w:r w:rsidR="001A3B73" w:rsidRPr="00DB30F7">
        <w:rPr>
          <w:rFonts w:ascii="Arial" w:hAnsi="Arial" w:cs="Arial"/>
          <w:sz w:val="20"/>
          <w:szCs w:val="20"/>
        </w:rPr>
        <w:t>ciem</w:t>
      </w:r>
      <w:r w:rsidRPr="00DB30F7">
        <w:rPr>
          <w:rFonts w:ascii="Arial" w:hAnsi="Arial" w:cs="Arial"/>
          <w:sz w:val="20"/>
          <w:szCs w:val="20"/>
        </w:rPr>
        <w:t xml:space="preserve"> umowy Wykonawca przedłoży Zamawiającemu</w:t>
      </w:r>
      <w:r w:rsidR="00F7525C" w:rsidRPr="00DB30F7">
        <w:rPr>
          <w:rFonts w:ascii="Arial" w:hAnsi="Arial" w:cs="Arial"/>
          <w:sz w:val="20"/>
          <w:szCs w:val="20"/>
        </w:rPr>
        <w:t xml:space="preserve"> harmonogram rzeczowo-finansowy celem akceptacji przez Zamawiającego i stanowił będzie załącznik do zawartej umowy. Po wyk</w:t>
      </w:r>
      <w:r w:rsidR="00E0258A" w:rsidRPr="00DB30F7">
        <w:rPr>
          <w:rFonts w:ascii="Arial" w:hAnsi="Arial" w:cs="Arial"/>
          <w:sz w:val="20"/>
          <w:szCs w:val="20"/>
        </w:rPr>
        <w:t xml:space="preserve">onaniu dokumentacji projektowej, zaakceptowanej przez Zamawiającego, </w:t>
      </w:r>
      <w:r w:rsidR="00F7525C" w:rsidRPr="00DB30F7">
        <w:rPr>
          <w:rFonts w:ascii="Arial" w:hAnsi="Arial" w:cs="Arial"/>
          <w:sz w:val="20"/>
          <w:szCs w:val="20"/>
        </w:rPr>
        <w:t>Wykonawca zaktualizuje harmonogram rzeczowo-finansowy.</w:t>
      </w:r>
    </w:p>
    <w:p w:rsidR="00941776" w:rsidRPr="00782822" w:rsidRDefault="00941776" w:rsidP="00941776">
      <w:pPr>
        <w:pStyle w:val="Akapitzlist"/>
        <w:rPr>
          <w:rFonts w:ascii="Arial" w:hAnsi="Arial" w:cs="Arial"/>
          <w:sz w:val="10"/>
          <w:szCs w:val="10"/>
        </w:rPr>
      </w:pPr>
    </w:p>
    <w:p w:rsidR="00941776"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Wykonawca powinien uwzględnić przy przygotowaniu harmonogramu rzeczowo-finansowego niekorzystne warunki pogodowe</w:t>
      </w:r>
      <w:r w:rsidR="00302A6C" w:rsidRPr="00DB30F7">
        <w:rPr>
          <w:rFonts w:ascii="Arial" w:hAnsi="Arial" w:cs="Arial"/>
          <w:sz w:val="20"/>
          <w:szCs w:val="20"/>
        </w:rPr>
        <w:t xml:space="preserve"> i gruntowe</w:t>
      </w:r>
      <w:r w:rsidRPr="00DB30F7">
        <w:rPr>
          <w:rFonts w:ascii="Arial" w:hAnsi="Arial" w:cs="Arial"/>
          <w:sz w:val="20"/>
          <w:szCs w:val="20"/>
        </w:rPr>
        <w:t>, które mogą ograniczyć postęp robót w okresie wiosennym i jesienno-zimowym.</w:t>
      </w:r>
    </w:p>
    <w:p w:rsidR="00941776" w:rsidRPr="00782822" w:rsidRDefault="00941776" w:rsidP="00941776">
      <w:pPr>
        <w:pStyle w:val="Akapitzlist"/>
        <w:rPr>
          <w:rFonts w:ascii="Arial" w:hAnsi="Arial" w:cs="Arial"/>
          <w:sz w:val="10"/>
          <w:szCs w:val="10"/>
        </w:rPr>
      </w:pPr>
    </w:p>
    <w:p w:rsidR="00941776"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Zamawiający zgłosi uwagi do harmonogramu rzeczowo-finansowego, w szczególności dotyczące jego niezgodności z postanowieniami umowy, Wykonawca jest zobowiązany </w:t>
      </w:r>
      <w:r w:rsidR="00C173C8">
        <w:rPr>
          <w:rFonts w:ascii="Arial" w:hAnsi="Arial" w:cs="Arial"/>
          <w:sz w:val="20"/>
          <w:szCs w:val="20"/>
        </w:rPr>
        <w:t xml:space="preserve">                                  </w:t>
      </w:r>
      <w:r w:rsidRPr="00DB30F7">
        <w:rPr>
          <w:rFonts w:ascii="Arial" w:hAnsi="Arial" w:cs="Arial"/>
          <w:sz w:val="20"/>
          <w:szCs w:val="20"/>
        </w:rPr>
        <w:t>do niezwłocznego, nie później niż w terminie 3 dni od ich otrzymania, przedłożenia</w:t>
      </w:r>
      <w:r w:rsidR="00B47A0B">
        <w:rPr>
          <w:rFonts w:ascii="Arial" w:hAnsi="Arial" w:cs="Arial"/>
          <w:sz w:val="20"/>
          <w:szCs w:val="20"/>
        </w:rPr>
        <w:t xml:space="preserve">                      </w:t>
      </w:r>
      <w:r w:rsidRPr="00DB30F7">
        <w:rPr>
          <w:rFonts w:ascii="Arial" w:hAnsi="Arial" w:cs="Arial"/>
          <w:sz w:val="20"/>
          <w:szCs w:val="20"/>
        </w:rPr>
        <w:t xml:space="preserve"> poprawionego harmonogramu rzeczowo-finansowego uwzględniającego uwagi Zamawiającego </w:t>
      </w:r>
      <w:r w:rsidR="00C173C8">
        <w:rPr>
          <w:rFonts w:ascii="Arial" w:hAnsi="Arial" w:cs="Arial"/>
          <w:sz w:val="20"/>
          <w:szCs w:val="20"/>
        </w:rPr>
        <w:t xml:space="preserve">                                        </w:t>
      </w:r>
      <w:r w:rsidRPr="00DB30F7">
        <w:rPr>
          <w:rFonts w:ascii="Arial" w:hAnsi="Arial" w:cs="Arial"/>
          <w:sz w:val="20"/>
          <w:szCs w:val="20"/>
        </w:rPr>
        <w:t>oraz postanowienia Umowy.</w:t>
      </w:r>
    </w:p>
    <w:p w:rsidR="00941776" w:rsidRPr="00782822" w:rsidRDefault="00941776" w:rsidP="00941776">
      <w:pPr>
        <w:pStyle w:val="Akapitzlist"/>
        <w:rPr>
          <w:rFonts w:ascii="Arial" w:hAnsi="Arial" w:cs="Arial"/>
          <w:sz w:val="10"/>
          <w:szCs w:val="10"/>
        </w:rPr>
      </w:pPr>
    </w:p>
    <w:p w:rsidR="00C40B95"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złoży wniosek o ostateczną decyzję pozwolenia na budowę i zgłoszenie przyłączy </w:t>
      </w:r>
      <w:r w:rsidR="00C173C8">
        <w:rPr>
          <w:rFonts w:ascii="Arial" w:hAnsi="Arial" w:cs="Arial"/>
          <w:sz w:val="20"/>
          <w:szCs w:val="20"/>
        </w:rPr>
        <w:t xml:space="preserve">                          </w:t>
      </w:r>
      <w:r w:rsidRPr="00DB30F7">
        <w:rPr>
          <w:rFonts w:ascii="Arial" w:hAnsi="Arial" w:cs="Arial"/>
          <w:sz w:val="20"/>
          <w:szCs w:val="20"/>
        </w:rPr>
        <w:t xml:space="preserve">po uzyskaniu akceptacji dokumentacji zgodnie z trybem wskazanym </w:t>
      </w:r>
      <w:r w:rsidRPr="00E075E8">
        <w:rPr>
          <w:rFonts w:ascii="Arial" w:hAnsi="Arial" w:cs="Arial"/>
          <w:sz w:val="20"/>
          <w:szCs w:val="20"/>
        </w:rPr>
        <w:t>w §</w:t>
      </w:r>
      <w:r w:rsidR="00C40B95" w:rsidRPr="00E075E8">
        <w:rPr>
          <w:rFonts w:ascii="Arial" w:hAnsi="Arial" w:cs="Arial"/>
          <w:sz w:val="20"/>
          <w:szCs w:val="20"/>
        </w:rPr>
        <w:t xml:space="preserve"> </w:t>
      </w:r>
      <w:r w:rsidR="00E075E8" w:rsidRPr="00E075E8">
        <w:rPr>
          <w:rFonts w:ascii="Arial" w:hAnsi="Arial" w:cs="Arial"/>
          <w:sz w:val="20"/>
          <w:szCs w:val="20"/>
        </w:rPr>
        <w:t>6</w:t>
      </w:r>
      <w:r w:rsidRPr="00E075E8">
        <w:rPr>
          <w:rFonts w:ascii="Arial" w:hAnsi="Arial" w:cs="Arial"/>
          <w:sz w:val="20"/>
          <w:szCs w:val="20"/>
        </w:rPr>
        <w:t xml:space="preserve"> umowy.</w:t>
      </w:r>
    </w:p>
    <w:p w:rsidR="00C40B95" w:rsidRPr="00782822" w:rsidRDefault="00C40B95" w:rsidP="00C40B95">
      <w:pPr>
        <w:pStyle w:val="Akapitzlist"/>
        <w:rPr>
          <w:rFonts w:ascii="Arial" w:hAnsi="Arial" w:cs="Arial"/>
          <w:sz w:val="10"/>
          <w:szCs w:val="10"/>
        </w:rPr>
      </w:pPr>
    </w:p>
    <w:p w:rsidR="00C40B95"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Rozpoczęcie robót budowlanych przez Wykonawcę nastąpi po uzyskaniu ostatecznej decyzji pozwolenia na budowę w oparciu o dokumentację opracowaną przez Wykonawcę i przekazaniu </w:t>
      </w:r>
      <w:r w:rsidR="00B47A0B">
        <w:rPr>
          <w:rFonts w:ascii="Arial" w:hAnsi="Arial" w:cs="Arial"/>
          <w:sz w:val="20"/>
          <w:szCs w:val="20"/>
        </w:rPr>
        <w:t xml:space="preserve">           </w:t>
      </w:r>
      <w:r w:rsidRPr="00DB30F7">
        <w:rPr>
          <w:rFonts w:ascii="Arial" w:hAnsi="Arial" w:cs="Arial"/>
          <w:sz w:val="20"/>
          <w:szCs w:val="20"/>
        </w:rPr>
        <w:t xml:space="preserve">na jego Wniosek przez Zamawiającego terenu budowy zgodnie z ostatecznym szczegółowym harmonogramem rzeczowo-finansowym, o którym mowa </w:t>
      </w:r>
      <w:r w:rsidR="00F7525C" w:rsidRPr="00DB30F7">
        <w:rPr>
          <w:rFonts w:ascii="Arial" w:hAnsi="Arial" w:cs="Arial"/>
          <w:sz w:val="20"/>
          <w:szCs w:val="20"/>
        </w:rPr>
        <w:t>powyżej</w:t>
      </w:r>
      <w:r w:rsidRPr="00DB30F7">
        <w:rPr>
          <w:rFonts w:ascii="Arial" w:hAnsi="Arial" w:cs="Arial"/>
          <w:sz w:val="20"/>
          <w:szCs w:val="20"/>
        </w:rPr>
        <w:t>.</w:t>
      </w:r>
    </w:p>
    <w:p w:rsidR="00782822" w:rsidRPr="00782822" w:rsidRDefault="00782822" w:rsidP="00C40B95">
      <w:pPr>
        <w:pStyle w:val="Akapitzlist"/>
        <w:rPr>
          <w:rFonts w:ascii="Arial" w:hAnsi="Arial" w:cs="Arial"/>
          <w:sz w:val="10"/>
          <w:szCs w:val="10"/>
        </w:rPr>
      </w:pPr>
    </w:p>
    <w:p w:rsidR="00C6447E" w:rsidRPr="00DB30F7" w:rsidRDefault="00B34472" w:rsidP="00B47A0B">
      <w:pPr>
        <w:pStyle w:val="Akapitzlist"/>
        <w:numPr>
          <w:ilvl w:val="0"/>
          <w:numId w:val="2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podczas wykonywania umowy: </w:t>
      </w:r>
    </w:p>
    <w:p w:rsidR="00C40B95" w:rsidRPr="00782822" w:rsidRDefault="00C40B95" w:rsidP="00C40B95">
      <w:pPr>
        <w:pStyle w:val="Akapitzlist"/>
        <w:spacing w:after="0" w:line="240" w:lineRule="auto"/>
        <w:ind w:left="284"/>
        <w:jc w:val="both"/>
        <w:rPr>
          <w:rFonts w:ascii="Arial" w:hAnsi="Arial" w:cs="Arial"/>
          <w:sz w:val="10"/>
          <w:szCs w:val="10"/>
        </w:rPr>
      </w:pPr>
    </w:p>
    <w:p w:rsidR="00C40B95" w:rsidRPr="00DB30F7" w:rsidRDefault="00B34472" w:rsidP="000F397C">
      <w:pPr>
        <w:pStyle w:val="Akapitzlist"/>
        <w:numPr>
          <w:ilvl w:val="0"/>
          <w:numId w:val="28"/>
        </w:numPr>
        <w:spacing w:after="0" w:line="240" w:lineRule="auto"/>
        <w:jc w:val="both"/>
        <w:rPr>
          <w:rFonts w:ascii="Arial" w:hAnsi="Arial" w:cs="Arial"/>
          <w:sz w:val="20"/>
          <w:szCs w:val="20"/>
        </w:rPr>
      </w:pPr>
      <w:r w:rsidRPr="00DB30F7">
        <w:rPr>
          <w:rFonts w:ascii="Arial" w:hAnsi="Arial" w:cs="Arial"/>
          <w:sz w:val="20"/>
          <w:szCs w:val="20"/>
        </w:rPr>
        <w:t>faktyczny postęp robót będzie w ocenie Zamawiającego zagrażał terminowi zakończenia robót</w:t>
      </w:r>
      <w:r w:rsidR="00C40B95" w:rsidRPr="00DB30F7">
        <w:rPr>
          <w:rFonts w:ascii="Arial" w:hAnsi="Arial" w:cs="Arial"/>
          <w:sz w:val="20"/>
          <w:szCs w:val="20"/>
        </w:rPr>
        <w:t xml:space="preserve">                            </w:t>
      </w:r>
      <w:r w:rsidRPr="00DB30F7">
        <w:rPr>
          <w:rFonts w:ascii="Arial" w:hAnsi="Arial" w:cs="Arial"/>
          <w:sz w:val="20"/>
          <w:szCs w:val="20"/>
        </w:rPr>
        <w:t xml:space="preserve"> lub określonemu terminowi zakoń</w:t>
      </w:r>
      <w:r w:rsidR="00F7525C" w:rsidRPr="00DB30F7">
        <w:rPr>
          <w:rFonts w:ascii="Arial" w:hAnsi="Arial" w:cs="Arial"/>
          <w:sz w:val="20"/>
          <w:szCs w:val="20"/>
        </w:rPr>
        <w:t>czenia fazy danego etapu robót;</w:t>
      </w:r>
    </w:p>
    <w:p w:rsidR="00C40B95" w:rsidRPr="00DB30F7" w:rsidRDefault="00B34472" w:rsidP="000F397C">
      <w:pPr>
        <w:pStyle w:val="Akapitzlist"/>
        <w:numPr>
          <w:ilvl w:val="0"/>
          <w:numId w:val="28"/>
        </w:numPr>
        <w:spacing w:after="0" w:line="240" w:lineRule="auto"/>
        <w:jc w:val="both"/>
        <w:rPr>
          <w:rFonts w:ascii="Arial" w:hAnsi="Arial" w:cs="Arial"/>
          <w:sz w:val="20"/>
          <w:szCs w:val="20"/>
        </w:rPr>
      </w:pPr>
      <w:r w:rsidRPr="00DB30F7">
        <w:rPr>
          <w:rFonts w:ascii="Arial" w:hAnsi="Arial" w:cs="Arial"/>
          <w:sz w:val="20"/>
          <w:szCs w:val="20"/>
        </w:rPr>
        <w:t>Wykonawca nie dotrzyma terminu określonego w har</w:t>
      </w:r>
      <w:r w:rsidR="00C40B95" w:rsidRPr="00DB30F7">
        <w:rPr>
          <w:rFonts w:ascii="Arial" w:hAnsi="Arial" w:cs="Arial"/>
          <w:sz w:val="20"/>
          <w:szCs w:val="20"/>
        </w:rPr>
        <w:t>monogramie rzeczowo-finansowym,</w:t>
      </w:r>
    </w:p>
    <w:p w:rsidR="00C40B95" w:rsidRPr="00DB30F7" w:rsidRDefault="00B34472" w:rsidP="000F397C">
      <w:pPr>
        <w:pStyle w:val="Akapitzlist"/>
        <w:numPr>
          <w:ilvl w:val="0"/>
          <w:numId w:val="28"/>
        </w:numPr>
        <w:spacing w:after="0" w:line="240" w:lineRule="auto"/>
        <w:jc w:val="both"/>
        <w:rPr>
          <w:rFonts w:ascii="Arial" w:hAnsi="Arial" w:cs="Arial"/>
          <w:sz w:val="20"/>
          <w:szCs w:val="20"/>
        </w:rPr>
      </w:pPr>
      <w:r w:rsidRPr="00DB30F7">
        <w:rPr>
          <w:rFonts w:ascii="Arial" w:hAnsi="Arial" w:cs="Arial"/>
          <w:sz w:val="20"/>
          <w:szCs w:val="20"/>
        </w:rPr>
        <w:t>zajdą inne odstępstwa od ostatecz</w:t>
      </w:r>
      <w:r w:rsidR="00C173C8">
        <w:rPr>
          <w:rFonts w:ascii="Arial" w:hAnsi="Arial" w:cs="Arial"/>
          <w:sz w:val="20"/>
          <w:szCs w:val="20"/>
        </w:rPr>
        <w:t xml:space="preserve">nego szczegółowego harmonogramu </w:t>
      </w:r>
      <w:r w:rsidRPr="00DB30F7">
        <w:rPr>
          <w:rFonts w:ascii="Arial" w:hAnsi="Arial" w:cs="Arial"/>
          <w:sz w:val="20"/>
          <w:szCs w:val="20"/>
        </w:rPr>
        <w:t>rzeczowo-finansowego</w:t>
      </w:r>
    </w:p>
    <w:p w:rsidR="00F7525C" w:rsidRPr="00782822" w:rsidRDefault="00B34472" w:rsidP="00C40B95">
      <w:pPr>
        <w:pStyle w:val="Akapitzlist"/>
        <w:spacing w:after="0" w:line="240" w:lineRule="auto"/>
        <w:ind w:left="644"/>
        <w:jc w:val="both"/>
        <w:rPr>
          <w:rFonts w:ascii="Arial" w:hAnsi="Arial" w:cs="Arial"/>
          <w:sz w:val="10"/>
          <w:szCs w:val="10"/>
        </w:rPr>
      </w:pPr>
      <w:r w:rsidRPr="00DB30F7">
        <w:rPr>
          <w:rFonts w:ascii="Arial" w:hAnsi="Arial" w:cs="Arial"/>
          <w:sz w:val="20"/>
          <w:szCs w:val="20"/>
        </w:rPr>
        <w:t xml:space="preserve"> </w:t>
      </w:r>
    </w:p>
    <w:p w:rsidR="00F7525C" w:rsidRPr="00DB30F7" w:rsidRDefault="00F63FE6" w:rsidP="00F63FE6">
      <w:pPr>
        <w:spacing w:after="0" w:line="240" w:lineRule="auto"/>
        <w:ind w:left="284"/>
        <w:jc w:val="both"/>
        <w:rPr>
          <w:rFonts w:ascii="Arial" w:hAnsi="Arial" w:cs="Arial"/>
          <w:sz w:val="20"/>
          <w:szCs w:val="20"/>
        </w:rPr>
      </w:pPr>
      <w:r>
        <w:rPr>
          <w:rFonts w:ascii="Arial" w:hAnsi="Arial" w:cs="Arial"/>
          <w:sz w:val="20"/>
          <w:szCs w:val="20"/>
        </w:rPr>
        <w:t xml:space="preserve">wówczas </w:t>
      </w:r>
      <w:r w:rsidR="00B34472" w:rsidRPr="00DB30F7">
        <w:rPr>
          <w:rFonts w:ascii="Arial" w:hAnsi="Arial" w:cs="Arial"/>
          <w:sz w:val="20"/>
          <w:szCs w:val="20"/>
        </w:rPr>
        <w:t xml:space="preserve">Wykonawca na żądanie Zamawiającego niezwłocznie, nie później niż w terminie 7 dni, przedstawi Zamawiającemu do zatwierdzenia projekt Planu naprawczego. </w:t>
      </w:r>
    </w:p>
    <w:p w:rsidR="00785113" w:rsidRPr="00782822" w:rsidRDefault="00785113" w:rsidP="009B3154">
      <w:pPr>
        <w:spacing w:after="0" w:line="240" w:lineRule="auto"/>
        <w:jc w:val="both"/>
        <w:rPr>
          <w:rFonts w:ascii="Arial" w:hAnsi="Arial" w:cs="Arial"/>
          <w:sz w:val="10"/>
          <w:szCs w:val="10"/>
        </w:rPr>
      </w:pPr>
    </w:p>
    <w:p w:rsidR="00C40B95" w:rsidRPr="00DB30F7" w:rsidRDefault="00B34472" w:rsidP="00B47A0B">
      <w:pPr>
        <w:pStyle w:val="Akapitzlist"/>
        <w:numPr>
          <w:ilvl w:val="0"/>
          <w:numId w:val="29"/>
        </w:numPr>
        <w:spacing w:after="0" w:line="240" w:lineRule="auto"/>
        <w:ind w:left="284" w:hanging="426"/>
        <w:jc w:val="both"/>
        <w:rPr>
          <w:rFonts w:ascii="Arial" w:hAnsi="Arial" w:cs="Arial"/>
          <w:sz w:val="20"/>
          <w:szCs w:val="20"/>
        </w:rPr>
      </w:pPr>
      <w:r w:rsidRPr="00DB30F7">
        <w:rPr>
          <w:rFonts w:ascii="Arial" w:hAnsi="Arial" w:cs="Arial"/>
          <w:sz w:val="20"/>
          <w:szCs w:val="20"/>
        </w:rPr>
        <w:t>Plan naprawczy powinien przewidywać reorganizację sposobu wykonywania robót poprzez zwiększenie zaangażowania sprzętu, personelu, Podwykonawców lub zasobów finansowych  Wykonawcy w celu wykonania niezrealizowanych dotychczas faz poszczególnych etapów robót</w:t>
      </w:r>
      <w:r w:rsidR="00C173C8">
        <w:rPr>
          <w:rFonts w:ascii="Arial" w:hAnsi="Arial" w:cs="Arial"/>
          <w:sz w:val="20"/>
          <w:szCs w:val="20"/>
        </w:rPr>
        <w:t xml:space="preserve">                       </w:t>
      </w:r>
      <w:r w:rsidRPr="00DB30F7">
        <w:rPr>
          <w:rFonts w:ascii="Arial" w:hAnsi="Arial" w:cs="Arial"/>
          <w:sz w:val="20"/>
          <w:szCs w:val="20"/>
        </w:rPr>
        <w:t xml:space="preserve"> w stosunku do </w:t>
      </w:r>
      <w:r w:rsidR="00F7525C" w:rsidRPr="00DB30F7">
        <w:rPr>
          <w:rFonts w:ascii="Arial" w:hAnsi="Arial" w:cs="Arial"/>
          <w:sz w:val="20"/>
          <w:szCs w:val="20"/>
        </w:rPr>
        <w:t xml:space="preserve">wcześniej zatwierdzonego </w:t>
      </w:r>
      <w:r w:rsidRPr="00DB30F7">
        <w:rPr>
          <w:rFonts w:ascii="Arial" w:hAnsi="Arial" w:cs="Arial"/>
          <w:sz w:val="20"/>
          <w:szCs w:val="20"/>
        </w:rPr>
        <w:t xml:space="preserve">harmonogramu rzeczowo-finansowego, </w:t>
      </w:r>
      <w:r w:rsidR="00F7525C" w:rsidRPr="00DB30F7">
        <w:rPr>
          <w:rFonts w:ascii="Arial" w:hAnsi="Arial" w:cs="Arial"/>
          <w:sz w:val="20"/>
          <w:szCs w:val="20"/>
        </w:rPr>
        <w:t xml:space="preserve">i </w:t>
      </w:r>
      <w:r w:rsidRPr="00DB30F7">
        <w:rPr>
          <w:rFonts w:ascii="Arial" w:hAnsi="Arial" w:cs="Arial"/>
          <w:sz w:val="20"/>
          <w:szCs w:val="20"/>
        </w:rPr>
        <w:t xml:space="preserve">obejmować </w:t>
      </w:r>
      <w:r w:rsidR="00C173C8">
        <w:rPr>
          <w:rFonts w:ascii="Arial" w:hAnsi="Arial" w:cs="Arial"/>
          <w:sz w:val="20"/>
          <w:szCs w:val="20"/>
        </w:rPr>
        <w:t xml:space="preserve">                     </w:t>
      </w:r>
      <w:r w:rsidRPr="00DB30F7">
        <w:rPr>
          <w:rFonts w:ascii="Arial" w:hAnsi="Arial" w:cs="Arial"/>
          <w:sz w:val="20"/>
          <w:szCs w:val="20"/>
        </w:rPr>
        <w:t xml:space="preserve">w szczególności: zaktualizowany harmonogram rzeczowo-finansowy, propozycje nowych terminów realizacji poszczególnych faz etapów robót, których termin wykonania już upłynął, </w:t>
      </w:r>
      <w:r w:rsidR="00C173C8">
        <w:rPr>
          <w:rFonts w:ascii="Arial" w:hAnsi="Arial" w:cs="Arial"/>
          <w:sz w:val="20"/>
          <w:szCs w:val="20"/>
        </w:rPr>
        <w:t xml:space="preserve">                                             </w:t>
      </w:r>
      <w:r w:rsidRPr="00DB30F7">
        <w:rPr>
          <w:rFonts w:ascii="Arial" w:hAnsi="Arial" w:cs="Arial"/>
          <w:sz w:val="20"/>
          <w:szCs w:val="20"/>
        </w:rPr>
        <w:t>a które nie zostały jeszcze zrealizowane oraz uzasadnienie,</w:t>
      </w:r>
      <w:r w:rsidR="00C40B95" w:rsidRPr="00DB30F7">
        <w:rPr>
          <w:rFonts w:ascii="Arial" w:hAnsi="Arial" w:cs="Arial"/>
          <w:sz w:val="20"/>
          <w:szCs w:val="20"/>
        </w:rPr>
        <w:t xml:space="preserve"> </w:t>
      </w:r>
      <w:r w:rsidRPr="00DB30F7">
        <w:rPr>
          <w:rFonts w:ascii="Arial" w:hAnsi="Arial" w:cs="Arial"/>
          <w:sz w:val="20"/>
          <w:szCs w:val="20"/>
        </w:rPr>
        <w:t>w tym wskazanie konkretnych</w:t>
      </w:r>
      <w:r w:rsidR="00C173C8">
        <w:rPr>
          <w:rFonts w:ascii="Arial" w:hAnsi="Arial" w:cs="Arial"/>
          <w:sz w:val="20"/>
          <w:szCs w:val="20"/>
        </w:rPr>
        <w:t>,</w:t>
      </w:r>
      <w:r w:rsidRPr="00DB30F7">
        <w:rPr>
          <w:rFonts w:ascii="Arial" w:hAnsi="Arial" w:cs="Arial"/>
          <w:sz w:val="20"/>
          <w:szCs w:val="20"/>
        </w:rPr>
        <w:t xml:space="preserve"> środków i metod, których zastosowanie pozwoli na dotrzymanie zaktualizowanego harmonogramu rzeczowo-finansowego oraz zaproponowanych nowych terminów realizacji poszczególnych </w:t>
      </w:r>
      <w:r w:rsidR="00C173C8">
        <w:rPr>
          <w:rFonts w:ascii="Arial" w:hAnsi="Arial" w:cs="Arial"/>
          <w:sz w:val="20"/>
          <w:szCs w:val="20"/>
        </w:rPr>
        <w:t xml:space="preserve">                          </w:t>
      </w:r>
      <w:r w:rsidRPr="00DB30F7">
        <w:rPr>
          <w:rFonts w:ascii="Arial" w:hAnsi="Arial" w:cs="Arial"/>
          <w:sz w:val="20"/>
          <w:szCs w:val="20"/>
        </w:rPr>
        <w:t>faz danych etapów robót oraz daty zakończenia.</w:t>
      </w:r>
    </w:p>
    <w:p w:rsidR="00C40B95" w:rsidRPr="00782822" w:rsidRDefault="00C40B95" w:rsidP="00C40B95">
      <w:pPr>
        <w:pStyle w:val="Akapitzlist"/>
        <w:spacing w:after="0" w:line="240" w:lineRule="auto"/>
        <w:ind w:left="360"/>
        <w:jc w:val="both"/>
        <w:rPr>
          <w:rFonts w:ascii="Arial" w:hAnsi="Arial" w:cs="Arial"/>
          <w:sz w:val="10"/>
          <w:szCs w:val="10"/>
        </w:rPr>
      </w:pPr>
    </w:p>
    <w:p w:rsidR="00C40B95" w:rsidRDefault="00B34472" w:rsidP="000F397C">
      <w:pPr>
        <w:pStyle w:val="Akapitzlist"/>
        <w:numPr>
          <w:ilvl w:val="0"/>
          <w:numId w:val="2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okolicznościach, o których mowa w punkcie poprzedzającym, przedłużenie terminu zakończenia robót oraz terminów zakończenia faz etapów robót może nastąpić w trybie zmiany umowy </w:t>
      </w:r>
      <w:r w:rsidR="00C173C8">
        <w:rPr>
          <w:rFonts w:ascii="Arial" w:hAnsi="Arial" w:cs="Arial"/>
          <w:sz w:val="20"/>
          <w:szCs w:val="20"/>
        </w:rPr>
        <w:t xml:space="preserve">                           </w:t>
      </w:r>
      <w:r w:rsidRPr="00DB30F7">
        <w:rPr>
          <w:rFonts w:ascii="Arial" w:hAnsi="Arial" w:cs="Arial"/>
          <w:sz w:val="20"/>
          <w:szCs w:val="20"/>
        </w:rPr>
        <w:t>na podstawie przepisów ustawy Pzp.</w:t>
      </w:r>
    </w:p>
    <w:p w:rsidR="00494097" w:rsidRPr="00494097" w:rsidRDefault="00494097" w:rsidP="00494097">
      <w:pPr>
        <w:pStyle w:val="Akapitzlist"/>
        <w:rPr>
          <w:rFonts w:ascii="Arial" w:hAnsi="Arial" w:cs="Arial"/>
          <w:sz w:val="20"/>
          <w:szCs w:val="20"/>
        </w:rPr>
      </w:pPr>
    </w:p>
    <w:p w:rsidR="00494097" w:rsidRDefault="00494097" w:rsidP="00494097">
      <w:pPr>
        <w:spacing w:after="0" w:line="240" w:lineRule="auto"/>
        <w:jc w:val="both"/>
        <w:rPr>
          <w:rFonts w:ascii="Arial" w:hAnsi="Arial" w:cs="Arial"/>
          <w:sz w:val="20"/>
          <w:szCs w:val="20"/>
        </w:rPr>
      </w:pPr>
    </w:p>
    <w:p w:rsidR="00494097" w:rsidRDefault="00494097" w:rsidP="00494097">
      <w:pPr>
        <w:spacing w:after="0" w:line="240" w:lineRule="auto"/>
        <w:jc w:val="both"/>
        <w:rPr>
          <w:rFonts w:ascii="Arial" w:hAnsi="Arial" w:cs="Arial"/>
          <w:sz w:val="20"/>
          <w:szCs w:val="20"/>
        </w:rPr>
      </w:pPr>
    </w:p>
    <w:p w:rsidR="00494097" w:rsidRPr="00494097" w:rsidRDefault="00494097" w:rsidP="00494097">
      <w:pPr>
        <w:spacing w:after="0" w:line="240" w:lineRule="auto"/>
        <w:jc w:val="both"/>
        <w:rPr>
          <w:rFonts w:ascii="Arial" w:hAnsi="Arial" w:cs="Arial"/>
          <w:sz w:val="20"/>
          <w:szCs w:val="20"/>
        </w:rPr>
      </w:pPr>
    </w:p>
    <w:p w:rsidR="00C40B95" w:rsidRPr="00D24513" w:rsidRDefault="00C40B95" w:rsidP="00DC2A35">
      <w:pPr>
        <w:pStyle w:val="Akapitzlist"/>
        <w:spacing w:after="0" w:line="240" w:lineRule="auto"/>
        <w:ind w:left="360"/>
        <w:jc w:val="both"/>
        <w:rPr>
          <w:rFonts w:ascii="Arial" w:hAnsi="Arial" w:cs="Arial"/>
          <w:sz w:val="10"/>
          <w:szCs w:val="10"/>
        </w:rPr>
      </w:pPr>
    </w:p>
    <w:p w:rsidR="00C40B95" w:rsidRPr="00DB30F7" w:rsidRDefault="00B34472" w:rsidP="00DC2A35">
      <w:pPr>
        <w:pStyle w:val="Akapitzlist"/>
        <w:numPr>
          <w:ilvl w:val="0"/>
          <w:numId w:val="2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przyczyny, z powodu których będzie zagrożone dotrzymanie terminu zakończenia robót </w:t>
      </w:r>
      <w:r w:rsidR="00C40B95" w:rsidRPr="00DB30F7">
        <w:rPr>
          <w:rFonts w:ascii="Arial" w:hAnsi="Arial" w:cs="Arial"/>
          <w:sz w:val="20"/>
          <w:szCs w:val="20"/>
        </w:rPr>
        <w:t xml:space="preserve">                                  </w:t>
      </w:r>
      <w:r w:rsidRPr="00DB30F7">
        <w:rPr>
          <w:rFonts w:ascii="Arial" w:hAnsi="Arial" w:cs="Arial"/>
          <w:sz w:val="20"/>
          <w:szCs w:val="20"/>
        </w:rPr>
        <w:t>lub określonego terminu zakończenia faz danego etapu robót, będą następstwem okoliczności</w:t>
      </w:r>
      <w:r w:rsidR="00474691">
        <w:rPr>
          <w:rFonts w:ascii="Arial" w:hAnsi="Arial" w:cs="Arial"/>
          <w:sz w:val="20"/>
          <w:szCs w:val="20"/>
        </w:rPr>
        <w:t xml:space="preserve">                     </w:t>
      </w:r>
      <w:r w:rsidRPr="00DB30F7">
        <w:rPr>
          <w:rFonts w:ascii="Arial" w:hAnsi="Arial" w:cs="Arial"/>
          <w:sz w:val="20"/>
          <w:szCs w:val="20"/>
        </w:rPr>
        <w:t xml:space="preserve"> za które odpowiedzialność ponosi Wykonawca, Wykonawca nie jest uprawniony do żądania przedłużenia terminu zakończenia robót oraz faz etapów robót lub otrzymania dodatkowego wynagrodzenia.</w:t>
      </w:r>
    </w:p>
    <w:p w:rsidR="00C40B95" w:rsidRPr="00D24513" w:rsidRDefault="00C40B95" w:rsidP="00C40B95">
      <w:pPr>
        <w:pStyle w:val="Akapitzlist"/>
        <w:rPr>
          <w:rFonts w:ascii="Arial" w:hAnsi="Arial" w:cs="Arial"/>
          <w:sz w:val="10"/>
          <w:szCs w:val="10"/>
        </w:rPr>
      </w:pPr>
    </w:p>
    <w:p w:rsidR="00C40B95" w:rsidRPr="00DB30F7" w:rsidRDefault="00B34472" w:rsidP="000F397C">
      <w:pPr>
        <w:pStyle w:val="Akapitzlist"/>
        <w:numPr>
          <w:ilvl w:val="0"/>
          <w:numId w:val="2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Podjęcie przez Strony negocjacji w celu zmiany umowy nie uprawnia Wykonawcy do wstrzymania </w:t>
      </w:r>
      <w:r w:rsidR="00C40B95" w:rsidRPr="00DB30F7">
        <w:rPr>
          <w:rFonts w:ascii="Arial" w:hAnsi="Arial" w:cs="Arial"/>
          <w:sz w:val="20"/>
          <w:szCs w:val="20"/>
        </w:rPr>
        <w:t xml:space="preserve">                           </w:t>
      </w:r>
      <w:r w:rsidRPr="00DB30F7">
        <w:rPr>
          <w:rFonts w:ascii="Arial" w:hAnsi="Arial" w:cs="Arial"/>
          <w:sz w:val="20"/>
          <w:szCs w:val="20"/>
        </w:rPr>
        <w:t>lub zwolnienia tempa wykonywania robót albo rozwiązania umowy.</w:t>
      </w:r>
    </w:p>
    <w:p w:rsidR="00C40B95" w:rsidRPr="00D24513" w:rsidRDefault="00C40B95" w:rsidP="00C40B95">
      <w:pPr>
        <w:pStyle w:val="Akapitzlist"/>
        <w:rPr>
          <w:rFonts w:ascii="Arial" w:hAnsi="Arial" w:cs="Arial"/>
          <w:sz w:val="10"/>
          <w:szCs w:val="10"/>
        </w:rPr>
      </w:pPr>
    </w:p>
    <w:p w:rsidR="00F65104" w:rsidRPr="00DB30F7" w:rsidRDefault="00B34472" w:rsidP="000F397C">
      <w:pPr>
        <w:pStyle w:val="Akapitzlist"/>
        <w:numPr>
          <w:ilvl w:val="0"/>
          <w:numId w:val="2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z przyczyn niezależnych od Wykonawcy i niezawinionych przez niego, niemożliwa </w:t>
      </w:r>
      <w:r w:rsidR="00D6723F">
        <w:rPr>
          <w:rFonts w:ascii="Arial" w:hAnsi="Arial" w:cs="Arial"/>
          <w:sz w:val="20"/>
          <w:szCs w:val="20"/>
        </w:rPr>
        <w:t xml:space="preserve">                          </w:t>
      </w:r>
      <w:r w:rsidRPr="00DB30F7">
        <w:rPr>
          <w:rFonts w:ascii="Arial" w:hAnsi="Arial" w:cs="Arial"/>
          <w:sz w:val="20"/>
          <w:szCs w:val="20"/>
        </w:rPr>
        <w:t>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w:t>
      </w:r>
      <w:r w:rsidR="007913B9">
        <w:rPr>
          <w:rFonts w:ascii="Arial" w:hAnsi="Arial" w:cs="Arial"/>
          <w:sz w:val="20"/>
          <w:szCs w:val="20"/>
        </w:rPr>
        <w:t>aki musi uzyskać potwierdzenie I</w:t>
      </w:r>
      <w:r w:rsidRPr="00DB30F7">
        <w:rPr>
          <w:rFonts w:ascii="Arial" w:hAnsi="Arial" w:cs="Arial"/>
          <w:sz w:val="20"/>
          <w:szCs w:val="20"/>
        </w:rPr>
        <w:t xml:space="preserve">nspektora </w:t>
      </w:r>
      <w:r w:rsidR="007913B9" w:rsidRPr="00E24305">
        <w:rPr>
          <w:rFonts w:ascii="Arial" w:hAnsi="Arial" w:cs="Arial"/>
          <w:sz w:val="20"/>
          <w:szCs w:val="20"/>
        </w:rPr>
        <w:t>N</w:t>
      </w:r>
      <w:r w:rsidRPr="00E24305">
        <w:rPr>
          <w:rFonts w:ascii="Arial" w:hAnsi="Arial" w:cs="Arial"/>
          <w:sz w:val="20"/>
          <w:szCs w:val="20"/>
        </w:rPr>
        <w:t xml:space="preserve">adzoru branżowego i koordynującego prace </w:t>
      </w:r>
      <w:r w:rsidR="00E24305">
        <w:rPr>
          <w:rFonts w:ascii="Arial" w:hAnsi="Arial" w:cs="Arial"/>
          <w:sz w:val="20"/>
          <w:szCs w:val="20"/>
        </w:rPr>
        <w:t>N</w:t>
      </w:r>
      <w:r w:rsidRPr="00E24305">
        <w:rPr>
          <w:rFonts w:ascii="Arial" w:hAnsi="Arial" w:cs="Arial"/>
          <w:sz w:val="20"/>
          <w:szCs w:val="20"/>
        </w:rPr>
        <w:t xml:space="preserve">adzoru </w:t>
      </w:r>
      <w:r w:rsidR="00E24305">
        <w:rPr>
          <w:rFonts w:ascii="Arial" w:hAnsi="Arial" w:cs="Arial"/>
          <w:sz w:val="20"/>
          <w:szCs w:val="20"/>
        </w:rPr>
        <w:t>I</w:t>
      </w:r>
      <w:r w:rsidRPr="00E24305">
        <w:rPr>
          <w:rFonts w:ascii="Arial" w:hAnsi="Arial" w:cs="Arial"/>
          <w:sz w:val="20"/>
          <w:szCs w:val="20"/>
        </w:rPr>
        <w:t>nwestorskiego</w:t>
      </w:r>
      <w:r w:rsidRPr="00DB30F7">
        <w:rPr>
          <w:rFonts w:ascii="Arial" w:hAnsi="Arial" w:cs="Arial"/>
          <w:sz w:val="20"/>
          <w:szCs w:val="20"/>
        </w:rPr>
        <w:t>.</w:t>
      </w:r>
      <w:r w:rsidR="00091463" w:rsidRPr="00DB30F7">
        <w:rPr>
          <w:rFonts w:ascii="Arial" w:hAnsi="Arial" w:cs="Arial"/>
          <w:sz w:val="20"/>
          <w:szCs w:val="20"/>
        </w:rPr>
        <w:t xml:space="preserve"> </w:t>
      </w:r>
      <w:r w:rsidRPr="00DB30F7">
        <w:rPr>
          <w:rFonts w:ascii="Arial" w:hAnsi="Arial" w:cs="Arial"/>
          <w:sz w:val="20"/>
          <w:szCs w:val="20"/>
        </w:rPr>
        <w:t>Brak ww. wpisów</w:t>
      </w:r>
      <w:r w:rsidR="00D6723F">
        <w:rPr>
          <w:rFonts w:ascii="Arial" w:hAnsi="Arial" w:cs="Arial"/>
          <w:sz w:val="20"/>
          <w:szCs w:val="20"/>
        </w:rPr>
        <w:t xml:space="preserve">                              </w:t>
      </w:r>
      <w:r w:rsidRPr="00DB30F7">
        <w:rPr>
          <w:rFonts w:ascii="Arial" w:hAnsi="Arial" w:cs="Arial"/>
          <w:sz w:val="20"/>
          <w:szCs w:val="20"/>
        </w:rPr>
        <w:t xml:space="preserve"> do dziennika budowy wyłącza uprawnienie Wykonawcy do wnioskowania do </w:t>
      </w:r>
      <w:r w:rsidR="00091463" w:rsidRPr="00DB30F7">
        <w:rPr>
          <w:rFonts w:ascii="Arial" w:hAnsi="Arial" w:cs="Arial"/>
          <w:sz w:val="20"/>
          <w:szCs w:val="20"/>
        </w:rPr>
        <w:t xml:space="preserve"> </w:t>
      </w:r>
      <w:r w:rsidRPr="00DB30F7">
        <w:rPr>
          <w:rFonts w:ascii="Arial" w:hAnsi="Arial" w:cs="Arial"/>
          <w:sz w:val="20"/>
          <w:szCs w:val="20"/>
        </w:rPr>
        <w:t>Zamawiającego</w:t>
      </w:r>
      <w:r w:rsidR="00D6723F">
        <w:rPr>
          <w:rFonts w:ascii="Arial" w:hAnsi="Arial" w:cs="Arial"/>
          <w:sz w:val="20"/>
          <w:szCs w:val="20"/>
        </w:rPr>
        <w:t xml:space="preserve">                    </w:t>
      </w:r>
      <w:r w:rsidRPr="00DB30F7">
        <w:rPr>
          <w:rFonts w:ascii="Arial" w:hAnsi="Arial" w:cs="Arial"/>
          <w:sz w:val="20"/>
          <w:szCs w:val="20"/>
        </w:rPr>
        <w:t xml:space="preserve"> o zmianę umowy.</w:t>
      </w:r>
    </w:p>
    <w:p w:rsidR="00F65104" w:rsidRPr="00D24513" w:rsidRDefault="00F65104" w:rsidP="00F65104">
      <w:pPr>
        <w:pStyle w:val="Akapitzlist"/>
        <w:rPr>
          <w:rFonts w:ascii="Arial" w:hAnsi="Arial" w:cs="Arial"/>
          <w:sz w:val="10"/>
          <w:szCs w:val="10"/>
        </w:rPr>
      </w:pPr>
    </w:p>
    <w:p w:rsidR="00BD788A" w:rsidRPr="00DB30F7" w:rsidRDefault="00B34472" w:rsidP="00B47A0B">
      <w:pPr>
        <w:pStyle w:val="Akapitzlist"/>
        <w:numPr>
          <w:ilvl w:val="0"/>
          <w:numId w:val="29"/>
        </w:numPr>
        <w:spacing w:after="0" w:line="240" w:lineRule="auto"/>
        <w:ind w:left="284" w:hanging="426"/>
        <w:jc w:val="both"/>
        <w:rPr>
          <w:rFonts w:ascii="Arial" w:hAnsi="Arial" w:cs="Arial"/>
          <w:sz w:val="20"/>
          <w:szCs w:val="20"/>
        </w:rPr>
      </w:pPr>
      <w:r w:rsidRPr="00DB30F7">
        <w:rPr>
          <w:rFonts w:ascii="Arial" w:hAnsi="Arial" w:cs="Arial"/>
          <w:sz w:val="20"/>
          <w:szCs w:val="20"/>
        </w:rPr>
        <w:t>Zakończeniem robót budowlanych jest wykonanie wszystkich robót budowlano</w:t>
      </w:r>
      <w:r w:rsidR="007913B9">
        <w:rPr>
          <w:rFonts w:ascii="Arial" w:hAnsi="Arial" w:cs="Arial"/>
          <w:sz w:val="20"/>
          <w:szCs w:val="20"/>
        </w:rPr>
        <w:t>-</w:t>
      </w:r>
      <w:r w:rsidRPr="00DB30F7">
        <w:rPr>
          <w:rFonts w:ascii="Arial" w:hAnsi="Arial" w:cs="Arial"/>
          <w:sz w:val="20"/>
          <w:szCs w:val="20"/>
        </w:rPr>
        <w:t>montażowych, wykończeniowych i technologii, z wyposażeniem wraz z zagospodarowaniem terenu zgodnie</w:t>
      </w:r>
      <w:r w:rsidR="00966C89">
        <w:rPr>
          <w:rFonts w:ascii="Arial" w:hAnsi="Arial" w:cs="Arial"/>
          <w:sz w:val="20"/>
          <w:szCs w:val="20"/>
        </w:rPr>
        <w:t xml:space="preserve">                       </w:t>
      </w:r>
      <w:r w:rsidRPr="00DB30F7">
        <w:rPr>
          <w:rFonts w:ascii="Arial" w:hAnsi="Arial" w:cs="Arial"/>
          <w:sz w:val="20"/>
          <w:szCs w:val="20"/>
        </w:rPr>
        <w:t xml:space="preserve"> z dokumentacją techniczną opracowaną przez Wykonawcę, uzgodnieniami Zespołu Uzgadniania Dokumentacji Projektowej, umową oraz ustaleniami Stron umowy w trakcie realizacji.</w:t>
      </w:r>
    </w:p>
    <w:p w:rsidR="00BD788A" w:rsidRPr="00D24513" w:rsidRDefault="00BD788A" w:rsidP="00BD788A">
      <w:pPr>
        <w:pStyle w:val="Akapitzlist"/>
        <w:spacing w:after="0" w:line="240" w:lineRule="auto"/>
        <w:ind w:left="284"/>
        <w:jc w:val="both"/>
        <w:rPr>
          <w:rFonts w:ascii="Arial" w:hAnsi="Arial" w:cs="Arial"/>
          <w:sz w:val="10"/>
          <w:szCs w:val="10"/>
        </w:rPr>
      </w:pPr>
    </w:p>
    <w:p w:rsidR="00BD788A" w:rsidRPr="00DB30F7" w:rsidRDefault="00B34472" w:rsidP="000F397C">
      <w:pPr>
        <w:pStyle w:val="Akapitzlist"/>
        <w:numPr>
          <w:ilvl w:val="0"/>
          <w:numId w:val="29"/>
        </w:numPr>
        <w:spacing w:after="0" w:line="240" w:lineRule="auto"/>
        <w:ind w:left="284"/>
        <w:jc w:val="both"/>
        <w:rPr>
          <w:rFonts w:ascii="Arial" w:hAnsi="Arial" w:cs="Arial"/>
          <w:sz w:val="20"/>
          <w:szCs w:val="20"/>
        </w:rPr>
      </w:pPr>
      <w:r w:rsidRPr="00DB30F7">
        <w:rPr>
          <w:rFonts w:ascii="Arial" w:hAnsi="Arial" w:cs="Arial"/>
          <w:sz w:val="20"/>
          <w:szCs w:val="20"/>
        </w:rPr>
        <w:t>Dniem zakończenia robót budowlanych jest wpis kierownika budowy do dziennika budowy, informujący</w:t>
      </w:r>
      <w:r w:rsidR="00BD788A" w:rsidRPr="00DB30F7">
        <w:rPr>
          <w:rFonts w:ascii="Arial" w:hAnsi="Arial" w:cs="Arial"/>
          <w:sz w:val="20"/>
          <w:szCs w:val="20"/>
        </w:rPr>
        <w:t xml:space="preserve"> </w:t>
      </w:r>
      <w:r w:rsidRPr="00DB30F7">
        <w:rPr>
          <w:rFonts w:ascii="Arial" w:hAnsi="Arial" w:cs="Arial"/>
          <w:sz w:val="20"/>
          <w:szCs w:val="20"/>
        </w:rPr>
        <w:t>o gotowości do odbioru,</w:t>
      </w:r>
      <w:r w:rsidR="007913B9">
        <w:rPr>
          <w:rFonts w:ascii="Arial" w:hAnsi="Arial" w:cs="Arial"/>
          <w:sz w:val="20"/>
          <w:szCs w:val="20"/>
        </w:rPr>
        <w:t xml:space="preserve"> potwierdzony przez branżowych </w:t>
      </w:r>
      <w:r w:rsidR="007913B9" w:rsidRPr="00E24305">
        <w:rPr>
          <w:rFonts w:ascii="Arial" w:hAnsi="Arial" w:cs="Arial"/>
          <w:sz w:val="20"/>
          <w:szCs w:val="20"/>
        </w:rPr>
        <w:t>Inspektorów N</w:t>
      </w:r>
      <w:r w:rsidRPr="00E24305">
        <w:rPr>
          <w:rFonts w:ascii="Arial" w:hAnsi="Arial" w:cs="Arial"/>
          <w:sz w:val="20"/>
          <w:szCs w:val="20"/>
        </w:rPr>
        <w:t xml:space="preserve">adzoru </w:t>
      </w:r>
      <w:r w:rsidR="00966C89" w:rsidRPr="00E24305">
        <w:rPr>
          <w:rFonts w:ascii="Arial" w:hAnsi="Arial" w:cs="Arial"/>
          <w:sz w:val="20"/>
          <w:szCs w:val="20"/>
        </w:rPr>
        <w:t xml:space="preserve">                      </w:t>
      </w:r>
      <w:r w:rsidR="007913B9" w:rsidRPr="00E24305">
        <w:rPr>
          <w:rFonts w:ascii="Arial" w:hAnsi="Arial" w:cs="Arial"/>
          <w:sz w:val="20"/>
          <w:szCs w:val="20"/>
        </w:rPr>
        <w:t>oraz I</w:t>
      </w:r>
      <w:r w:rsidRPr="00E24305">
        <w:rPr>
          <w:rFonts w:ascii="Arial" w:hAnsi="Arial" w:cs="Arial"/>
          <w:sz w:val="20"/>
          <w:szCs w:val="20"/>
        </w:rPr>
        <w:t xml:space="preserve">nspektora </w:t>
      </w:r>
      <w:r w:rsidR="00E24305" w:rsidRPr="00E24305">
        <w:rPr>
          <w:rFonts w:ascii="Arial" w:hAnsi="Arial" w:cs="Arial"/>
          <w:sz w:val="20"/>
          <w:szCs w:val="20"/>
        </w:rPr>
        <w:t>N</w:t>
      </w:r>
      <w:r w:rsidRPr="00E24305">
        <w:rPr>
          <w:rFonts w:ascii="Arial" w:hAnsi="Arial" w:cs="Arial"/>
          <w:sz w:val="20"/>
          <w:szCs w:val="20"/>
        </w:rPr>
        <w:t xml:space="preserve">adzoru koordynującego </w:t>
      </w:r>
      <w:r w:rsidRPr="00DB30F7">
        <w:rPr>
          <w:rFonts w:ascii="Arial" w:hAnsi="Arial" w:cs="Arial"/>
          <w:sz w:val="20"/>
          <w:szCs w:val="20"/>
        </w:rPr>
        <w:t xml:space="preserve">stwierdzeniem, że wszystkie roboty budowlane zgodnie </w:t>
      </w:r>
      <w:r w:rsidR="00966C89">
        <w:rPr>
          <w:rFonts w:ascii="Arial" w:hAnsi="Arial" w:cs="Arial"/>
          <w:sz w:val="20"/>
          <w:szCs w:val="20"/>
        </w:rPr>
        <w:t xml:space="preserve">                                    </w:t>
      </w:r>
      <w:r w:rsidRPr="00DB30F7">
        <w:rPr>
          <w:rFonts w:ascii="Arial" w:hAnsi="Arial" w:cs="Arial"/>
          <w:sz w:val="20"/>
          <w:szCs w:val="20"/>
        </w:rPr>
        <w:t>z umową zostały wykonane, o czym Wykonawca zobowiązany jest do następnego dnia roboczego powiadomić na piśmie Zamawiającego, składając stosowne pismo w siedzibie Zamawiającego.</w:t>
      </w:r>
    </w:p>
    <w:p w:rsidR="00BD788A" w:rsidRPr="00D24513" w:rsidRDefault="00BD788A" w:rsidP="00BD788A">
      <w:pPr>
        <w:pStyle w:val="Akapitzlist"/>
        <w:rPr>
          <w:rFonts w:ascii="Arial" w:hAnsi="Arial" w:cs="Arial"/>
          <w:sz w:val="10"/>
          <w:szCs w:val="10"/>
        </w:rPr>
      </w:pPr>
    </w:p>
    <w:p w:rsidR="00F7525C" w:rsidRPr="00966C89" w:rsidRDefault="00B34472" w:rsidP="00B47A0B">
      <w:pPr>
        <w:pStyle w:val="Akapitzlist"/>
        <w:numPr>
          <w:ilvl w:val="0"/>
          <w:numId w:val="29"/>
        </w:numPr>
        <w:spacing w:after="0" w:line="240" w:lineRule="auto"/>
        <w:ind w:left="284" w:hanging="426"/>
        <w:jc w:val="both"/>
        <w:rPr>
          <w:rFonts w:ascii="Arial" w:hAnsi="Arial" w:cs="Arial"/>
          <w:sz w:val="20"/>
          <w:szCs w:val="20"/>
        </w:rPr>
      </w:pPr>
      <w:r w:rsidRPr="00966C89">
        <w:rPr>
          <w:rFonts w:ascii="Arial" w:hAnsi="Arial" w:cs="Arial"/>
          <w:sz w:val="20"/>
          <w:szCs w:val="20"/>
        </w:rPr>
        <w:t xml:space="preserve">Zamawiający w ciągu 14 dni od dnia uzyskania informacji o wpisie w dzienniku budowy </w:t>
      </w:r>
      <w:r w:rsidR="00966C89" w:rsidRPr="00966C89">
        <w:rPr>
          <w:rFonts w:ascii="Arial" w:hAnsi="Arial" w:cs="Arial"/>
          <w:sz w:val="20"/>
          <w:szCs w:val="20"/>
        </w:rPr>
        <w:t xml:space="preserve">                                    </w:t>
      </w:r>
      <w:r w:rsidRPr="00966C89">
        <w:rPr>
          <w:rFonts w:ascii="Arial" w:hAnsi="Arial" w:cs="Arial"/>
          <w:sz w:val="20"/>
          <w:szCs w:val="20"/>
        </w:rPr>
        <w:t>o gotowości</w:t>
      </w:r>
      <w:r w:rsidR="00BD788A" w:rsidRPr="00966C89">
        <w:rPr>
          <w:rFonts w:ascii="Arial" w:hAnsi="Arial" w:cs="Arial"/>
          <w:sz w:val="20"/>
          <w:szCs w:val="20"/>
        </w:rPr>
        <w:t xml:space="preserve"> </w:t>
      </w:r>
      <w:r w:rsidRPr="00966C89">
        <w:rPr>
          <w:rFonts w:ascii="Arial" w:hAnsi="Arial" w:cs="Arial"/>
          <w:sz w:val="20"/>
          <w:szCs w:val="20"/>
        </w:rPr>
        <w:t xml:space="preserve">do odbioru przystąpi do czynności odbioru obiektu. W trakcie czynności odbioru </w:t>
      </w:r>
      <w:r w:rsidR="00966C89" w:rsidRPr="00966C89">
        <w:rPr>
          <w:rFonts w:ascii="Arial" w:hAnsi="Arial" w:cs="Arial"/>
          <w:sz w:val="20"/>
          <w:szCs w:val="20"/>
        </w:rPr>
        <w:t xml:space="preserve">                        </w:t>
      </w:r>
      <w:r w:rsidRPr="00966C89">
        <w:rPr>
          <w:rFonts w:ascii="Arial" w:hAnsi="Arial" w:cs="Arial"/>
          <w:sz w:val="20"/>
          <w:szCs w:val="20"/>
        </w:rPr>
        <w:t>Zamawiający sprawdzi jakość i kompletność wykonanych robót, zainstalowanych urządzeń oraz elementów technologii</w:t>
      </w:r>
      <w:r w:rsidR="007913B9">
        <w:rPr>
          <w:rFonts w:ascii="Arial" w:hAnsi="Arial" w:cs="Arial"/>
          <w:sz w:val="20"/>
          <w:szCs w:val="20"/>
        </w:rPr>
        <w:t xml:space="preserve"> i</w:t>
      </w:r>
      <w:r w:rsidRPr="00966C89">
        <w:rPr>
          <w:rFonts w:ascii="Arial" w:hAnsi="Arial" w:cs="Arial"/>
          <w:sz w:val="20"/>
          <w:szCs w:val="20"/>
        </w:rPr>
        <w:t xml:space="preserve"> wyposażenia.</w:t>
      </w:r>
      <w:r w:rsidR="00966C89" w:rsidRPr="00966C89">
        <w:rPr>
          <w:rFonts w:ascii="Arial" w:hAnsi="Arial" w:cs="Arial"/>
          <w:sz w:val="20"/>
          <w:szCs w:val="20"/>
        </w:rPr>
        <w:t xml:space="preserve"> </w:t>
      </w:r>
      <w:r w:rsidRPr="00966C89">
        <w:rPr>
          <w:rFonts w:ascii="Arial" w:hAnsi="Arial" w:cs="Arial"/>
          <w:sz w:val="20"/>
          <w:szCs w:val="20"/>
        </w:rPr>
        <w:t>Stwierdzone braki</w:t>
      </w:r>
      <w:r w:rsidR="00966C89">
        <w:rPr>
          <w:rFonts w:ascii="Arial" w:hAnsi="Arial" w:cs="Arial"/>
          <w:sz w:val="20"/>
          <w:szCs w:val="20"/>
        </w:rPr>
        <w:t xml:space="preserve"> </w:t>
      </w:r>
      <w:r w:rsidRPr="00966C89">
        <w:rPr>
          <w:rFonts w:ascii="Arial" w:hAnsi="Arial" w:cs="Arial"/>
          <w:sz w:val="20"/>
          <w:szCs w:val="20"/>
        </w:rPr>
        <w:t>lub usterki Wykonawca uzupełni i poprawi niezwłoczne w trakcie czynności</w:t>
      </w:r>
      <w:r w:rsidR="00966C89" w:rsidRPr="00966C89">
        <w:rPr>
          <w:rFonts w:ascii="Arial" w:hAnsi="Arial" w:cs="Arial"/>
          <w:sz w:val="20"/>
          <w:szCs w:val="20"/>
        </w:rPr>
        <w:t xml:space="preserve"> </w:t>
      </w:r>
      <w:r w:rsidRPr="00966C89">
        <w:rPr>
          <w:rFonts w:ascii="Arial" w:hAnsi="Arial" w:cs="Arial"/>
          <w:sz w:val="20"/>
          <w:szCs w:val="20"/>
        </w:rPr>
        <w:t xml:space="preserve">odbiorowych. </w:t>
      </w:r>
    </w:p>
    <w:p w:rsidR="00F7525C" w:rsidRPr="00D24513" w:rsidRDefault="00F7525C" w:rsidP="009B3154">
      <w:pPr>
        <w:spacing w:after="0" w:line="240" w:lineRule="auto"/>
        <w:jc w:val="both"/>
        <w:rPr>
          <w:rFonts w:ascii="Arial" w:hAnsi="Arial" w:cs="Arial"/>
          <w:sz w:val="10"/>
          <w:szCs w:val="10"/>
        </w:rPr>
      </w:pPr>
    </w:p>
    <w:p w:rsidR="00BD788A" w:rsidRDefault="00B34472" w:rsidP="00B47A0B">
      <w:pPr>
        <w:pStyle w:val="Akapitzlist"/>
        <w:numPr>
          <w:ilvl w:val="0"/>
          <w:numId w:val="30"/>
        </w:numPr>
        <w:spacing w:after="0" w:line="240" w:lineRule="auto"/>
        <w:ind w:hanging="502"/>
        <w:jc w:val="both"/>
        <w:rPr>
          <w:rFonts w:ascii="Arial" w:hAnsi="Arial" w:cs="Arial"/>
          <w:sz w:val="20"/>
          <w:szCs w:val="20"/>
        </w:rPr>
      </w:pPr>
      <w:r w:rsidRPr="00DB30F7">
        <w:rPr>
          <w:rFonts w:ascii="Arial" w:hAnsi="Arial" w:cs="Arial"/>
          <w:sz w:val="20"/>
          <w:szCs w:val="20"/>
        </w:rPr>
        <w:t>Po zakończeniu czynności odbiorowych, po uzupełnieniu przez Wykonawcę wszystkich braków, dostarczeniu kompletnej dokumentacji powykonawczej oraz wykonaniu ewentualnych zaleceń instytucji dopuszczających obiekt do użytkowania, uzyskaniu przez Wykonawcę decyzji dopuszczającej obiekt do użytkowania i po przekazaniu obiektu Użytkownikowi - Zamawiający sporządzi protokół odbi</w:t>
      </w:r>
      <w:r w:rsidR="00BD788A" w:rsidRPr="00DB30F7">
        <w:rPr>
          <w:rFonts w:ascii="Arial" w:hAnsi="Arial" w:cs="Arial"/>
          <w:sz w:val="20"/>
          <w:szCs w:val="20"/>
        </w:rPr>
        <w:t>oru końcowego przedmiotu umowy.</w:t>
      </w:r>
    </w:p>
    <w:p w:rsidR="00B47A0B" w:rsidRPr="00D24513" w:rsidRDefault="00B47A0B" w:rsidP="00B47A0B">
      <w:pPr>
        <w:pStyle w:val="Akapitzlist"/>
        <w:spacing w:after="0" w:line="240" w:lineRule="auto"/>
        <w:ind w:left="360"/>
        <w:jc w:val="both"/>
        <w:rPr>
          <w:rFonts w:ascii="Arial" w:hAnsi="Arial" w:cs="Arial"/>
          <w:sz w:val="10"/>
          <w:szCs w:val="10"/>
        </w:rPr>
      </w:pPr>
    </w:p>
    <w:p w:rsidR="00F7525C" w:rsidRPr="00DB30F7" w:rsidRDefault="00B34472" w:rsidP="009F65F2">
      <w:pPr>
        <w:pStyle w:val="Akapitzlist"/>
        <w:numPr>
          <w:ilvl w:val="0"/>
          <w:numId w:val="30"/>
        </w:numPr>
        <w:tabs>
          <w:tab w:val="left" w:pos="3544"/>
        </w:tabs>
        <w:spacing w:after="0" w:line="240" w:lineRule="auto"/>
        <w:ind w:hanging="502"/>
        <w:jc w:val="both"/>
        <w:rPr>
          <w:rFonts w:ascii="Arial" w:hAnsi="Arial" w:cs="Arial"/>
          <w:sz w:val="20"/>
          <w:szCs w:val="20"/>
        </w:rPr>
      </w:pPr>
      <w:r w:rsidRPr="005631A5">
        <w:rPr>
          <w:rFonts w:ascii="Arial" w:hAnsi="Arial" w:cs="Arial"/>
          <w:sz w:val="20"/>
          <w:szCs w:val="20"/>
        </w:rPr>
        <w:t>Strony dopuszczają możliwość przedłużenia terminu wykonania robót wyłącznie w następujących przypadkach</w:t>
      </w:r>
      <w:r w:rsidRPr="00DB30F7">
        <w:rPr>
          <w:rFonts w:ascii="Arial" w:hAnsi="Arial" w:cs="Arial"/>
          <w:sz w:val="20"/>
          <w:szCs w:val="20"/>
        </w:rPr>
        <w:t xml:space="preserve">: </w:t>
      </w:r>
    </w:p>
    <w:p w:rsidR="005D7F39" w:rsidRPr="00D24513" w:rsidRDefault="005D7F39" w:rsidP="0071216C">
      <w:pPr>
        <w:pStyle w:val="Akapitzlist"/>
        <w:spacing w:after="0" w:line="240" w:lineRule="auto"/>
        <w:ind w:left="360"/>
        <w:jc w:val="both"/>
        <w:rPr>
          <w:rFonts w:ascii="Arial" w:hAnsi="Arial" w:cs="Arial"/>
          <w:sz w:val="10"/>
          <w:szCs w:val="10"/>
        </w:rPr>
      </w:pPr>
    </w:p>
    <w:p w:rsidR="005D7F39"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gdy wystąpi konieczność wykonania robót zamiennych lub innych robót niezbędnych</w:t>
      </w:r>
      <w:r w:rsidR="00CD754A">
        <w:rPr>
          <w:rFonts w:ascii="Arial" w:hAnsi="Arial" w:cs="Arial"/>
          <w:sz w:val="20"/>
          <w:szCs w:val="20"/>
        </w:rPr>
        <w:t xml:space="preserve">                             </w:t>
      </w:r>
      <w:r w:rsidRPr="00DB30F7">
        <w:rPr>
          <w:rFonts w:ascii="Arial" w:hAnsi="Arial" w:cs="Arial"/>
          <w:sz w:val="20"/>
          <w:szCs w:val="20"/>
        </w:rPr>
        <w:t xml:space="preserve"> do wykonania</w:t>
      </w:r>
      <w:r w:rsidR="00551E05" w:rsidRPr="00DB30F7">
        <w:rPr>
          <w:rFonts w:ascii="Arial" w:hAnsi="Arial" w:cs="Arial"/>
          <w:sz w:val="20"/>
          <w:szCs w:val="20"/>
        </w:rPr>
        <w:t xml:space="preserve"> </w:t>
      </w:r>
      <w:r w:rsidR="005D7F39" w:rsidRPr="00DB30F7">
        <w:rPr>
          <w:rFonts w:ascii="Arial" w:hAnsi="Arial" w:cs="Arial"/>
          <w:sz w:val="20"/>
          <w:szCs w:val="20"/>
        </w:rPr>
        <w:t>p</w:t>
      </w:r>
      <w:r w:rsidRPr="00DB30F7">
        <w:rPr>
          <w:rFonts w:ascii="Arial" w:hAnsi="Arial" w:cs="Arial"/>
          <w:sz w:val="20"/>
          <w:szCs w:val="20"/>
        </w:rPr>
        <w:t>rzedmiotu Umowy ze względu na zasady wiedzy technicznej, które wstrzymują lub opóźniają realizację przedmiotu Umowy, wystąpienia niebezpieczeństwa kolizji</w:t>
      </w:r>
      <w:r w:rsidR="000C328A">
        <w:rPr>
          <w:rFonts w:ascii="Arial" w:hAnsi="Arial" w:cs="Arial"/>
          <w:sz w:val="20"/>
          <w:szCs w:val="20"/>
        </w:rPr>
        <w:t xml:space="preserve">                              </w:t>
      </w:r>
      <w:r w:rsidR="00CD754A">
        <w:rPr>
          <w:rFonts w:ascii="Arial" w:hAnsi="Arial" w:cs="Arial"/>
          <w:sz w:val="20"/>
          <w:szCs w:val="20"/>
        </w:rPr>
        <w:t xml:space="preserve"> </w:t>
      </w:r>
      <w:r w:rsidRPr="00DB30F7">
        <w:rPr>
          <w:rFonts w:ascii="Arial" w:hAnsi="Arial" w:cs="Arial"/>
          <w:sz w:val="20"/>
          <w:szCs w:val="20"/>
        </w:rPr>
        <w:t>z</w:t>
      </w:r>
      <w:r w:rsidR="000C328A">
        <w:rPr>
          <w:rFonts w:ascii="Arial" w:hAnsi="Arial" w:cs="Arial"/>
          <w:sz w:val="20"/>
          <w:szCs w:val="20"/>
        </w:rPr>
        <w:t xml:space="preserve"> </w:t>
      </w:r>
      <w:r w:rsidRPr="00DB30F7">
        <w:rPr>
          <w:rFonts w:ascii="Arial" w:hAnsi="Arial" w:cs="Arial"/>
          <w:sz w:val="20"/>
          <w:szCs w:val="20"/>
        </w:rPr>
        <w:t xml:space="preserve"> planowanymi lub równolegle prowadzonymi</w:t>
      </w:r>
      <w:r w:rsidR="00B47A0B">
        <w:rPr>
          <w:rFonts w:ascii="Arial" w:hAnsi="Arial" w:cs="Arial"/>
          <w:sz w:val="20"/>
          <w:szCs w:val="20"/>
        </w:rPr>
        <w:t xml:space="preserve">  </w:t>
      </w:r>
      <w:r w:rsidRPr="00DB30F7">
        <w:rPr>
          <w:rFonts w:ascii="Arial" w:hAnsi="Arial" w:cs="Arial"/>
          <w:sz w:val="20"/>
          <w:szCs w:val="20"/>
        </w:rPr>
        <w:t>przez inne podmioty</w:t>
      </w:r>
      <w:r w:rsidR="005D7F39" w:rsidRPr="00DB30F7">
        <w:rPr>
          <w:rFonts w:ascii="Arial" w:hAnsi="Arial" w:cs="Arial"/>
          <w:sz w:val="20"/>
          <w:szCs w:val="20"/>
        </w:rPr>
        <w:t xml:space="preserve"> </w:t>
      </w:r>
      <w:r w:rsidRPr="00DB30F7">
        <w:rPr>
          <w:rFonts w:ascii="Arial" w:hAnsi="Arial" w:cs="Arial"/>
          <w:sz w:val="20"/>
          <w:szCs w:val="20"/>
        </w:rPr>
        <w:t>inwestycjami w zakresie niezbędnym do uniknięcia lub usunięcia tych kolizji,</w:t>
      </w:r>
    </w:p>
    <w:p w:rsidR="00551E05"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w</w:t>
      </w:r>
      <w:r w:rsidR="00B34472" w:rsidRPr="00DB30F7">
        <w:rPr>
          <w:rFonts w:ascii="Arial" w:hAnsi="Arial" w:cs="Arial"/>
          <w:sz w:val="20"/>
          <w:szCs w:val="20"/>
        </w:rPr>
        <w:t xml:space="preserve">ystąpienia okoliczności leżących po stronie Zamawiającego, w szczególności spowodowanych sytuacją finansową, zdolnościami płatniczymi, warunkami organizacyjnymi lub okolicznościami, które </w:t>
      </w:r>
      <w:r w:rsidR="00551E05" w:rsidRPr="00DB30F7">
        <w:rPr>
          <w:rFonts w:ascii="Arial" w:hAnsi="Arial" w:cs="Arial"/>
          <w:sz w:val="20"/>
          <w:szCs w:val="20"/>
        </w:rPr>
        <w:t xml:space="preserve"> </w:t>
      </w:r>
      <w:r w:rsidR="00B34472" w:rsidRPr="00DB30F7">
        <w:rPr>
          <w:rFonts w:ascii="Arial" w:hAnsi="Arial" w:cs="Arial"/>
          <w:sz w:val="20"/>
          <w:szCs w:val="20"/>
        </w:rPr>
        <w:t>nie były możliwe do przewidzenia w dniu zawarcia umowy,</w:t>
      </w:r>
    </w:p>
    <w:p w:rsidR="00551E05"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z</w:t>
      </w:r>
      <w:r w:rsidR="00B34472" w:rsidRPr="00DB30F7">
        <w:rPr>
          <w:rFonts w:ascii="Arial" w:hAnsi="Arial" w:cs="Arial"/>
          <w:sz w:val="20"/>
          <w:szCs w:val="20"/>
        </w:rPr>
        <w:t>aistnienia innych okoliczności, niezawinionych przez strony, których nie można</w:t>
      </w:r>
      <w:r w:rsidR="00B47A0B">
        <w:rPr>
          <w:rFonts w:ascii="Arial" w:hAnsi="Arial" w:cs="Arial"/>
          <w:sz w:val="20"/>
          <w:szCs w:val="20"/>
        </w:rPr>
        <w:t xml:space="preserve">                                 </w:t>
      </w:r>
      <w:r w:rsidR="00B34472" w:rsidRPr="00DB30F7">
        <w:rPr>
          <w:rFonts w:ascii="Arial" w:hAnsi="Arial" w:cs="Arial"/>
          <w:sz w:val="20"/>
          <w:szCs w:val="20"/>
        </w:rPr>
        <w:t xml:space="preserve"> było przewidzieć</w:t>
      </w:r>
      <w:r w:rsidR="00CD754A">
        <w:rPr>
          <w:rFonts w:ascii="Arial" w:hAnsi="Arial" w:cs="Arial"/>
          <w:sz w:val="20"/>
          <w:szCs w:val="20"/>
        </w:rPr>
        <w:t xml:space="preserve"> </w:t>
      </w:r>
      <w:r w:rsidR="00B34472" w:rsidRPr="00DB30F7">
        <w:rPr>
          <w:rFonts w:ascii="Arial" w:hAnsi="Arial" w:cs="Arial"/>
          <w:sz w:val="20"/>
          <w:szCs w:val="20"/>
        </w:rPr>
        <w:t>w dniu zawarcia umowy.</w:t>
      </w:r>
    </w:p>
    <w:p w:rsidR="00D31AF8"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 xml:space="preserve">gdy wystąpią niekorzystne warunki atmosferyczne (powódź, huragan, katastrofa budowlana, deszcz nawalny, pożar, uderzenie pioruna, zapadanie lub osuwanie się ziemi, zalanie, uderzenie pojazdu) uniemożliwiające prawidłowe wykonanie robót, w szczególności z powodu technologii </w:t>
      </w:r>
      <w:r w:rsidR="00581F2B" w:rsidRPr="00DB30F7">
        <w:rPr>
          <w:rFonts w:ascii="Arial" w:hAnsi="Arial" w:cs="Arial"/>
          <w:sz w:val="20"/>
          <w:szCs w:val="20"/>
        </w:rPr>
        <w:tab/>
      </w:r>
      <w:r w:rsidRPr="00DB30F7">
        <w:rPr>
          <w:rFonts w:ascii="Arial" w:hAnsi="Arial" w:cs="Arial"/>
          <w:sz w:val="20"/>
          <w:szCs w:val="20"/>
        </w:rPr>
        <w:t>realizacji prac określonej: Umową,</w:t>
      </w:r>
      <w:r w:rsidR="00D31AF8" w:rsidRPr="00DB30F7">
        <w:rPr>
          <w:rFonts w:ascii="Arial" w:hAnsi="Arial" w:cs="Arial"/>
          <w:sz w:val="20"/>
          <w:szCs w:val="20"/>
        </w:rPr>
        <w:t xml:space="preserve"> </w:t>
      </w:r>
      <w:r w:rsidRPr="00DB30F7">
        <w:rPr>
          <w:rFonts w:ascii="Arial" w:hAnsi="Arial" w:cs="Arial"/>
          <w:sz w:val="20"/>
          <w:szCs w:val="20"/>
        </w:rPr>
        <w:t>normami</w:t>
      </w:r>
      <w:r w:rsidR="00D31AF8" w:rsidRPr="00DB30F7">
        <w:rPr>
          <w:rFonts w:ascii="Arial" w:hAnsi="Arial" w:cs="Arial"/>
          <w:sz w:val="20"/>
          <w:szCs w:val="20"/>
        </w:rPr>
        <w:t xml:space="preserve"> </w:t>
      </w:r>
      <w:r w:rsidRPr="00DB30F7">
        <w:rPr>
          <w:rFonts w:ascii="Arial" w:hAnsi="Arial" w:cs="Arial"/>
          <w:sz w:val="20"/>
          <w:szCs w:val="20"/>
        </w:rPr>
        <w:t xml:space="preserve">lub innymi przepisami, wymagającej konkretnych </w:t>
      </w:r>
      <w:r w:rsidR="00581F2B" w:rsidRPr="00DB30F7">
        <w:rPr>
          <w:rFonts w:ascii="Arial" w:hAnsi="Arial" w:cs="Arial"/>
          <w:sz w:val="20"/>
          <w:szCs w:val="20"/>
        </w:rPr>
        <w:tab/>
      </w:r>
      <w:r w:rsidRPr="00DB30F7">
        <w:rPr>
          <w:rFonts w:ascii="Arial" w:hAnsi="Arial" w:cs="Arial"/>
          <w:sz w:val="20"/>
          <w:szCs w:val="20"/>
        </w:rPr>
        <w:t>warunków</w:t>
      </w:r>
      <w:r w:rsidR="00D31AF8" w:rsidRPr="00DB30F7">
        <w:rPr>
          <w:rFonts w:ascii="Arial" w:hAnsi="Arial" w:cs="Arial"/>
          <w:sz w:val="20"/>
          <w:szCs w:val="20"/>
        </w:rPr>
        <w:t xml:space="preserve"> atm</w:t>
      </w:r>
      <w:r w:rsidRPr="00DB30F7">
        <w:rPr>
          <w:rFonts w:ascii="Arial" w:hAnsi="Arial" w:cs="Arial"/>
          <w:sz w:val="20"/>
          <w:szCs w:val="20"/>
        </w:rPr>
        <w:t>osferycznych, jeżeli konieczność wykonania prac w tym okresie nie jest następstwem okoliczności, za które Wykonawca ponosi odpowiedzialność. Warunek zostanie spełniony w przypadku wystąpienia ciągłych opadów deszczu lub śniegu uniemożliwiających realizację robót budowlanych przez okres min. 10 dni, wówczas wystąpi możliwość wydłużenia terminu realizacji zadania o okres występowania tych opadów,</w:t>
      </w:r>
    </w:p>
    <w:p w:rsidR="0026235F" w:rsidRPr="00DB30F7" w:rsidRDefault="0026235F" w:rsidP="0026235F">
      <w:pPr>
        <w:pStyle w:val="Akapitzlist"/>
        <w:spacing w:after="0" w:line="240" w:lineRule="auto"/>
        <w:jc w:val="both"/>
        <w:rPr>
          <w:rFonts w:ascii="Arial" w:hAnsi="Arial" w:cs="Arial"/>
          <w:sz w:val="20"/>
          <w:szCs w:val="20"/>
        </w:rPr>
      </w:pPr>
    </w:p>
    <w:p w:rsidR="00D31AF8"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wystąpią opóźnienia w dokonaniu określonych czynności lub ich zaniechanie przez właściwe</w:t>
      </w:r>
      <w:r w:rsidR="00D31AF8" w:rsidRPr="00DB30F7">
        <w:rPr>
          <w:rFonts w:ascii="Arial" w:hAnsi="Arial" w:cs="Arial"/>
          <w:sz w:val="20"/>
          <w:szCs w:val="20"/>
        </w:rPr>
        <w:t xml:space="preserve"> </w:t>
      </w:r>
      <w:r w:rsidRPr="00DB30F7">
        <w:rPr>
          <w:rFonts w:ascii="Arial" w:hAnsi="Arial" w:cs="Arial"/>
          <w:sz w:val="20"/>
          <w:szCs w:val="20"/>
        </w:rPr>
        <w:t>organy administracji państwowej, które nie są następstwem okoliczności, za które Wykonawca ponosi odpowiedzialność,</w:t>
      </w:r>
    </w:p>
    <w:p w:rsidR="00D31AF8"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 xml:space="preserve">gdy wystąpią opóźnienia w wydawaniu decyzji, zezwoleń, uzgodnień, itp., do wydania których właściwe organy są zobowiązane na mocy przepisów prawa, jeżeli opóźnienie przekroczy okres, </w:t>
      </w:r>
      <w:r w:rsidR="00581F2B" w:rsidRPr="00DB30F7">
        <w:rPr>
          <w:rFonts w:ascii="Arial" w:hAnsi="Arial" w:cs="Arial"/>
          <w:sz w:val="20"/>
          <w:szCs w:val="20"/>
        </w:rPr>
        <w:tab/>
      </w:r>
      <w:r w:rsidRPr="00DB30F7">
        <w:rPr>
          <w:rFonts w:ascii="Arial" w:hAnsi="Arial" w:cs="Arial"/>
          <w:sz w:val="20"/>
          <w:szCs w:val="20"/>
        </w:rPr>
        <w:t>przewidziany</w:t>
      </w:r>
      <w:r w:rsidR="00D31AF8" w:rsidRPr="00DB30F7">
        <w:rPr>
          <w:rFonts w:ascii="Arial" w:hAnsi="Arial" w:cs="Arial"/>
          <w:sz w:val="20"/>
          <w:szCs w:val="20"/>
        </w:rPr>
        <w:t xml:space="preserve"> </w:t>
      </w:r>
      <w:r w:rsidRPr="00DB30F7">
        <w:rPr>
          <w:rFonts w:ascii="Arial" w:hAnsi="Arial" w:cs="Arial"/>
          <w:sz w:val="20"/>
          <w:szCs w:val="20"/>
        </w:rPr>
        <w:t>w przepisach prawa, w którym ww. decyzje powinny zostać wydane</w:t>
      </w:r>
      <w:r w:rsidR="0071216C">
        <w:rPr>
          <w:rFonts w:ascii="Arial" w:hAnsi="Arial" w:cs="Arial"/>
          <w:sz w:val="20"/>
          <w:szCs w:val="20"/>
        </w:rPr>
        <w:t xml:space="preserve">                         </w:t>
      </w:r>
      <w:r w:rsidRPr="00DB30F7">
        <w:rPr>
          <w:rFonts w:ascii="Arial" w:hAnsi="Arial" w:cs="Arial"/>
          <w:sz w:val="20"/>
          <w:szCs w:val="20"/>
        </w:rPr>
        <w:t xml:space="preserve"> oraz nie są następstwem okoliczności, za które Wykonawca ponosi odpowiedzialność,</w:t>
      </w:r>
    </w:p>
    <w:p w:rsidR="00D31AF8"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 xml:space="preserve">jeżeli wystąpi brak możliwości wykonywania robót z powodu  nie dopuszczania </w:t>
      </w:r>
      <w:r w:rsidR="00CD754A">
        <w:rPr>
          <w:rFonts w:ascii="Arial" w:hAnsi="Arial" w:cs="Arial"/>
          <w:sz w:val="20"/>
          <w:szCs w:val="20"/>
        </w:rPr>
        <w:t xml:space="preserve">                                   </w:t>
      </w:r>
      <w:r w:rsidRPr="00DB30F7">
        <w:rPr>
          <w:rFonts w:ascii="Arial" w:hAnsi="Arial" w:cs="Arial"/>
          <w:sz w:val="20"/>
          <w:szCs w:val="20"/>
        </w:rPr>
        <w:t>do ich</w:t>
      </w:r>
      <w:r w:rsidR="00D31AF8" w:rsidRPr="00DB30F7">
        <w:rPr>
          <w:rFonts w:ascii="Arial" w:hAnsi="Arial" w:cs="Arial"/>
          <w:sz w:val="20"/>
          <w:szCs w:val="20"/>
        </w:rPr>
        <w:t xml:space="preserve"> </w:t>
      </w:r>
      <w:r w:rsidRPr="00DB30F7">
        <w:rPr>
          <w:rFonts w:ascii="Arial" w:hAnsi="Arial" w:cs="Arial"/>
          <w:sz w:val="20"/>
          <w:szCs w:val="20"/>
        </w:rPr>
        <w:t>wykonywania przez uprawniony organ lub nakazania ich wstrzymania przez uprawniony organ, z</w:t>
      </w:r>
      <w:r w:rsidR="00D31AF8" w:rsidRPr="00DB30F7">
        <w:rPr>
          <w:rFonts w:ascii="Arial" w:hAnsi="Arial" w:cs="Arial"/>
          <w:sz w:val="20"/>
          <w:szCs w:val="20"/>
        </w:rPr>
        <w:t xml:space="preserve"> </w:t>
      </w:r>
      <w:r w:rsidRPr="00DB30F7">
        <w:rPr>
          <w:rFonts w:ascii="Arial" w:hAnsi="Arial" w:cs="Arial"/>
          <w:sz w:val="20"/>
          <w:szCs w:val="20"/>
        </w:rPr>
        <w:t>przyczyn niezależnych od Wykonawcy,</w:t>
      </w:r>
    </w:p>
    <w:p w:rsidR="00D31AF8"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wystąpienia Siły wyższej uniemożliwiającej wykonanie przedmiotu Umowy zgodnie</w:t>
      </w:r>
      <w:r w:rsidR="00CD754A">
        <w:rPr>
          <w:rFonts w:ascii="Arial" w:hAnsi="Arial" w:cs="Arial"/>
          <w:sz w:val="20"/>
          <w:szCs w:val="20"/>
        </w:rPr>
        <w:t xml:space="preserve">                           </w:t>
      </w:r>
      <w:r w:rsidRPr="00DB30F7">
        <w:rPr>
          <w:rFonts w:ascii="Arial" w:hAnsi="Arial" w:cs="Arial"/>
          <w:sz w:val="20"/>
          <w:szCs w:val="20"/>
        </w:rPr>
        <w:t xml:space="preserve"> z jej postanowieniami.</w:t>
      </w:r>
    </w:p>
    <w:p w:rsidR="007754DD" w:rsidRPr="00DB30F7" w:rsidRDefault="007754DD" w:rsidP="0071216C">
      <w:pPr>
        <w:pStyle w:val="Akapitzlist"/>
        <w:numPr>
          <w:ilvl w:val="0"/>
          <w:numId w:val="31"/>
        </w:numPr>
        <w:spacing w:after="0" w:line="240" w:lineRule="auto"/>
        <w:jc w:val="both"/>
        <w:rPr>
          <w:rFonts w:ascii="Arial" w:hAnsi="Arial" w:cs="Arial"/>
          <w:sz w:val="20"/>
          <w:szCs w:val="20"/>
        </w:rPr>
      </w:pPr>
      <w:r w:rsidRPr="00DB30F7">
        <w:rPr>
          <w:rFonts w:ascii="Arial" w:hAnsi="Arial" w:cs="Arial"/>
          <w:sz w:val="20"/>
          <w:szCs w:val="20"/>
        </w:rPr>
        <w:t>wystąpienie okoliczności, o który</w:t>
      </w:r>
      <w:r w:rsidR="000C328A">
        <w:rPr>
          <w:rFonts w:ascii="Arial" w:hAnsi="Arial" w:cs="Arial"/>
          <w:sz w:val="20"/>
          <w:szCs w:val="20"/>
        </w:rPr>
        <w:t>ch mowa w art. 144 ust. 1 pkt 2-</w:t>
      </w:r>
      <w:r w:rsidRPr="00DB30F7">
        <w:rPr>
          <w:rFonts w:ascii="Arial" w:hAnsi="Arial" w:cs="Arial"/>
          <w:sz w:val="20"/>
          <w:szCs w:val="20"/>
        </w:rPr>
        <w:t xml:space="preserve"> 6 ustawy Pzp.</w:t>
      </w:r>
    </w:p>
    <w:p w:rsidR="007754DD" w:rsidRPr="00DB30F7" w:rsidRDefault="007754DD" w:rsidP="009B3154">
      <w:pPr>
        <w:spacing w:after="0" w:line="240" w:lineRule="auto"/>
        <w:jc w:val="both"/>
        <w:rPr>
          <w:rFonts w:ascii="Arial" w:hAnsi="Arial" w:cs="Arial"/>
          <w:sz w:val="20"/>
          <w:szCs w:val="20"/>
        </w:rPr>
      </w:pPr>
    </w:p>
    <w:p w:rsidR="007754DD" w:rsidRPr="00DB30F7" w:rsidRDefault="00B34472" w:rsidP="005631A5">
      <w:pPr>
        <w:pStyle w:val="Akapitzlist"/>
        <w:numPr>
          <w:ilvl w:val="0"/>
          <w:numId w:val="105"/>
        </w:numPr>
        <w:spacing w:after="0" w:line="240" w:lineRule="auto"/>
        <w:jc w:val="both"/>
        <w:rPr>
          <w:rFonts w:ascii="Arial" w:hAnsi="Arial" w:cs="Arial"/>
          <w:sz w:val="20"/>
          <w:szCs w:val="20"/>
        </w:rPr>
      </w:pPr>
      <w:r w:rsidRPr="00DB30F7">
        <w:rPr>
          <w:rFonts w:ascii="Arial" w:hAnsi="Arial" w:cs="Arial"/>
          <w:sz w:val="20"/>
          <w:szCs w:val="20"/>
        </w:rPr>
        <w:t xml:space="preserve">Przedłużenie terminu wykonania robót może nastąpić wyłącznie w trybie spisania stosownego aneksu do niniejszej umowy. </w:t>
      </w:r>
    </w:p>
    <w:p w:rsidR="00D5220F" w:rsidRDefault="00D5220F" w:rsidP="00D5220F">
      <w:pPr>
        <w:shd w:val="clear" w:color="auto" w:fill="FFFFFF" w:themeFill="background1"/>
        <w:spacing w:after="0" w:line="240" w:lineRule="auto"/>
        <w:jc w:val="center"/>
        <w:rPr>
          <w:rFonts w:ascii="Arial" w:hAnsi="Arial" w:cs="Arial"/>
          <w:b/>
          <w:sz w:val="20"/>
          <w:szCs w:val="20"/>
        </w:rPr>
      </w:pPr>
    </w:p>
    <w:p w:rsidR="00F76BA6" w:rsidRDefault="00F76BA6" w:rsidP="00D5220F">
      <w:pPr>
        <w:shd w:val="clear" w:color="auto" w:fill="FFFFFF" w:themeFill="background1"/>
        <w:spacing w:after="0" w:line="240" w:lineRule="auto"/>
        <w:jc w:val="center"/>
        <w:rPr>
          <w:rFonts w:ascii="Arial" w:hAnsi="Arial" w:cs="Arial"/>
          <w:b/>
          <w:sz w:val="20"/>
          <w:szCs w:val="20"/>
        </w:rPr>
      </w:pPr>
    </w:p>
    <w:p w:rsidR="00D5220F" w:rsidRPr="00D5220F" w:rsidRDefault="00D5220F" w:rsidP="00D5220F">
      <w:pPr>
        <w:shd w:val="clear" w:color="auto" w:fill="FFFFFF" w:themeFill="background1"/>
        <w:spacing w:after="0" w:line="240" w:lineRule="auto"/>
        <w:jc w:val="center"/>
        <w:rPr>
          <w:rFonts w:ascii="Arial" w:hAnsi="Arial" w:cs="Arial"/>
          <w:b/>
          <w:sz w:val="20"/>
          <w:szCs w:val="20"/>
        </w:rPr>
      </w:pPr>
      <w:r w:rsidRPr="00D5220F">
        <w:rPr>
          <w:rFonts w:ascii="Arial" w:hAnsi="Arial" w:cs="Arial"/>
          <w:b/>
          <w:sz w:val="20"/>
          <w:szCs w:val="20"/>
        </w:rPr>
        <w:t>§ 4</w:t>
      </w:r>
    </w:p>
    <w:p w:rsidR="00D5220F" w:rsidRPr="00D5220F" w:rsidRDefault="00D5220F" w:rsidP="00D5220F">
      <w:pPr>
        <w:pStyle w:val="Akapitzlist"/>
        <w:spacing w:after="0" w:line="240" w:lineRule="auto"/>
        <w:ind w:left="360"/>
        <w:jc w:val="center"/>
        <w:rPr>
          <w:rFonts w:ascii="Arial" w:hAnsi="Arial" w:cs="Arial"/>
          <w:sz w:val="20"/>
          <w:szCs w:val="20"/>
        </w:rPr>
      </w:pPr>
    </w:p>
    <w:p w:rsidR="009333F8" w:rsidRPr="00D5220F" w:rsidRDefault="00D5220F" w:rsidP="00D5220F">
      <w:pPr>
        <w:spacing w:after="0" w:line="240" w:lineRule="auto"/>
        <w:jc w:val="center"/>
        <w:rPr>
          <w:rFonts w:ascii="Arial" w:hAnsi="Arial" w:cs="Arial"/>
          <w:sz w:val="20"/>
          <w:szCs w:val="20"/>
        </w:rPr>
      </w:pPr>
      <w:r w:rsidRPr="00D5220F">
        <w:rPr>
          <w:rFonts w:ascii="Arial" w:hAnsi="Arial" w:cs="Arial"/>
          <w:b/>
          <w:sz w:val="20"/>
          <w:szCs w:val="20"/>
        </w:rPr>
        <w:t>PRZEKAZANIE DOKUMENTÓW I PLACU BUDOWY</w:t>
      </w:r>
    </w:p>
    <w:p w:rsidR="009333F8" w:rsidRPr="00DB30F7" w:rsidRDefault="009333F8" w:rsidP="009B3154">
      <w:pPr>
        <w:spacing w:after="0" w:line="240" w:lineRule="auto"/>
        <w:jc w:val="both"/>
        <w:rPr>
          <w:sz w:val="20"/>
          <w:szCs w:val="20"/>
        </w:rPr>
      </w:pPr>
    </w:p>
    <w:p w:rsidR="009333F8" w:rsidRPr="00DB30F7" w:rsidRDefault="00B34472" w:rsidP="000F397C">
      <w:pPr>
        <w:pStyle w:val="Akapitzlist"/>
        <w:numPr>
          <w:ilvl w:val="0"/>
          <w:numId w:val="37"/>
        </w:numPr>
        <w:spacing w:after="0" w:line="240" w:lineRule="auto"/>
        <w:ind w:left="284" w:hanging="426"/>
        <w:jc w:val="both"/>
        <w:rPr>
          <w:rFonts w:ascii="Arial" w:hAnsi="Arial" w:cs="Arial"/>
          <w:sz w:val="20"/>
          <w:szCs w:val="20"/>
        </w:rPr>
      </w:pPr>
      <w:r w:rsidRPr="00DB30F7">
        <w:rPr>
          <w:rFonts w:ascii="Arial" w:hAnsi="Arial" w:cs="Arial"/>
          <w:sz w:val="20"/>
          <w:szCs w:val="20"/>
        </w:rPr>
        <w:t>Zamawiający jest zobowiązany do dokonania, wymaganych przez właściwe przepisy, czynności związanych z przygotowaniem i nadzorowaniem robót w terminach i na zasadach określonych</w:t>
      </w:r>
      <w:r w:rsidR="00141A76">
        <w:rPr>
          <w:rFonts w:ascii="Arial" w:hAnsi="Arial" w:cs="Arial"/>
          <w:sz w:val="20"/>
          <w:szCs w:val="20"/>
        </w:rPr>
        <w:t xml:space="preserve">                    </w:t>
      </w:r>
      <w:r w:rsidRPr="00DB30F7">
        <w:rPr>
          <w:rFonts w:ascii="Arial" w:hAnsi="Arial" w:cs="Arial"/>
          <w:sz w:val="20"/>
          <w:szCs w:val="20"/>
        </w:rPr>
        <w:t xml:space="preserve"> w umowie.</w:t>
      </w:r>
    </w:p>
    <w:p w:rsidR="009333F8" w:rsidRPr="00DB30F7" w:rsidRDefault="009333F8" w:rsidP="009333F8">
      <w:pPr>
        <w:pStyle w:val="Akapitzlist"/>
        <w:spacing w:after="0" w:line="240" w:lineRule="auto"/>
        <w:ind w:left="360"/>
        <w:jc w:val="both"/>
        <w:rPr>
          <w:rFonts w:ascii="Arial" w:hAnsi="Arial" w:cs="Arial"/>
          <w:sz w:val="20"/>
          <w:szCs w:val="20"/>
        </w:rPr>
      </w:pPr>
    </w:p>
    <w:p w:rsidR="009333F8" w:rsidRPr="00DB30F7" w:rsidRDefault="00B34472" w:rsidP="000F397C">
      <w:pPr>
        <w:pStyle w:val="Akapitzlist"/>
        <w:numPr>
          <w:ilvl w:val="0"/>
          <w:numId w:val="37"/>
        </w:numPr>
        <w:spacing w:after="0" w:line="240" w:lineRule="auto"/>
        <w:ind w:left="284" w:hanging="426"/>
        <w:jc w:val="both"/>
        <w:rPr>
          <w:rFonts w:ascii="Arial" w:hAnsi="Arial" w:cs="Arial"/>
          <w:sz w:val="20"/>
          <w:szCs w:val="20"/>
        </w:rPr>
      </w:pPr>
      <w:r w:rsidRPr="00DB30F7">
        <w:rPr>
          <w:rFonts w:ascii="Arial" w:hAnsi="Arial" w:cs="Arial"/>
          <w:sz w:val="20"/>
          <w:szCs w:val="20"/>
        </w:rPr>
        <w:t>Zamawiający jest zobowiązany do:</w:t>
      </w:r>
    </w:p>
    <w:p w:rsidR="003D4F92" w:rsidRPr="00DB30F7" w:rsidRDefault="00B34472" w:rsidP="009333F8">
      <w:pPr>
        <w:spacing w:after="0" w:line="240" w:lineRule="auto"/>
        <w:jc w:val="both"/>
        <w:rPr>
          <w:rFonts w:ascii="Arial" w:hAnsi="Arial" w:cs="Arial"/>
          <w:sz w:val="20"/>
          <w:szCs w:val="20"/>
        </w:rPr>
      </w:pPr>
      <w:r w:rsidRPr="00DB30F7">
        <w:rPr>
          <w:rFonts w:ascii="Arial" w:hAnsi="Arial" w:cs="Arial"/>
          <w:sz w:val="20"/>
          <w:szCs w:val="20"/>
        </w:rPr>
        <w:t xml:space="preserve"> </w:t>
      </w:r>
    </w:p>
    <w:p w:rsidR="009333F8" w:rsidRPr="00DB30F7" w:rsidRDefault="00B34472" w:rsidP="000F397C">
      <w:pPr>
        <w:pStyle w:val="Akapitzlist"/>
        <w:numPr>
          <w:ilvl w:val="0"/>
          <w:numId w:val="38"/>
        </w:numPr>
        <w:spacing w:after="0" w:line="240" w:lineRule="auto"/>
        <w:jc w:val="both"/>
        <w:rPr>
          <w:rFonts w:ascii="Arial" w:hAnsi="Arial" w:cs="Arial"/>
          <w:sz w:val="20"/>
          <w:szCs w:val="20"/>
        </w:rPr>
      </w:pPr>
      <w:r w:rsidRPr="00DB30F7">
        <w:rPr>
          <w:rFonts w:ascii="Arial" w:hAnsi="Arial" w:cs="Arial"/>
          <w:sz w:val="20"/>
          <w:szCs w:val="20"/>
        </w:rPr>
        <w:t xml:space="preserve">protokolarnego przekazania Wykonawcy Programu Funkcjonalno-Użytkowego </w:t>
      </w:r>
      <w:r w:rsidR="00141A76">
        <w:rPr>
          <w:rFonts w:ascii="Arial" w:hAnsi="Arial" w:cs="Arial"/>
          <w:sz w:val="20"/>
          <w:szCs w:val="20"/>
        </w:rPr>
        <w:t xml:space="preserve">                                </w:t>
      </w:r>
      <w:r w:rsidRPr="00DB30F7">
        <w:rPr>
          <w:rFonts w:ascii="Arial" w:hAnsi="Arial" w:cs="Arial"/>
          <w:sz w:val="20"/>
          <w:szCs w:val="20"/>
        </w:rPr>
        <w:t xml:space="preserve">wraz z posiadanymi uzgodnieniami </w:t>
      </w:r>
      <w:r w:rsidR="009333F8" w:rsidRPr="00DB30F7">
        <w:rPr>
          <w:rFonts w:ascii="Arial" w:hAnsi="Arial" w:cs="Arial"/>
          <w:sz w:val="20"/>
          <w:szCs w:val="20"/>
        </w:rPr>
        <w:t>w</w:t>
      </w:r>
      <w:r w:rsidRPr="00DB30F7">
        <w:rPr>
          <w:rFonts w:ascii="Arial" w:hAnsi="Arial" w:cs="Arial"/>
          <w:sz w:val="20"/>
          <w:szCs w:val="20"/>
        </w:rPr>
        <w:t xml:space="preserve"> dni</w:t>
      </w:r>
      <w:r w:rsidR="009333F8" w:rsidRPr="00DB30F7">
        <w:rPr>
          <w:rFonts w:ascii="Arial" w:hAnsi="Arial" w:cs="Arial"/>
          <w:sz w:val="20"/>
          <w:szCs w:val="20"/>
        </w:rPr>
        <w:t>u</w:t>
      </w:r>
      <w:r w:rsidRPr="00DB30F7">
        <w:rPr>
          <w:rFonts w:ascii="Arial" w:hAnsi="Arial" w:cs="Arial"/>
          <w:sz w:val="20"/>
          <w:szCs w:val="20"/>
        </w:rPr>
        <w:t xml:space="preserve"> </w:t>
      </w:r>
      <w:r w:rsidR="009333F8" w:rsidRPr="00DB30F7">
        <w:rPr>
          <w:rFonts w:ascii="Arial" w:hAnsi="Arial" w:cs="Arial"/>
          <w:sz w:val="20"/>
          <w:szCs w:val="20"/>
        </w:rPr>
        <w:t>podpisania umowy,</w:t>
      </w:r>
    </w:p>
    <w:p w:rsidR="009333F8" w:rsidRPr="00DB30F7" w:rsidRDefault="00B34472" w:rsidP="000F397C">
      <w:pPr>
        <w:pStyle w:val="Akapitzlist"/>
        <w:numPr>
          <w:ilvl w:val="0"/>
          <w:numId w:val="38"/>
        </w:numPr>
        <w:spacing w:after="0" w:line="240" w:lineRule="auto"/>
        <w:jc w:val="both"/>
        <w:rPr>
          <w:rFonts w:ascii="Arial" w:hAnsi="Arial" w:cs="Arial"/>
          <w:sz w:val="20"/>
          <w:szCs w:val="20"/>
        </w:rPr>
      </w:pPr>
      <w:r w:rsidRPr="00DB30F7">
        <w:rPr>
          <w:rFonts w:ascii="Arial" w:hAnsi="Arial" w:cs="Arial"/>
          <w:sz w:val="20"/>
          <w:szCs w:val="20"/>
        </w:rPr>
        <w:t xml:space="preserve">przekazania placu budowy, po uzyskaniu przez Wykonawcę ostatecznego pozwolenia </w:t>
      </w:r>
      <w:r w:rsidR="00141A76">
        <w:rPr>
          <w:rFonts w:ascii="Arial" w:hAnsi="Arial" w:cs="Arial"/>
          <w:sz w:val="20"/>
          <w:szCs w:val="20"/>
        </w:rPr>
        <w:t xml:space="preserve">                      </w:t>
      </w:r>
      <w:r w:rsidRPr="00DB30F7">
        <w:rPr>
          <w:rFonts w:ascii="Arial" w:hAnsi="Arial" w:cs="Arial"/>
          <w:sz w:val="20"/>
          <w:szCs w:val="20"/>
        </w:rPr>
        <w:t xml:space="preserve">na budowę i zgłoszenia zamiaru rozpoczęcia robót do odpowiedniego organu, nie później </w:t>
      </w:r>
      <w:r w:rsidR="00141A76">
        <w:rPr>
          <w:rFonts w:ascii="Arial" w:hAnsi="Arial" w:cs="Arial"/>
          <w:sz w:val="20"/>
          <w:szCs w:val="20"/>
        </w:rPr>
        <w:t xml:space="preserve">                   </w:t>
      </w:r>
      <w:r w:rsidRPr="00DB30F7">
        <w:rPr>
          <w:rFonts w:ascii="Arial" w:hAnsi="Arial" w:cs="Arial"/>
          <w:sz w:val="20"/>
          <w:szCs w:val="20"/>
        </w:rPr>
        <w:t xml:space="preserve">niż 14 dni od daty złożenia przez Wykonawcę wniosku, o którym mowa w </w:t>
      </w:r>
      <w:r w:rsidRPr="001F1534">
        <w:rPr>
          <w:rFonts w:ascii="Arial" w:hAnsi="Arial" w:cs="Arial"/>
          <w:sz w:val="20"/>
          <w:szCs w:val="20"/>
        </w:rPr>
        <w:t xml:space="preserve">§ </w:t>
      </w:r>
      <w:r w:rsidR="0071216C" w:rsidRPr="001F1534">
        <w:rPr>
          <w:rFonts w:ascii="Arial" w:hAnsi="Arial" w:cs="Arial"/>
          <w:sz w:val="20"/>
          <w:szCs w:val="20"/>
        </w:rPr>
        <w:t>3</w:t>
      </w:r>
      <w:r w:rsidRPr="001F1534">
        <w:rPr>
          <w:rFonts w:ascii="Arial" w:hAnsi="Arial" w:cs="Arial"/>
          <w:sz w:val="20"/>
          <w:szCs w:val="20"/>
        </w:rPr>
        <w:t xml:space="preserve"> </w:t>
      </w:r>
      <w:r w:rsidR="00237599">
        <w:rPr>
          <w:rFonts w:ascii="Arial" w:hAnsi="Arial" w:cs="Arial"/>
          <w:sz w:val="20"/>
          <w:szCs w:val="20"/>
        </w:rPr>
        <w:t xml:space="preserve">ust. </w:t>
      </w:r>
      <w:r w:rsidR="003D4F92" w:rsidRPr="001F1534">
        <w:rPr>
          <w:rFonts w:ascii="Arial" w:hAnsi="Arial" w:cs="Arial"/>
          <w:sz w:val="20"/>
          <w:szCs w:val="20"/>
        </w:rPr>
        <w:t>6, 7</w:t>
      </w:r>
      <w:r w:rsidRPr="001F1534">
        <w:rPr>
          <w:rFonts w:ascii="Arial" w:hAnsi="Arial" w:cs="Arial"/>
          <w:sz w:val="20"/>
          <w:szCs w:val="20"/>
        </w:rPr>
        <w:t xml:space="preserve"> umowy,</w:t>
      </w:r>
    </w:p>
    <w:p w:rsidR="009333F8" w:rsidRPr="00DB30F7" w:rsidRDefault="00B34472" w:rsidP="000F397C">
      <w:pPr>
        <w:pStyle w:val="Akapitzlist"/>
        <w:numPr>
          <w:ilvl w:val="0"/>
          <w:numId w:val="38"/>
        </w:numPr>
        <w:spacing w:after="0" w:line="240" w:lineRule="auto"/>
        <w:jc w:val="both"/>
        <w:rPr>
          <w:rFonts w:ascii="Arial" w:hAnsi="Arial" w:cs="Arial"/>
          <w:sz w:val="20"/>
          <w:szCs w:val="20"/>
        </w:rPr>
      </w:pPr>
      <w:r w:rsidRPr="00DB30F7">
        <w:rPr>
          <w:rFonts w:ascii="Arial" w:hAnsi="Arial" w:cs="Arial"/>
          <w:sz w:val="20"/>
          <w:szCs w:val="20"/>
        </w:rPr>
        <w:t>zapewnienia nadzoru inwestorskiego,</w:t>
      </w:r>
    </w:p>
    <w:p w:rsidR="00005C2C" w:rsidRPr="00DB30F7" w:rsidRDefault="00B34472" w:rsidP="000F397C">
      <w:pPr>
        <w:pStyle w:val="Akapitzlist"/>
        <w:numPr>
          <w:ilvl w:val="0"/>
          <w:numId w:val="38"/>
        </w:numPr>
        <w:spacing w:after="0" w:line="240" w:lineRule="auto"/>
        <w:jc w:val="both"/>
        <w:rPr>
          <w:rFonts w:ascii="Arial" w:hAnsi="Arial" w:cs="Arial"/>
          <w:sz w:val="20"/>
          <w:szCs w:val="20"/>
        </w:rPr>
      </w:pPr>
      <w:r w:rsidRPr="00DB30F7">
        <w:rPr>
          <w:rFonts w:ascii="Arial" w:hAnsi="Arial" w:cs="Arial"/>
          <w:sz w:val="20"/>
          <w:szCs w:val="20"/>
        </w:rPr>
        <w:t xml:space="preserve">wyznaczenia terminów odbiorów robót oraz przystąpienia do tych odbiorów. </w:t>
      </w:r>
    </w:p>
    <w:p w:rsidR="00005C2C" w:rsidRPr="00DB30F7" w:rsidRDefault="00005C2C" w:rsidP="009B3154">
      <w:pPr>
        <w:spacing w:after="0" w:line="240" w:lineRule="auto"/>
        <w:jc w:val="both"/>
        <w:rPr>
          <w:rFonts w:ascii="Arial" w:hAnsi="Arial" w:cs="Arial"/>
          <w:sz w:val="20"/>
          <w:szCs w:val="20"/>
        </w:rPr>
      </w:pPr>
    </w:p>
    <w:p w:rsidR="009333F8" w:rsidRDefault="00B34472" w:rsidP="000F397C">
      <w:pPr>
        <w:pStyle w:val="Akapitzlist"/>
        <w:numPr>
          <w:ilvl w:val="0"/>
          <w:numId w:val="3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 dniem przejęcia placu budowy na Wykonawcę przechodzą wszelkie obowiązki związane </w:t>
      </w:r>
      <w:r w:rsidR="00141A76">
        <w:rPr>
          <w:rFonts w:ascii="Arial" w:hAnsi="Arial" w:cs="Arial"/>
          <w:sz w:val="20"/>
          <w:szCs w:val="20"/>
        </w:rPr>
        <w:t xml:space="preserve">                           </w:t>
      </w:r>
      <w:r w:rsidRPr="00DB30F7">
        <w:rPr>
          <w:rFonts w:ascii="Arial" w:hAnsi="Arial" w:cs="Arial"/>
          <w:sz w:val="20"/>
          <w:szCs w:val="20"/>
        </w:rPr>
        <w:t>z prawidłowym zagospodarowaniem, oznaczeniem i zabezpieczeniem terenu budowy.</w:t>
      </w:r>
    </w:p>
    <w:p w:rsidR="00141A76" w:rsidRPr="00DB30F7" w:rsidRDefault="00141A76" w:rsidP="00141A76">
      <w:pPr>
        <w:pStyle w:val="Akapitzlist"/>
        <w:spacing w:after="0" w:line="240" w:lineRule="auto"/>
        <w:ind w:left="284"/>
        <w:jc w:val="both"/>
        <w:rPr>
          <w:rFonts w:ascii="Arial" w:hAnsi="Arial" w:cs="Arial"/>
          <w:sz w:val="20"/>
          <w:szCs w:val="20"/>
        </w:rPr>
      </w:pPr>
    </w:p>
    <w:p w:rsidR="00A805DE" w:rsidRPr="00DB30F7" w:rsidRDefault="00B34472" w:rsidP="000F397C">
      <w:pPr>
        <w:pStyle w:val="Akapitzlist"/>
        <w:numPr>
          <w:ilvl w:val="0"/>
          <w:numId w:val="39"/>
        </w:numPr>
        <w:spacing w:after="0" w:line="240" w:lineRule="auto"/>
        <w:ind w:left="284" w:hanging="426"/>
        <w:jc w:val="both"/>
        <w:rPr>
          <w:rFonts w:ascii="Arial" w:hAnsi="Arial" w:cs="Arial"/>
          <w:sz w:val="20"/>
          <w:szCs w:val="20"/>
        </w:rPr>
      </w:pPr>
      <w:r w:rsidRPr="00DB30F7">
        <w:rPr>
          <w:rFonts w:ascii="Arial" w:hAnsi="Arial" w:cs="Arial"/>
          <w:sz w:val="20"/>
          <w:szCs w:val="20"/>
        </w:rPr>
        <w:t>Wykonawca zobowiązuje się do umieszczenia w powszechnie dostępnym i widocznym dla osób trzecich miejscu na terenie inwestycji, przy ciągach komunikacyjnych, na ogrodzeniu placu budowy lub innym widocznym miejscu w bezpośrednim otoczeniu placu bu</w:t>
      </w:r>
      <w:r w:rsidR="00347317">
        <w:rPr>
          <w:rFonts w:ascii="Arial" w:hAnsi="Arial" w:cs="Arial"/>
          <w:sz w:val="20"/>
          <w:szCs w:val="20"/>
        </w:rPr>
        <w:t>dowy</w:t>
      </w:r>
      <w:r w:rsidRPr="00DB30F7">
        <w:rPr>
          <w:rFonts w:ascii="Arial" w:hAnsi="Arial" w:cs="Arial"/>
          <w:sz w:val="20"/>
          <w:szCs w:val="20"/>
        </w:rPr>
        <w:t xml:space="preserve"> tablic informacyjnych</w:t>
      </w:r>
      <w:r w:rsidR="00347317">
        <w:rPr>
          <w:rFonts w:ascii="Arial" w:hAnsi="Arial" w:cs="Arial"/>
          <w:sz w:val="20"/>
          <w:szCs w:val="20"/>
        </w:rPr>
        <w:t>.</w:t>
      </w:r>
      <w:r w:rsidR="00141A76">
        <w:rPr>
          <w:rFonts w:ascii="Arial" w:hAnsi="Arial" w:cs="Arial"/>
          <w:sz w:val="20"/>
          <w:szCs w:val="20"/>
        </w:rPr>
        <w:t xml:space="preserve">                    </w:t>
      </w:r>
      <w:r w:rsidRPr="00DB30F7">
        <w:rPr>
          <w:rFonts w:ascii="Arial" w:hAnsi="Arial" w:cs="Arial"/>
          <w:sz w:val="20"/>
          <w:szCs w:val="20"/>
        </w:rPr>
        <w:t xml:space="preserve"> Treść oraz wygląd tablicy zostaną uzgodnione z Zamawiającym przed jej umieszczeniem. Tablica umieszczona będzie przez cały okres realizacji inwestycji. </w:t>
      </w:r>
    </w:p>
    <w:p w:rsidR="00A805DE" w:rsidRDefault="00A805DE" w:rsidP="00A805DE">
      <w:pPr>
        <w:spacing w:after="0" w:line="240" w:lineRule="auto"/>
        <w:jc w:val="center"/>
        <w:rPr>
          <w:b/>
          <w:sz w:val="20"/>
          <w:szCs w:val="20"/>
        </w:rPr>
      </w:pPr>
    </w:p>
    <w:p w:rsidR="00D5220F" w:rsidRDefault="00D5220F" w:rsidP="00D5220F">
      <w:pPr>
        <w:spacing w:after="0" w:line="240" w:lineRule="auto"/>
        <w:jc w:val="center"/>
        <w:rPr>
          <w:rFonts w:ascii="Arial" w:hAnsi="Arial" w:cs="Arial"/>
          <w:b/>
          <w:sz w:val="20"/>
          <w:szCs w:val="20"/>
        </w:rPr>
      </w:pPr>
      <w:r w:rsidRPr="00DB30F7">
        <w:rPr>
          <w:rFonts w:ascii="Arial" w:hAnsi="Arial" w:cs="Arial"/>
          <w:b/>
          <w:sz w:val="20"/>
          <w:szCs w:val="20"/>
        </w:rPr>
        <w:t>§ 5</w:t>
      </w:r>
    </w:p>
    <w:p w:rsidR="00D5220F" w:rsidRPr="00DB30F7" w:rsidRDefault="00D5220F" w:rsidP="00D5220F">
      <w:pPr>
        <w:spacing w:after="0" w:line="240" w:lineRule="auto"/>
        <w:jc w:val="center"/>
        <w:rPr>
          <w:rFonts w:ascii="Arial" w:hAnsi="Arial" w:cs="Arial"/>
          <w:b/>
          <w:sz w:val="20"/>
          <w:szCs w:val="20"/>
        </w:rPr>
      </w:pPr>
    </w:p>
    <w:p w:rsidR="00D5220F" w:rsidRPr="00DB30F7" w:rsidRDefault="00D5220F" w:rsidP="00D5220F">
      <w:pPr>
        <w:spacing w:after="0" w:line="240" w:lineRule="auto"/>
        <w:jc w:val="center"/>
        <w:rPr>
          <w:b/>
          <w:sz w:val="20"/>
          <w:szCs w:val="20"/>
        </w:rPr>
      </w:pPr>
      <w:r w:rsidRPr="00DB30F7">
        <w:rPr>
          <w:rFonts w:ascii="Arial" w:hAnsi="Arial" w:cs="Arial"/>
          <w:b/>
          <w:sz w:val="20"/>
          <w:szCs w:val="20"/>
        </w:rPr>
        <w:t>OŚWIADCZENIA I ZOBOWIĄZANIA STRON</w:t>
      </w:r>
    </w:p>
    <w:p w:rsidR="008A0336" w:rsidRPr="00DB30F7" w:rsidRDefault="008A0336" w:rsidP="00A805DE">
      <w:pPr>
        <w:spacing w:after="0" w:line="240" w:lineRule="auto"/>
        <w:jc w:val="center"/>
        <w:rPr>
          <w:b/>
          <w:sz w:val="20"/>
          <w:szCs w:val="20"/>
        </w:rPr>
      </w:pPr>
    </w:p>
    <w:p w:rsidR="008A0336" w:rsidRPr="00DB30F7" w:rsidRDefault="00B34472" w:rsidP="000F397C">
      <w:pPr>
        <w:pStyle w:val="Akapitzlist"/>
        <w:numPr>
          <w:ilvl w:val="0"/>
          <w:numId w:val="40"/>
        </w:numPr>
        <w:spacing w:after="0" w:line="240" w:lineRule="auto"/>
        <w:ind w:left="284" w:hanging="426"/>
        <w:jc w:val="both"/>
        <w:rPr>
          <w:rFonts w:ascii="Arial" w:hAnsi="Arial" w:cs="Arial"/>
          <w:sz w:val="20"/>
          <w:szCs w:val="20"/>
        </w:rPr>
      </w:pPr>
      <w:r w:rsidRPr="00DB30F7">
        <w:rPr>
          <w:rFonts w:ascii="Arial" w:hAnsi="Arial" w:cs="Arial"/>
          <w:sz w:val="20"/>
          <w:szCs w:val="20"/>
        </w:rPr>
        <w:t>Strony oświadczają, że są w pełni umocowane i władne do zawarcia oraz wykonania umowy.</w:t>
      </w:r>
    </w:p>
    <w:p w:rsidR="008A0336" w:rsidRPr="00DB30F7" w:rsidRDefault="008A0336" w:rsidP="008A0336">
      <w:pPr>
        <w:pStyle w:val="Akapitzlist"/>
        <w:spacing w:after="0" w:line="240" w:lineRule="auto"/>
        <w:ind w:left="360"/>
        <w:jc w:val="both"/>
        <w:rPr>
          <w:rFonts w:ascii="Arial" w:hAnsi="Arial" w:cs="Arial"/>
          <w:sz w:val="20"/>
          <w:szCs w:val="20"/>
        </w:rPr>
      </w:pPr>
    </w:p>
    <w:p w:rsidR="00005C2C" w:rsidRPr="00DB30F7" w:rsidRDefault="00B34472" w:rsidP="000F397C">
      <w:pPr>
        <w:pStyle w:val="Akapitzlist"/>
        <w:numPr>
          <w:ilvl w:val="0"/>
          <w:numId w:val="4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zapewniają się wzajemnie, że zawarcie i wykonanie niniejszej umowy nie narusza </w:t>
      </w:r>
      <w:r w:rsidR="00B47A0B">
        <w:rPr>
          <w:rFonts w:ascii="Arial" w:hAnsi="Arial" w:cs="Arial"/>
          <w:sz w:val="20"/>
          <w:szCs w:val="20"/>
        </w:rPr>
        <w:t xml:space="preserve">                       </w:t>
      </w:r>
      <w:r w:rsidRPr="00DB30F7">
        <w:rPr>
          <w:rFonts w:ascii="Arial" w:hAnsi="Arial" w:cs="Arial"/>
          <w:sz w:val="20"/>
          <w:szCs w:val="20"/>
        </w:rPr>
        <w:t>praw</w:t>
      </w:r>
      <w:r w:rsidR="008A0336" w:rsidRPr="00DB30F7">
        <w:rPr>
          <w:rFonts w:ascii="Arial" w:hAnsi="Arial" w:cs="Arial"/>
          <w:sz w:val="20"/>
          <w:szCs w:val="20"/>
        </w:rPr>
        <w:t xml:space="preserve"> </w:t>
      </w:r>
      <w:r w:rsidRPr="00DB30F7">
        <w:rPr>
          <w:rFonts w:ascii="Arial" w:hAnsi="Arial" w:cs="Arial"/>
          <w:sz w:val="20"/>
          <w:szCs w:val="20"/>
        </w:rPr>
        <w:t xml:space="preserve">lub obowiązków innych podmiotów oraz że nie istnieją jakiekolwiek okoliczności faktyczne </w:t>
      </w:r>
      <w:r w:rsidR="00141A76">
        <w:rPr>
          <w:rFonts w:ascii="Arial" w:hAnsi="Arial" w:cs="Arial"/>
          <w:sz w:val="20"/>
          <w:szCs w:val="20"/>
        </w:rPr>
        <w:t xml:space="preserve">                           </w:t>
      </w:r>
      <w:r w:rsidRPr="00DB30F7">
        <w:rPr>
          <w:rFonts w:ascii="Arial" w:hAnsi="Arial" w:cs="Arial"/>
          <w:sz w:val="20"/>
          <w:szCs w:val="20"/>
        </w:rPr>
        <w:t>lub prawne,</w:t>
      </w:r>
      <w:r w:rsidR="008A0336" w:rsidRPr="00DB30F7">
        <w:rPr>
          <w:rFonts w:ascii="Arial" w:hAnsi="Arial" w:cs="Arial"/>
          <w:sz w:val="20"/>
          <w:szCs w:val="20"/>
        </w:rPr>
        <w:t xml:space="preserve"> </w:t>
      </w:r>
      <w:r w:rsidRPr="00DB30F7">
        <w:rPr>
          <w:rFonts w:ascii="Arial" w:hAnsi="Arial" w:cs="Arial"/>
          <w:sz w:val="20"/>
          <w:szCs w:val="20"/>
        </w:rPr>
        <w:t xml:space="preserve">które mogłyby z tego tytułu narazić je na odpowiedzialność wobec osób trzecich. </w:t>
      </w:r>
    </w:p>
    <w:p w:rsidR="00D5220F" w:rsidRDefault="00D5220F" w:rsidP="009B3154">
      <w:pPr>
        <w:spacing w:after="0" w:line="240" w:lineRule="auto"/>
        <w:jc w:val="both"/>
        <w:rPr>
          <w:sz w:val="20"/>
          <w:szCs w:val="20"/>
        </w:rPr>
      </w:pPr>
    </w:p>
    <w:p w:rsidR="00782822" w:rsidRDefault="00782822" w:rsidP="00D5220F">
      <w:pPr>
        <w:spacing w:after="0" w:line="240" w:lineRule="auto"/>
        <w:jc w:val="center"/>
        <w:rPr>
          <w:rFonts w:ascii="Arial" w:hAnsi="Arial" w:cs="Arial"/>
          <w:b/>
          <w:sz w:val="20"/>
          <w:szCs w:val="20"/>
        </w:rPr>
      </w:pPr>
    </w:p>
    <w:p w:rsidR="00782822" w:rsidRDefault="00782822" w:rsidP="00D5220F">
      <w:pPr>
        <w:spacing w:after="0" w:line="240" w:lineRule="auto"/>
        <w:jc w:val="center"/>
        <w:rPr>
          <w:rFonts w:ascii="Arial" w:hAnsi="Arial" w:cs="Arial"/>
          <w:b/>
          <w:sz w:val="20"/>
          <w:szCs w:val="20"/>
        </w:rPr>
      </w:pPr>
    </w:p>
    <w:p w:rsidR="00E847AC" w:rsidRDefault="00E847AC" w:rsidP="00D5220F">
      <w:pPr>
        <w:spacing w:after="0" w:line="240" w:lineRule="auto"/>
        <w:jc w:val="center"/>
        <w:rPr>
          <w:rFonts w:ascii="Arial" w:hAnsi="Arial" w:cs="Arial"/>
          <w:b/>
          <w:sz w:val="20"/>
          <w:szCs w:val="20"/>
        </w:rPr>
      </w:pPr>
    </w:p>
    <w:p w:rsidR="00E847AC" w:rsidRDefault="00E847AC" w:rsidP="00D5220F">
      <w:pPr>
        <w:spacing w:after="0" w:line="240" w:lineRule="auto"/>
        <w:jc w:val="center"/>
        <w:rPr>
          <w:rFonts w:ascii="Arial" w:hAnsi="Arial" w:cs="Arial"/>
          <w:b/>
          <w:sz w:val="20"/>
          <w:szCs w:val="20"/>
        </w:rPr>
      </w:pPr>
    </w:p>
    <w:p w:rsidR="00E847AC" w:rsidRDefault="00E847AC" w:rsidP="00D5220F">
      <w:pPr>
        <w:spacing w:after="0" w:line="240" w:lineRule="auto"/>
        <w:jc w:val="center"/>
        <w:rPr>
          <w:rFonts w:ascii="Arial" w:hAnsi="Arial" w:cs="Arial"/>
          <w:b/>
          <w:sz w:val="20"/>
          <w:szCs w:val="20"/>
        </w:rPr>
      </w:pPr>
    </w:p>
    <w:p w:rsidR="00E847AC" w:rsidRDefault="00E847AC" w:rsidP="00D5220F">
      <w:pPr>
        <w:spacing w:after="0" w:line="240" w:lineRule="auto"/>
        <w:jc w:val="center"/>
        <w:rPr>
          <w:rFonts w:ascii="Arial" w:hAnsi="Arial" w:cs="Arial"/>
          <w:b/>
          <w:sz w:val="20"/>
          <w:szCs w:val="20"/>
        </w:rPr>
      </w:pPr>
    </w:p>
    <w:p w:rsidR="00D5220F" w:rsidRDefault="00D5220F" w:rsidP="00D5220F">
      <w:pPr>
        <w:spacing w:after="0" w:line="240" w:lineRule="auto"/>
        <w:jc w:val="center"/>
        <w:rPr>
          <w:rFonts w:ascii="Arial" w:hAnsi="Arial" w:cs="Arial"/>
          <w:b/>
          <w:sz w:val="20"/>
          <w:szCs w:val="20"/>
        </w:rPr>
      </w:pPr>
      <w:r w:rsidRPr="00DB30F7">
        <w:rPr>
          <w:rFonts w:ascii="Arial" w:hAnsi="Arial" w:cs="Arial"/>
          <w:b/>
          <w:sz w:val="20"/>
          <w:szCs w:val="20"/>
        </w:rPr>
        <w:t>§ 6</w:t>
      </w:r>
    </w:p>
    <w:p w:rsidR="00D5220F" w:rsidRPr="00DB30F7" w:rsidRDefault="00D5220F" w:rsidP="00D5220F">
      <w:pPr>
        <w:spacing w:after="0" w:line="240" w:lineRule="auto"/>
        <w:jc w:val="center"/>
        <w:rPr>
          <w:rFonts w:ascii="Arial" w:hAnsi="Arial" w:cs="Arial"/>
          <w:b/>
          <w:sz w:val="20"/>
          <w:szCs w:val="20"/>
        </w:rPr>
      </w:pPr>
    </w:p>
    <w:p w:rsidR="00D5220F" w:rsidRPr="00DB30F7" w:rsidRDefault="00E075E8" w:rsidP="00D5220F">
      <w:pPr>
        <w:spacing w:after="0" w:line="240" w:lineRule="auto"/>
        <w:jc w:val="center"/>
        <w:rPr>
          <w:sz w:val="20"/>
          <w:szCs w:val="20"/>
        </w:rPr>
      </w:pPr>
      <w:r>
        <w:rPr>
          <w:rFonts w:ascii="Arial" w:hAnsi="Arial" w:cs="Arial"/>
          <w:b/>
          <w:sz w:val="20"/>
          <w:szCs w:val="20"/>
        </w:rPr>
        <w:t>TRYB AKCEPTACJI DOKUMENTACJI PROJEKTOWEJ</w:t>
      </w:r>
    </w:p>
    <w:p w:rsidR="00005C2C" w:rsidRPr="00DB30F7" w:rsidRDefault="00005C2C" w:rsidP="009B3154">
      <w:pPr>
        <w:spacing w:after="0" w:line="240" w:lineRule="auto"/>
        <w:jc w:val="both"/>
        <w:rPr>
          <w:sz w:val="20"/>
          <w:szCs w:val="2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sporządzi dokumentację projektową </w:t>
      </w:r>
      <w:r w:rsidR="008A0336" w:rsidRPr="00DB30F7">
        <w:rPr>
          <w:rFonts w:ascii="Arial" w:hAnsi="Arial" w:cs="Arial"/>
          <w:sz w:val="20"/>
          <w:szCs w:val="20"/>
        </w:rPr>
        <w:t>i będzie za nią odpowiedzialny.</w:t>
      </w:r>
      <w:r w:rsidR="00D943D1">
        <w:rPr>
          <w:rFonts w:ascii="Arial" w:hAnsi="Arial" w:cs="Arial"/>
          <w:sz w:val="20"/>
          <w:szCs w:val="20"/>
        </w:rPr>
        <w:t xml:space="preserve"> </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Dokumentacja projektowa sporządzona przez Wykonawcę będzie obejmowała wszelkie dokumenty wyszczególnione w wymaganiach Zamawiającego, instrukcje obsługi i konserwacji </w:t>
      </w:r>
      <w:r w:rsidR="00141A76">
        <w:rPr>
          <w:rFonts w:ascii="Arial" w:hAnsi="Arial" w:cs="Arial"/>
          <w:sz w:val="20"/>
          <w:szCs w:val="20"/>
        </w:rPr>
        <w:t xml:space="preserve">        </w:t>
      </w:r>
      <w:r w:rsidRPr="00DB30F7">
        <w:rPr>
          <w:rFonts w:ascii="Arial" w:hAnsi="Arial" w:cs="Arial"/>
          <w:sz w:val="20"/>
          <w:szCs w:val="20"/>
        </w:rPr>
        <w:t>oraz wszelkie dokumenty pozwalające uzyskać wszystkie wymagane przepisami zatwierdzenia, decyzje i odbiory, a także dokumentację powykonawczą.</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Zamawiający jest upoważniony do bieżącej kontro</w:t>
      </w:r>
      <w:r w:rsidR="00347317">
        <w:rPr>
          <w:rFonts w:ascii="Arial" w:hAnsi="Arial" w:cs="Arial"/>
          <w:sz w:val="20"/>
          <w:szCs w:val="20"/>
        </w:rPr>
        <w:t xml:space="preserve">li przebiegu prac projektowych oraz </w:t>
      </w:r>
      <w:r w:rsidRPr="00DB30F7">
        <w:rPr>
          <w:rFonts w:ascii="Arial" w:hAnsi="Arial" w:cs="Arial"/>
          <w:sz w:val="20"/>
          <w:szCs w:val="20"/>
        </w:rPr>
        <w:t xml:space="preserve">zwoływania </w:t>
      </w:r>
      <w:r w:rsidR="00141A76">
        <w:rPr>
          <w:rFonts w:ascii="Arial" w:hAnsi="Arial" w:cs="Arial"/>
          <w:sz w:val="20"/>
          <w:szCs w:val="20"/>
        </w:rPr>
        <w:t xml:space="preserve">                      </w:t>
      </w:r>
      <w:r w:rsidRPr="00DB30F7">
        <w:rPr>
          <w:rFonts w:ascii="Arial" w:hAnsi="Arial" w:cs="Arial"/>
          <w:sz w:val="20"/>
          <w:szCs w:val="20"/>
        </w:rPr>
        <w:t>rad projektowych, dotyczących postępu prac projektowych.</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Wykonawca w toku sporządzania dokumentacji projektowej zobowiązany jest do składania Zamawiającemu raportów z postępu prac oraz przekazywania do wglądu celem akceptacji</w:t>
      </w:r>
      <w:r w:rsidR="00141A76">
        <w:rPr>
          <w:rFonts w:ascii="Arial" w:hAnsi="Arial" w:cs="Arial"/>
          <w:sz w:val="20"/>
          <w:szCs w:val="20"/>
        </w:rPr>
        <w:t xml:space="preserve">                        </w:t>
      </w:r>
      <w:r w:rsidRPr="00DB30F7">
        <w:rPr>
          <w:rFonts w:ascii="Arial" w:hAnsi="Arial" w:cs="Arial"/>
          <w:sz w:val="20"/>
          <w:szCs w:val="20"/>
        </w:rPr>
        <w:t xml:space="preserve"> już wykonanych części projektów.</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Przed złożeniem</w:t>
      </w:r>
      <w:r w:rsidR="000C5420" w:rsidRPr="00DB30F7">
        <w:rPr>
          <w:rFonts w:ascii="Arial" w:hAnsi="Arial" w:cs="Arial"/>
          <w:sz w:val="20"/>
          <w:szCs w:val="20"/>
        </w:rPr>
        <w:t xml:space="preserve"> dokumentacji</w:t>
      </w:r>
      <w:r w:rsidRPr="00DB30F7">
        <w:rPr>
          <w:rFonts w:ascii="Arial" w:hAnsi="Arial" w:cs="Arial"/>
          <w:sz w:val="20"/>
          <w:szCs w:val="20"/>
        </w:rPr>
        <w:t xml:space="preserve"> </w:t>
      </w:r>
      <w:r w:rsidR="000C5420" w:rsidRPr="00DB30F7">
        <w:rPr>
          <w:rFonts w:ascii="Arial" w:hAnsi="Arial" w:cs="Arial"/>
          <w:sz w:val="20"/>
          <w:szCs w:val="20"/>
        </w:rPr>
        <w:t xml:space="preserve">i </w:t>
      </w:r>
      <w:r w:rsidRPr="00DB30F7">
        <w:rPr>
          <w:rFonts w:ascii="Arial" w:hAnsi="Arial" w:cs="Arial"/>
          <w:sz w:val="20"/>
          <w:szCs w:val="20"/>
        </w:rPr>
        <w:t>uzyskaniem ostatecznego pozwolenia na budowę Wykonawca przekaże Zamawiającemu do zatwierdzenia wielobranżowe projekty wykonawcze po 2 egz.</w:t>
      </w:r>
      <w:r w:rsidR="00141A76">
        <w:rPr>
          <w:rFonts w:ascii="Arial" w:hAnsi="Arial" w:cs="Arial"/>
          <w:sz w:val="20"/>
          <w:szCs w:val="20"/>
        </w:rPr>
        <w:t xml:space="preserve">                           </w:t>
      </w:r>
      <w:r w:rsidRPr="00DB30F7">
        <w:rPr>
          <w:rFonts w:ascii="Arial" w:hAnsi="Arial" w:cs="Arial"/>
          <w:sz w:val="20"/>
          <w:szCs w:val="20"/>
        </w:rPr>
        <w:t xml:space="preserve"> w wersji papie</w:t>
      </w:r>
      <w:r w:rsidR="000C5420" w:rsidRPr="00DB30F7">
        <w:rPr>
          <w:rFonts w:ascii="Arial" w:hAnsi="Arial" w:cs="Arial"/>
          <w:sz w:val="20"/>
          <w:szCs w:val="20"/>
        </w:rPr>
        <w:t xml:space="preserve">rowej i elektronicznej. </w:t>
      </w:r>
      <w:r w:rsidRPr="00DB30F7">
        <w:rPr>
          <w:rFonts w:ascii="Arial" w:hAnsi="Arial" w:cs="Arial"/>
          <w:sz w:val="20"/>
          <w:szCs w:val="20"/>
        </w:rPr>
        <w:t>W przypadku, gdy w terminie 14 dni od dostarczenia wielobranżowego projektu wykonawczego, Wykonawca nie otrzyma uwag do projektu, przyjmuje się, że projek</w:t>
      </w:r>
      <w:r w:rsidR="008A0336" w:rsidRPr="00DB30F7">
        <w:rPr>
          <w:rFonts w:ascii="Arial" w:hAnsi="Arial" w:cs="Arial"/>
          <w:sz w:val="20"/>
          <w:szCs w:val="20"/>
        </w:rPr>
        <w:t>t został zatwierdzony bez uwag.</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wniesienia uwag do projektu przez Zamawiającego lub inspektora nadzoru inwestorskiego, Wykonawca ma obowiązek naniesienia stosownych korekt w złożonym projekcie </w:t>
      </w:r>
      <w:r w:rsidR="00141A76">
        <w:rPr>
          <w:rFonts w:ascii="Arial" w:hAnsi="Arial" w:cs="Arial"/>
          <w:sz w:val="20"/>
          <w:szCs w:val="20"/>
        </w:rPr>
        <w:t xml:space="preserve">        </w:t>
      </w:r>
      <w:r w:rsidRPr="00DB30F7">
        <w:rPr>
          <w:rFonts w:ascii="Arial" w:hAnsi="Arial" w:cs="Arial"/>
          <w:sz w:val="20"/>
          <w:szCs w:val="20"/>
        </w:rPr>
        <w:t>w terminie nie dłuższym niż 7 dni od daty przekazania uwag i przedłożenia Zamawiającemu poprawionego projektu.</w:t>
      </w:r>
      <w:r w:rsidR="00ED4987">
        <w:rPr>
          <w:rFonts w:ascii="Arial" w:hAnsi="Arial" w:cs="Arial"/>
          <w:sz w:val="20"/>
          <w:szCs w:val="20"/>
        </w:rPr>
        <w:t xml:space="preserve">  </w:t>
      </w:r>
      <w:r w:rsidRPr="00DB30F7">
        <w:rPr>
          <w:rFonts w:ascii="Arial" w:hAnsi="Arial" w:cs="Arial"/>
          <w:sz w:val="20"/>
          <w:szCs w:val="20"/>
        </w:rPr>
        <w:t xml:space="preserve">Zamawiający i Inspektor nadzoru inwestorskiego w terminie 7 dni od dnia dostarczenia poprawionego wielobranżowego projektu wykonawczego dokonują </w:t>
      </w:r>
      <w:r w:rsidR="00ED4987">
        <w:rPr>
          <w:rFonts w:ascii="Arial" w:hAnsi="Arial" w:cs="Arial"/>
          <w:sz w:val="20"/>
          <w:szCs w:val="20"/>
        </w:rPr>
        <w:t xml:space="preserve">                         </w:t>
      </w:r>
      <w:r w:rsidRPr="00DB30F7">
        <w:rPr>
          <w:rFonts w:ascii="Arial" w:hAnsi="Arial" w:cs="Arial"/>
          <w:sz w:val="20"/>
          <w:szCs w:val="20"/>
        </w:rPr>
        <w:t>jego zatwierdzenia.</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Zaakceptowanie dokumentacji projektowej, o której mowa w niniejszym paragrafie,</w:t>
      </w:r>
      <w:r w:rsidR="00D943D1">
        <w:rPr>
          <w:rFonts w:ascii="Arial" w:hAnsi="Arial" w:cs="Arial"/>
          <w:sz w:val="20"/>
          <w:szCs w:val="20"/>
        </w:rPr>
        <w:t xml:space="preserve">                                   </w:t>
      </w:r>
      <w:r w:rsidRPr="00DB30F7">
        <w:rPr>
          <w:rFonts w:ascii="Arial" w:hAnsi="Arial" w:cs="Arial"/>
          <w:sz w:val="20"/>
          <w:szCs w:val="20"/>
        </w:rPr>
        <w:t xml:space="preserv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w:t>
      </w:r>
      <w:r w:rsidR="00EE3F9A" w:rsidRPr="00DB30F7">
        <w:rPr>
          <w:rFonts w:ascii="Arial" w:hAnsi="Arial" w:cs="Arial"/>
          <w:sz w:val="20"/>
          <w:szCs w:val="20"/>
        </w:rPr>
        <w:t xml:space="preserve">gwarancji i </w:t>
      </w:r>
      <w:r w:rsidRPr="00DB30F7">
        <w:rPr>
          <w:rFonts w:ascii="Arial" w:hAnsi="Arial" w:cs="Arial"/>
          <w:sz w:val="20"/>
          <w:szCs w:val="20"/>
        </w:rPr>
        <w:t>rękojmi za wady dokumentacji.</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Jeżeli w dokumentacji projektowej zostaną znalezione błędy, pominięcia, niespójności, niewystarczające informacje lub inne wady, to zarówno one, jak i wykonane na ich podstawie roboty zostaną poprawione na koszt Wykonawcy, bez względu na jakąkolwiek zgodę</w:t>
      </w:r>
      <w:r w:rsidR="00ED4987">
        <w:rPr>
          <w:rFonts w:ascii="Arial" w:hAnsi="Arial" w:cs="Arial"/>
          <w:sz w:val="20"/>
          <w:szCs w:val="20"/>
        </w:rPr>
        <w:t xml:space="preserve">                                 </w:t>
      </w:r>
      <w:r w:rsidRPr="00DB30F7">
        <w:rPr>
          <w:rFonts w:ascii="Arial" w:hAnsi="Arial" w:cs="Arial"/>
          <w:sz w:val="20"/>
          <w:szCs w:val="20"/>
        </w:rPr>
        <w:t xml:space="preserve"> lub zatwierdzenie dokonane w oparciu o postanowienia niniejszego paragrafu.</w:t>
      </w:r>
    </w:p>
    <w:p w:rsidR="00D943D1" w:rsidRPr="00E847AC" w:rsidRDefault="00D943D1" w:rsidP="00D943D1">
      <w:pPr>
        <w:pStyle w:val="Akapitzlist"/>
        <w:spacing w:after="0" w:line="240" w:lineRule="auto"/>
        <w:ind w:left="284"/>
        <w:jc w:val="both"/>
        <w:rPr>
          <w:rFonts w:ascii="Arial" w:hAnsi="Arial" w:cs="Arial"/>
          <w:sz w:val="10"/>
          <w:szCs w:val="10"/>
        </w:rPr>
      </w:pPr>
    </w:p>
    <w:p w:rsidR="008A0336"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Przedmiot umowy w zakresie dokumentacji zostanie dostarczony przez Wykonawcę do siedziby Zamawiającego.</w:t>
      </w:r>
    </w:p>
    <w:p w:rsidR="00D943D1" w:rsidRPr="00E847AC" w:rsidRDefault="00D943D1" w:rsidP="00D943D1">
      <w:pPr>
        <w:pStyle w:val="Akapitzlist"/>
        <w:spacing w:after="0" w:line="240" w:lineRule="auto"/>
        <w:ind w:left="284"/>
        <w:jc w:val="both"/>
        <w:rPr>
          <w:rFonts w:ascii="Arial" w:hAnsi="Arial" w:cs="Arial"/>
          <w:sz w:val="10"/>
          <w:szCs w:val="10"/>
        </w:rPr>
      </w:pPr>
    </w:p>
    <w:p w:rsidR="00EE3F9A" w:rsidRPr="00DB30F7" w:rsidRDefault="00B34472" w:rsidP="000F397C">
      <w:pPr>
        <w:pStyle w:val="Akapitzlist"/>
        <w:numPr>
          <w:ilvl w:val="0"/>
          <w:numId w:val="4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ustalają, że każdorazowe przekazanie dokumentów do uzgodnienia zostanie potwierdzone przez Zamawiającego i Wykonawcę w protokole przekazania. </w:t>
      </w:r>
    </w:p>
    <w:p w:rsidR="00CE02A1" w:rsidRPr="00DB30F7" w:rsidRDefault="00CE02A1" w:rsidP="00CE02A1">
      <w:pPr>
        <w:spacing w:after="0" w:line="240" w:lineRule="auto"/>
        <w:jc w:val="both"/>
        <w:rPr>
          <w:rFonts w:ascii="Arial" w:hAnsi="Arial" w:cs="Arial"/>
          <w:sz w:val="20"/>
          <w:szCs w:val="20"/>
        </w:rPr>
      </w:pPr>
    </w:p>
    <w:p w:rsidR="00D5220F" w:rsidRDefault="00D5220F" w:rsidP="00D5220F">
      <w:pPr>
        <w:tabs>
          <w:tab w:val="left" w:pos="3463"/>
        </w:tabs>
        <w:spacing w:after="0" w:line="240" w:lineRule="auto"/>
        <w:ind w:left="-71"/>
        <w:jc w:val="center"/>
        <w:rPr>
          <w:rFonts w:ascii="Arial" w:hAnsi="Arial" w:cs="Arial"/>
          <w:b/>
          <w:sz w:val="20"/>
          <w:szCs w:val="20"/>
        </w:rPr>
      </w:pPr>
      <w:r w:rsidRPr="00DB30F7">
        <w:rPr>
          <w:rFonts w:ascii="Arial" w:hAnsi="Arial" w:cs="Arial"/>
          <w:b/>
          <w:sz w:val="20"/>
          <w:szCs w:val="20"/>
        </w:rPr>
        <w:t>§ 7</w:t>
      </w:r>
    </w:p>
    <w:p w:rsidR="00D5220F" w:rsidRPr="00DB30F7" w:rsidRDefault="00D5220F" w:rsidP="00D5220F">
      <w:pPr>
        <w:tabs>
          <w:tab w:val="left" w:pos="3463"/>
        </w:tabs>
        <w:spacing w:after="0" w:line="240" w:lineRule="auto"/>
        <w:ind w:left="-71"/>
        <w:jc w:val="center"/>
        <w:rPr>
          <w:rFonts w:ascii="Arial" w:hAnsi="Arial" w:cs="Arial"/>
          <w:b/>
          <w:sz w:val="20"/>
          <w:szCs w:val="20"/>
        </w:rPr>
      </w:pPr>
    </w:p>
    <w:p w:rsidR="00CE02A1" w:rsidRPr="00DB30F7" w:rsidRDefault="00D5220F" w:rsidP="00D5220F">
      <w:pPr>
        <w:spacing w:after="0" w:line="240" w:lineRule="auto"/>
        <w:jc w:val="center"/>
        <w:rPr>
          <w:rFonts w:ascii="Arial" w:hAnsi="Arial" w:cs="Arial"/>
          <w:sz w:val="20"/>
          <w:szCs w:val="20"/>
        </w:rPr>
      </w:pPr>
      <w:r w:rsidRPr="00DB30F7">
        <w:rPr>
          <w:rFonts w:ascii="Arial" w:hAnsi="Arial" w:cs="Arial"/>
          <w:b/>
          <w:sz w:val="20"/>
          <w:szCs w:val="20"/>
        </w:rPr>
        <w:t>NADZÓR AUTORSKI I PRAWA AUTORSKIE</w:t>
      </w:r>
    </w:p>
    <w:p w:rsidR="009618B1" w:rsidRPr="00DB30F7" w:rsidRDefault="009618B1" w:rsidP="009B3154">
      <w:pPr>
        <w:spacing w:after="0" w:line="240" w:lineRule="auto"/>
        <w:jc w:val="both"/>
        <w:rPr>
          <w:sz w:val="20"/>
          <w:szCs w:val="20"/>
        </w:rPr>
      </w:pPr>
    </w:p>
    <w:p w:rsidR="00EE3F9A" w:rsidRPr="00DB30F7" w:rsidRDefault="00B34472" w:rsidP="00C45C37">
      <w:pPr>
        <w:pStyle w:val="Akapitzlist"/>
        <w:numPr>
          <w:ilvl w:val="0"/>
          <w:numId w:val="42"/>
        </w:numPr>
        <w:spacing w:after="0" w:line="240" w:lineRule="auto"/>
        <w:ind w:left="284" w:hanging="426"/>
        <w:jc w:val="both"/>
        <w:rPr>
          <w:sz w:val="20"/>
          <w:szCs w:val="20"/>
        </w:rPr>
      </w:pPr>
      <w:r w:rsidRPr="00DB30F7">
        <w:rPr>
          <w:rFonts w:ascii="Arial" w:hAnsi="Arial" w:cs="Arial"/>
          <w:sz w:val="20"/>
          <w:szCs w:val="20"/>
        </w:rPr>
        <w:t>Wykonawca jest zobowiązany zapewnić nadzór autorski projektu objętego niniejszym zamówieniem w całym okresie realizacji umowy, jak również w okresie obowiązywania gwarancji oraz rękojmi za wady i usterki</w:t>
      </w:r>
      <w:r w:rsidRPr="00DB30F7">
        <w:rPr>
          <w:sz w:val="20"/>
          <w:szCs w:val="20"/>
        </w:rPr>
        <w:t xml:space="preserve">. </w:t>
      </w:r>
    </w:p>
    <w:p w:rsidR="00EE3F9A" w:rsidRPr="00DB30F7" w:rsidRDefault="00EE3F9A" w:rsidP="009B3154">
      <w:pPr>
        <w:spacing w:after="0" w:line="240" w:lineRule="auto"/>
        <w:jc w:val="both"/>
        <w:rPr>
          <w:rFonts w:ascii="Arial" w:hAnsi="Arial" w:cs="Arial"/>
          <w:sz w:val="20"/>
          <w:szCs w:val="20"/>
        </w:rPr>
      </w:pPr>
    </w:p>
    <w:p w:rsidR="00EE3F9A" w:rsidRPr="00DB30F7" w:rsidRDefault="00B34472" w:rsidP="00C45C37">
      <w:pPr>
        <w:pStyle w:val="Akapitzlist"/>
        <w:numPr>
          <w:ilvl w:val="0"/>
          <w:numId w:val="42"/>
        </w:numPr>
        <w:spacing w:after="0" w:line="240" w:lineRule="auto"/>
        <w:ind w:left="284" w:hanging="426"/>
        <w:jc w:val="both"/>
        <w:rPr>
          <w:rFonts w:ascii="Arial" w:hAnsi="Arial" w:cs="Arial"/>
          <w:color w:val="FF0000"/>
          <w:sz w:val="20"/>
          <w:szCs w:val="20"/>
        </w:rPr>
      </w:pPr>
      <w:r w:rsidRPr="00DB30F7">
        <w:rPr>
          <w:rFonts w:ascii="Arial" w:hAnsi="Arial" w:cs="Arial"/>
          <w:sz w:val="20"/>
          <w:szCs w:val="20"/>
        </w:rPr>
        <w:t xml:space="preserve">Nadzór autorski Wykonawca zrealizuje w ramach wynagrodzenia brutto, wymienionego </w:t>
      </w:r>
      <w:r w:rsidRPr="001F1534">
        <w:rPr>
          <w:rFonts w:ascii="Arial" w:hAnsi="Arial" w:cs="Arial"/>
          <w:sz w:val="20"/>
          <w:szCs w:val="20"/>
        </w:rPr>
        <w:t>w §1</w:t>
      </w:r>
      <w:r w:rsidR="001F1534" w:rsidRPr="001F1534">
        <w:rPr>
          <w:rFonts w:ascii="Arial" w:hAnsi="Arial" w:cs="Arial"/>
          <w:sz w:val="20"/>
          <w:szCs w:val="20"/>
        </w:rPr>
        <w:t>2</w:t>
      </w:r>
      <w:r w:rsidRPr="001F1534">
        <w:rPr>
          <w:rFonts w:ascii="Arial" w:hAnsi="Arial" w:cs="Arial"/>
          <w:sz w:val="20"/>
          <w:szCs w:val="20"/>
        </w:rPr>
        <w:t xml:space="preserve">. </w:t>
      </w:r>
    </w:p>
    <w:p w:rsidR="00EE3F9A" w:rsidRPr="00DB30F7" w:rsidRDefault="00EE3F9A" w:rsidP="009B3154">
      <w:pPr>
        <w:spacing w:after="0" w:line="240" w:lineRule="auto"/>
        <w:jc w:val="both"/>
        <w:rPr>
          <w:rFonts w:ascii="Arial" w:hAnsi="Arial" w:cs="Arial"/>
          <w:color w:val="FF0000"/>
          <w:sz w:val="20"/>
          <w:szCs w:val="20"/>
        </w:rPr>
      </w:pPr>
    </w:p>
    <w:p w:rsidR="00EE3F9A" w:rsidRDefault="00B34472" w:rsidP="00C45C37">
      <w:pPr>
        <w:pStyle w:val="Akapitzlist"/>
        <w:numPr>
          <w:ilvl w:val="0"/>
          <w:numId w:val="42"/>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zapewnia, że wskazany przez niego autor projektu sprawować będzie nadzór autorski w sposób i na zasadach określonych w ustawie Prawo Budowlane z dnia </w:t>
      </w:r>
      <w:r w:rsidRPr="00E91C3D">
        <w:rPr>
          <w:rFonts w:ascii="Arial" w:hAnsi="Arial" w:cs="Arial"/>
          <w:sz w:val="20"/>
          <w:szCs w:val="20"/>
        </w:rPr>
        <w:t>07.07.1994 r., art. 20 ust. 1 pkt 4 lit. a i lit. b (t.j. Dz. U. z 201</w:t>
      </w:r>
      <w:r w:rsidR="00E91C3D" w:rsidRPr="00E91C3D">
        <w:rPr>
          <w:rFonts w:ascii="Arial" w:hAnsi="Arial" w:cs="Arial"/>
          <w:sz w:val="20"/>
          <w:szCs w:val="20"/>
        </w:rPr>
        <w:t>7</w:t>
      </w:r>
      <w:r w:rsidRPr="00E91C3D">
        <w:rPr>
          <w:rFonts w:ascii="Arial" w:hAnsi="Arial" w:cs="Arial"/>
          <w:sz w:val="20"/>
          <w:szCs w:val="20"/>
        </w:rPr>
        <w:t xml:space="preserve"> r., poz. </w:t>
      </w:r>
      <w:r w:rsidR="00E91C3D" w:rsidRPr="00E91C3D">
        <w:rPr>
          <w:rFonts w:ascii="Arial" w:hAnsi="Arial" w:cs="Arial"/>
          <w:sz w:val="20"/>
          <w:szCs w:val="20"/>
        </w:rPr>
        <w:t>1332</w:t>
      </w:r>
      <w:r w:rsidRPr="00E91C3D">
        <w:rPr>
          <w:rFonts w:ascii="Arial" w:hAnsi="Arial" w:cs="Arial"/>
          <w:sz w:val="20"/>
          <w:szCs w:val="20"/>
        </w:rPr>
        <w:t>) w zakresie stwierdzania w</w:t>
      </w:r>
      <w:r w:rsidRPr="00DB30F7">
        <w:rPr>
          <w:rFonts w:ascii="Arial" w:hAnsi="Arial" w:cs="Arial"/>
          <w:sz w:val="20"/>
          <w:szCs w:val="20"/>
        </w:rPr>
        <w:t xml:space="preserve"> toku wykonywania robót budowlanych zgodności realizacji robót z dokumentacją oraz uzgadniania z Zamawiającym możliwości wprowadzania rozwiązań zamiennych w stosunku do przewidzianych w dokumentacji. </w:t>
      </w:r>
    </w:p>
    <w:p w:rsidR="00E847AC" w:rsidRPr="00E847AC" w:rsidRDefault="00E847AC" w:rsidP="00E847AC">
      <w:pPr>
        <w:pStyle w:val="Akapitzlist"/>
        <w:rPr>
          <w:rFonts w:ascii="Arial" w:hAnsi="Arial" w:cs="Arial"/>
          <w:sz w:val="20"/>
          <w:szCs w:val="20"/>
        </w:rPr>
      </w:pPr>
    </w:p>
    <w:p w:rsidR="00E847AC" w:rsidRPr="00DB30F7" w:rsidRDefault="00E847AC" w:rsidP="00E847AC">
      <w:pPr>
        <w:pStyle w:val="Akapitzlist"/>
        <w:spacing w:after="0" w:line="240" w:lineRule="auto"/>
        <w:ind w:left="284"/>
        <w:jc w:val="both"/>
        <w:rPr>
          <w:rFonts w:ascii="Arial" w:hAnsi="Arial" w:cs="Arial"/>
          <w:sz w:val="20"/>
          <w:szCs w:val="20"/>
        </w:rPr>
      </w:pPr>
    </w:p>
    <w:p w:rsidR="00EE3F9A" w:rsidRPr="00DB30F7" w:rsidRDefault="00EE3F9A" w:rsidP="009B3154">
      <w:pPr>
        <w:spacing w:after="0" w:line="240" w:lineRule="auto"/>
        <w:jc w:val="both"/>
        <w:rPr>
          <w:rFonts w:ascii="Arial" w:hAnsi="Arial" w:cs="Arial"/>
          <w:sz w:val="20"/>
          <w:szCs w:val="20"/>
        </w:rPr>
      </w:pPr>
    </w:p>
    <w:p w:rsidR="00B70260" w:rsidRPr="00DB30F7" w:rsidRDefault="00B34472" w:rsidP="00C45C37">
      <w:pPr>
        <w:pStyle w:val="Akapitzlist"/>
        <w:numPr>
          <w:ilvl w:val="0"/>
          <w:numId w:val="42"/>
        </w:numPr>
        <w:spacing w:after="0" w:line="240" w:lineRule="auto"/>
        <w:ind w:left="284" w:hanging="426"/>
        <w:jc w:val="both"/>
        <w:rPr>
          <w:rFonts w:ascii="Arial" w:hAnsi="Arial" w:cs="Arial"/>
          <w:sz w:val="20"/>
          <w:szCs w:val="20"/>
        </w:rPr>
      </w:pPr>
      <w:r w:rsidRPr="00DB30F7">
        <w:rPr>
          <w:rFonts w:ascii="Arial" w:hAnsi="Arial" w:cs="Arial"/>
          <w:sz w:val="20"/>
          <w:szCs w:val="20"/>
        </w:rPr>
        <w:t>Wykonawca zapewnia, że wskazany przez niego autor projektu w ramach nadzoru autorskiego zobowiązany jest do :</w:t>
      </w:r>
    </w:p>
    <w:p w:rsidR="00B70260" w:rsidRPr="00053D13" w:rsidRDefault="00B70260" w:rsidP="00B70260">
      <w:pPr>
        <w:pStyle w:val="Akapitzlist"/>
        <w:rPr>
          <w:rFonts w:ascii="Arial" w:hAnsi="Arial" w:cs="Arial"/>
          <w:sz w:val="10"/>
          <w:szCs w:val="10"/>
        </w:rPr>
      </w:pPr>
    </w:p>
    <w:p w:rsidR="00864F1E" w:rsidRPr="00DB30F7" w:rsidRDefault="00B34472" w:rsidP="000F397C">
      <w:pPr>
        <w:pStyle w:val="Akapitzlist"/>
        <w:numPr>
          <w:ilvl w:val="0"/>
          <w:numId w:val="43"/>
        </w:numPr>
        <w:spacing w:after="0" w:line="240" w:lineRule="auto"/>
        <w:ind w:left="709"/>
        <w:jc w:val="both"/>
        <w:rPr>
          <w:rFonts w:ascii="Arial" w:hAnsi="Arial" w:cs="Arial"/>
          <w:sz w:val="20"/>
          <w:szCs w:val="20"/>
        </w:rPr>
      </w:pPr>
      <w:r w:rsidRPr="00DB30F7">
        <w:rPr>
          <w:rFonts w:ascii="Arial" w:hAnsi="Arial" w:cs="Arial"/>
          <w:sz w:val="20"/>
          <w:szCs w:val="20"/>
        </w:rPr>
        <w:t xml:space="preserve">wyjaśniania wątpliwości dotyczących dokumentacji projektowej i zawartych w niej rozwiązań, </w:t>
      </w:r>
      <w:r w:rsidR="00DC2EA7">
        <w:rPr>
          <w:rFonts w:ascii="Arial" w:hAnsi="Arial" w:cs="Arial"/>
          <w:sz w:val="20"/>
          <w:szCs w:val="20"/>
        </w:rPr>
        <w:t xml:space="preserve">       </w:t>
      </w:r>
      <w:r w:rsidRPr="00DB30F7">
        <w:rPr>
          <w:rFonts w:ascii="Arial" w:hAnsi="Arial" w:cs="Arial"/>
          <w:sz w:val="20"/>
          <w:szCs w:val="20"/>
        </w:rPr>
        <w:t>a także ewentualne uzupełnianie szczegółów dokumentacji projektowej,</w:t>
      </w:r>
    </w:p>
    <w:p w:rsidR="00053D13" w:rsidRDefault="00B34472" w:rsidP="00494097">
      <w:pPr>
        <w:pStyle w:val="Akapitzlist"/>
        <w:numPr>
          <w:ilvl w:val="0"/>
          <w:numId w:val="43"/>
        </w:numPr>
        <w:spacing w:after="0" w:line="240" w:lineRule="auto"/>
        <w:ind w:left="709"/>
        <w:jc w:val="both"/>
        <w:rPr>
          <w:rFonts w:ascii="Arial" w:hAnsi="Arial" w:cs="Arial"/>
          <w:sz w:val="20"/>
          <w:szCs w:val="20"/>
        </w:rPr>
      </w:pPr>
      <w:r w:rsidRPr="00053D13">
        <w:rPr>
          <w:rFonts w:ascii="Arial" w:hAnsi="Arial" w:cs="Arial"/>
          <w:sz w:val="20"/>
          <w:szCs w:val="20"/>
        </w:rPr>
        <w:t xml:space="preserve">uczestnictwa w  odbiorze końcowym inwestycji opisanej w § </w:t>
      </w:r>
      <w:r w:rsidR="001F11BA" w:rsidRPr="00053D13">
        <w:rPr>
          <w:rFonts w:ascii="Arial" w:hAnsi="Arial" w:cs="Arial"/>
          <w:sz w:val="20"/>
          <w:szCs w:val="20"/>
        </w:rPr>
        <w:t>2</w:t>
      </w:r>
      <w:r w:rsidRPr="00053D13">
        <w:rPr>
          <w:rFonts w:ascii="Arial" w:hAnsi="Arial" w:cs="Arial"/>
          <w:sz w:val="20"/>
          <w:szCs w:val="20"/>
        </w:rPr>
        <w:t xml:space="preserve"> Umowy, </w:t>
      </w:r>
    </w:p>
    <w:p w:rsidR="00864F1E" w:rsidRPr="00053D13" w:rsidRDefault="00B34472" w:rsidP="00494097">
      <w:pPr>
        <w:pStyle w:val="Akapitzlist"/>
        <w:numPr>
          <w:ilvl w:val="0"/>
          <w:numId w:val="43"/>
        </w:numPr>
        <w:spacing w:after="0" w:line="240" w:lineRule="auto"/>
        <w:ind w:left="709"/>
        <w:jc w:val="both"/>
        <w:rPr>
          <w:rFonts w:ascii="Arial" w:hAnsi="Arial" w:cs="Arial"/>
          <w:sz w:val="20"/>
          <w:szCs w:val="20"/>
        </w:rPr>
      </w:pPr>
      <w:r w:rsidRPr="00053D13">
        <w:rPr>
          <w:rFonts w:ascii="Arial" w:hAnsi="Arial" w:cs="Arial"/>
          <w:sz w:val="20"/>
          <w:szCs w:val="20"/>
        </w:rPr>
        <w:t>analizy</w:t>
      </w:r>
      <w:r w:rsidR="00347317" w:rsidRPr="00053D13">
        <w:rPr>
          <w:rFonts w:ascii="Arial" w:hAnsi="Arial" w:cs="Arial"/>
          <w:sz w:val="20"/>
          <w:szCs w:val="20"/>
        </w:rPr>
        <w:t>,</w:t>
      </w:r>
      <w:r w:rsidRPr="00053D13">
        <w:rPr>
          <w:rFonts w:ascii="Arial" w:hAnsi="Arial" w:cs="Arial"/>
          <w:sz w:val="20"/>
          <w:szCs w:val="20"/>
        </w:rPr>
        <w:t xml:space="preserve"> by zakres wprowadzonych zmian nie spowodował istotnej zmiany zatwierdzonego projektu budowlanego, wymagającej uzyskania zamiennego pozwolenia na budowę,</w:t>
      </w:r>
    </w:p>
    <w:p w:rsidR="00864F1E" w:rsidRPr="00DB30F7" w:rsidRDefault="00B34472" w:rsidP="000F397C">
      <w:pPr>
        <w:pStyle w:val="Akapitzlist"/>
        <w:numPr>
          <w:ilvl w:val="0"/>
          <w:numId w:val="43"/>
        </w:numPr>
        <w:spacing w:after="0" w:line="240" w:lineRule="auto"/>
        <w:ind w:left="709"/>
        <w:jc w:val="both"/>
        <w:rPr>
          <w:rFonts w:ascii="Arial" w:hAnsi="Arial" w:cs="Arial"/>
          <w:sz w:val="20"/>
          <w:szCs w:val="20"/>
        </w:rPr>
      </w:pPr>
      <w:r w:rsidRPr="00DB30F7">
        <w:rPr>
          <w:rFonts w:ascii="Arial" w:hAnsi="Arial" w:cs="Arial"/>
          <w:sz w:val="20"/>
          <w:szCs w:val="20"/>
        </w:rPr>
        <w:t xml:space="preserve">udziału w czynnościach mających na celu uzyskanie ostatecznej decyzji o pozwoleniu </w:t>
      </w:r>
      <w:r w:rsidR="00DC2EA7">
        <w:rPr>
          <w:rFonts w:ascii="Arial" w:hAnsi="Arial" w:cs="Arial"/>
          <w:sz w:val="20"/>
          <w:szCs w:val="20"/>
        </w:rPr>
        <w:t xml:space="preserve">                           </w:t>
      </w:r>
      <w:r w:rsidRPr="00DB30F7">
        <w:rPr>
          <w:rFonts w:ascii="Arial" w:hAnsi="Arial" w:cs="Arial"/>
          <w:sz w:val="20"/>
          <w:szCs w:val="20"/>
        </w:rPr>
        <w:t>na użytkowanie,</w:t>
      </w:r>
    </w:p>
    <w:p w:rsidR="00864F1E" w:rsidRPr="00DB30F7" w:rsidRDefault="00B34472" w:rsidP="000F397C">
      <w:pPr>
        <w:pStyle w:val="Akapitzlist"/>
        <w:numPr>
          <w:ilvl w:val="0"/>
          <w:numId w:val="43"/>
        </w:numPr>
        <w:spacing w:after="0" w:line="240" w:lineRule="auto"/>
        <w:ind w:left="709"/>
        <w:jc w:val="both"/>
        <w:rPr>
          <w:rFonts w:ascii="Arial" w:hAnsi="Arial" w:cs="Arial"/>
          <w:sz w:val="20"/>
          <w:szCs w:val="20"/>
        </w:rPr>
      </w:pPr>
      <w:r w:rsidRPr="00DB30F7">
        <w:rPr>
          <w:rFonts w:ascii="Arial" w:hAnsi="Arial" w:cs="Arial"/>
          <w:sz w:val="20"/>
          <w:szCs w:val="20"/>
        </w:rPr>
        <w:t>zawiadamiania kierownika budowy i Zamawiającego o wszelkich dostrzeżonych podczas sprawowania nadzoru autorskiego nieprawidłowościach, pod rygorem odpowiedzialności</w:t>
      </w:r>
      <w:r w:rsidR="00DC2EA7">
        <w:rPr>
          <w:rFonts w:ascii="Arial" w:hAnsi="Arial" w:cs="Arial"/>
          <w:sz w:val="20"/>
          <w:szCs w:val="20"/>
        </w:rPr>
        <w:t xml:space="preserve">                         </w:t>
      </w:r>
      <w:r w:rsidRPr="00DB30F7">
        <w:rPr>
          <w:rFonts w:ascii="Arial" w:hAnsi="Arial" w:cs="Arial"/>
          <w:sz w:val="20"/>
          <w:szCs w:val="20"/>
        </w:rPr>
        <w:t xml:space="preserve"> za wynikłą stąd szkodę,</w:t>
      </w:r>
    </w:p>
    <w:p w:rsidR="00B346EB" w:rsidRPr="00053D13" w:rsidRDefault="00B346EB" w:rsidP="009B3154">
      <w:pPr>
        <w:spacing w:after="0" w:line="240" w:lineRule="auto"/>
        <w:jc w:val="both"/>
        <w:rPr>
          <w:rFonts w:ascii="Arial" w:hAnsi="Arial" w:cs="Arial"/>
          <w:sz w:val="10"/>
          <w:szCs w:val="10"/>
        </w:rPr>
      </w:pPr>
    </w:p>
    <w:p w:rsidR="00AD28B1" w:rsidRPr="00DB30F7" w:rsidRDefault="00B34472" w:rsidP="00C45C37">
      <w:pPr>
        <w:pStyle w:val="Akapitzlist"/>
        <w:numPr>
          <w:ilvl w:val="0"/>
          <w:numId w:val="42"/>
        </w:numPr>
        <w:spacing w:after="0" w:line="240" w:lineRule="auto"/>
        <w:ind w:left="284" w:hanging="426"/>
        <w:jc w:val="both"/>
        <w:rPr>
          <w:rFonts w:ascii="Arial" w:hAnsi="Arial" w:cs="Arial"/>
          <w:sz w:val="20"/>
          <w:szCs w:val="20"/>
        </w:rPr>
      </w:pPr>
      <w:r w:rsidRPr="00DB30F7">
        <w:rPr>
          <w:rFonts w:ascii="Arial" w:hAnsi="Arial" w:cs="Arial"/>
          <w:sz w:val="20"/>
          <w:szCs w:val="20"/>
        </w:rPr>
        <w:t>Wykonawca zapewnia, że projekt będzie całkowicie oryginalny i nie będzie naruszał autorskich praw osobistych i majątkowych osób trzecich</w:t>
      </w:r>
      <w:r w:rsidR="00347317">
        <w:rPr>
          <w:rFonts w:ascii="Arial" w:hAnsi="Arial" w:cs="Arial"/>
          <w:sz w:val="20"/>
          <w:szCs w:val="20"/>
        </w:rPr>
        <w:t xml:space="preserve"> oraz </w:t>
      </w:r>
      <w:r w:rsidRPr="00DB30F7">
        <w:rPr>
          <w:rFonts w:ascii="Arial" w:hAnsi="Arial" w:cs="Arial"/>
          <w:sz w:val="20"/>
          <w:szCs w:val="20"/>
        </w:rPr>
        <w:t xml:space="preserve">będzie wolny od wad prawnych i fizycznych, które mogłyby spowodować odpowiedzialność Zamawiającego. Jeżeli Wykonawcy nie będą przysługiwały autorskie prawa osobiste do wykonanego projektu, wówczas jest zobowiązany </w:t>
      </w:r>
      <w:r w:rsidR="00DC2EA7">
        <w:rPr>
          <w:rFonts w:ascii="Arial" w:hAnsi="Arial" w:cs="Arial"/>
          <w:sz w:val="20"/>
          <w:szCs w:val="20"/>
        </w:rPr>
        <w:t xml:space="preserve">                         </w:t>
      </w:r>
      <w:r w:rsidRPr="00DB30F7">
        <w:rPr>
          <w:rFonts w:ascii="Arial" w:hAnsi="Arial" w:cs="Arial"/>
          <w:sz w:val="20"/>
          <w:szCs w:val="20"/>
        </w:rPr>
        <w:t>z chwilą dostarczenia projektu Zamawiającemu przekazać pełnomocnictwa do korzystania z praw od osób, którym te prawa przysługują.</w:t>
      </w:r>
      <w:r w:rsidR="00AD28B1" w:rsidRPr="00DB30F7">
        <w:rPr>
          <w:rFonts w:ascii="Arial" w:hAnsi="Arial" w:cs="Arial"/>
          <w:sz w:val="20"/>
          <w:szCs w:val="20"/>
        </w:rPr>
        <w:t xml:space="preserve"> </w:t>
      </w:r>
      <w:r w:rsidRPr="00DB30F7">
        <w:rPr>
          <w:rFonts w:ascii="Arial" w:hAnsi="Arial" w:cs="Arial"/>
          <w:sz w:val="20"/>
          <w:szCs w:val="20"/>
        </w:rPr>
        <w:t>Niedostarczenie pełnomocnictwa o wymaganej treści będzie stanowiło podstawę do odmowy odbioru projektu oraz niewypłacenia wynagrodzenia z tytułu jego realizacji.</w:t>
      </w:r>
    </w:p>
    <w:p w:rsidR="00AD28B1" w:rsidRPr="00B346EB" w:rsidRDefault="00AD28B1" w:rsidP="00AD28B1">
      <w:pPr>
        <w:pStyle w:val="Akapitzlist"/>
        <w:spacing w:after="0" w:line="240" w:lineRule="auto"/>
        <w:ind w:left="360"/>
        <w:jc w:val="both"/>
        <w:rPr>
          <w:rFonts w:ascii="Arial" w:hAnsi="Arial" w:cs="Arial"/>
          <w:sz w:val="10"/>
          <w:szCs w:val="10"/>
        </w:rPr>
      </w:pPr>
    </w:p>
    <w:p w:rsidR="007819FA" w:rsidRPr="00DB30F7" w:rsidRDefault="00B34472" w:rsidP="00C45C37">
      <w:pPr>
        <w:pStyle w:val="Akapitzlist"/>
        <w:numPr>
          <w:ilvl w:val="0"/>
          <w:numId w:val="42"/>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Mocą niniejszej umowy, w ramach wynagrodzenia brutto, wymienionego w </w:t>
      </w:r>
      <w:r w:rsidR="00443E03" w:rsidRPr="00DB30F7">
        <w:rPr>
          <w:rFonts w:ascii="Arial" w:hAnsi="Arial" w:cs="Arial"/>
          <w:sz w:val="20"/>
          <w:szCs w:val="20"/>
        </w:rPr>
        <w:t>§</w:t>
      </w:r>
      <w:r w:rsidR="00237599">
        <w:rPr>
          <w:rFonts w:ascii="Arial" w:hAnsi="Arial" w:cs="Arial"/>
          <w:sz w:val="20"/>
          <w:szCs w:val="20"/>
        </w:rPr>
        <w:t xml:space="preserve"> </w:t>
      </w:r>
      <w:r w:rsidRPr="00DB30F7">
        <w:rPr>
          <w:rFonts w:ascii="Arial" w:hAnsi="Arial" w:cs="Arial"/>
          <w:sz w:val="20"/>
          <w:szCs w:val="20"/>
        </w:rPr>
        <w:t>1</w:t>
      </w:r>
      <w:r w:rsidR="00237599">
        <w:rPr>
          <w:rFonts w:ascii="Arial" w:hAnsi="Arial" w:cs="Arial"/>
          <w:sz w:val="20"/>
          <w:szCs w:val="20"/>
        </w:rPr>
        <w:t>2</w:t>
      </w:r>
      <w:r w:rsidRPr="00DB30F7">
        <w:rPr>
          <w:rFonts w:ascii="Arial" w:hAnsi="Arial" w:cs="Arial"/>
          <w:sz w:val="20"/>
          <w:szCs w:val="20"/>
        </w:rPr>
        <w:t xml:space="preserve">, Wykonawca przenosi na Zamawiającego wszelkie prawa, w tym autorskie prawa majątkowe wraz z prawem </w:t>
      </w:r>
      <w:r w:rsidR="00DC2EA7">
        <w:rPr>
          <w:rFonts w:ascii="Arial" w:hAnsi="Arial" w:cs="Arial"/>
          <w:sz w:val="20"/>
          <w:szCs w:val="20"/>
        </w:rPr>
        <w:t xml:space="preserve">                     </w:t>
      </w:r>
      <w:r w:rsidRPr="00DB30F7">
        <w:rPr>
          <w:rFonts w:ascii="Arial" w:hAnsi="Arial" w:cs="Arial"/>
          <w:sz w:val="20"/>
          <w:szCs w:val="20"/>
        </w:rPr>
        <w:t xml:space="preserve">do wykonywania praw zależnych do opracowanej w ramach umowy dokumentacji projektowej </w:t>
      </w:r>
      <w:r w:rsidR="00DC2EA7">
        <w:rPr>
          <w:rFonts w:ascii="Arial" w:hAnsi="Arial" w:cs="Arial"/>
          <w:sz w:val="20"/>
          <w:szCs w:val="20"/>
        </w:rPr>
        <w:t xml:space="preserve">                 </w:t>
      </w:r>
      <w:r w:rsidRPr="00DB30F7">
        <w:rPr>
          <w:rFonts w:ascii="Arial" w:hAnsi="Arial" w:cs="Arial"/>
          <w:sz w:val="20"/>
          <w:szCs w:val="20"/>
        </w:rPr>
        <w:t>oraz powykonawczej na wszystkich polach eksploatacji wymienionych w art. 50 ustawy z dnia</w:t>
      </w:r>
      <w:r w:rsidR="006043DE">
        <w:rPr>
          <w:rFonts w:ascii="Arial" w:hAnsi="Arial" w:cs="Arial"/>
          <w:sz w:val="20"/>
          <w:szCs w:val="20"/>
        </w:rPr>
        <w:t xml:space="preserve">                       </w:t>
      </w:r>
      <w:r w:rsidRPr="00DB30F7">
        <w:rPr>
          <w:rFonts w:ascii="Arial" w:hAnsi="Arial" w:cs="Arial"/>
          <w:sz w:val="20"/>
          <w:szCs w:val="20"/>
        </w:rPr>
        <w:t xml:space="preserve"> 4 lutego 1994 r. o prawie autor</w:t>
      </w:r>
      <w:r w:rsidR="00237599">
        <w:rPr>
          <w:rFonts w:ascii="Arial" w:hAnsi="Arial" w:cs="Arial"/>
          <w:sz w:val="20"/>
          <w:szCs w:val="20"/>
        </w:rPr>
        <w:t>skim i prawach pokrewnych (</w:t>
      </w:r>
      <w:r w:rsidRPr="00DB30F7">
        <w:rPr>
          <w:rFonts w:ascii="Arial" w:hAnsi="Arial" w:cs="Arial"/>
          <w:sz w:val="20"/>
          <w:szCs w:val="20"/>
        </w:rPr>
        <w:t>Dz. U. z 2016 r., poz. 666 z późn. zm.), w dacie protokolarnego odbioru dokumentacji,</w:t>
      </w:r>
      <w:r w:rsidR="00DC2EA7">
        <w:rPr>
          <w:rFonts w:ascii="Arial" w:hAnsi="Arial" w:cs="Arial"/>
          <w:sz w:val="20"/>
          <w:szCs w:val="20"/>
        </w:rPr>
        <w:t xml:space="preserve"> </w:t>
      </w:r>
      <w:r w:rsidRPr="00DB30F7">
        <w:rPr>
          <w:rFonts w:ascii="Arial" w:hAnsi="Arial" w:cs="Arial"/>
          <w:sz w:val="20"/>
          <w:szCs w:val="20"/>
        </w:rPr>
        <w:t xml:space="preserve">a w szczególności w zakresie </w:t>
      </w:r>
      <w:r w:rsidR="00237599">
        <w:rPr>
          <w:rFonts w:ascii="Arial" w:hAnsi="Arial" w:cs="Arial"/>
          <w:sz w:val="20"/>
          <w:szCs w:val="20"/>
        </w:rPr>
        <w:t xml:space="preserve">                               </w:t>
      </w:r>
      <w:r w:rsidRPr="00DB30F7">
        <w:rPr>
          <w:rFonts w:ascii="Arial" w:hAnsi="Arial" w:cs="Arial"/>
          <w:sz w:val="20"/>
          <w:szCs w:val="20"/>
        </w:rPr>
        <w:t xml:space="preserve">(polach eksploatacji): </w:t>
      </w:r>
    </w:p>
    <w:p w:rsidR="00AD28B1" w:rsidRPr="00053D13" w:rsidRDefault="00AD28B1" w:rsidP="00AD28B1">
      <w:pPr>
        <w:pStyle w:val="Akapitzlist"/>
        <w:spacing w:after="0" w:line="240" w:lineRule="auto"/>
        <w:ind w:left="360"/>
        <w:jc w:val="both"/>
        <w:rPr>
          <w:rFonts w:ascii="Arial" w:hAnsi="Arial" w:cs="Arial"/>
          <w:sz w:val="10"/>
          <w:szCs w:val="10"/>
        </w:rPr>
      </w:pPr>
    </w:p>
    <w:p w:rsidR="00B70260" w:rsidRPr="00DB30F7"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utrwalania i zwielokrotniania utworu – wytwarzanie każdą techniką egzemplarzy utworu,</w:t>
      </w:r>
      <w:r w:rsidR="006043DE">
        <w:rPr>
          <w:rFonts w:ascii="Arial" w:hAnsi="Arial" w:cs="Arial"/>
          <w:sz w:val="20"/>
          <w:szCs w:val="20"/>
        </w:rPr>
        <w:t xml:space="preserve">                       </w:t>
      </w:r>
      <w:r w:rsidRPr="00DB30F7">
        <w:rPr>
          <w:rFonts w:ascii="Arial" w:hAnsi="Arial" w:cs="Arial"/>
          <w:sz w:val="20"/>
          <w:szCs w:val="20"/>
        </w:rPr>
        <w:t xml:space="preserve"> w tym w wersji papierowej (kserowanie, skanowanie), techniką drukarską, reprograficzną, zapisem magnetycznym oraz techniką cyfrową,</w:t>
      </w:r>
    </w:p>
    <w:p w:rsidR="007819FA" w:rsidRPr="00DB30F7"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 xml:space="preserve">w zakresie obrotu oryginałem dokumentacji albo egzemplarzami, na których dokumentację utrwalono: </w:t>
      </w:r>
    </w:p>
    <w:p w:rsidR="007819FA" w:rsidRPr="00DB30F7" w:rsidRDefault="00B34472" w:rsidP="000F397C">
      <w:pPr>
        <w:pStyle w:val="Akapitzlist"/>
        <w:numPr>
          <w:ilvl w:val="0"/>
          <w:numId w:val="45"/>
        </w:numPr>
        <w:spacing w:after="0" w:line="240" w:lineRule="auto"/>
        <w:jc w:val="both"/>
        <w:rPr>
          <w:rFonts w:ascii="Arial" w:hAnsi="Arial" w:cs="Arial"/>
          <w:sz w:val="20"/>
          <w:szCs w:val="20"/>
        </w:rPr>
      </w:pPr>
      <w:r w:rsidRPr="00DB30F7">
        <w:rPr>
          <w:rFonts w:ascii="Arial" w:hAnsi="Arial" w:cs="Arial"/>
          <w:sz w:val="20"/>
          <w:szCs w:val="20"/>
        </w:rPr>
        <w:t>sprzedaży lub użyczania oryginału dokumentacji albo egzemplarzy,</w:t>
      </w:r>
      <w:r w:rsidR="00B70260" w:rsidRPr="00DB30F7">
        <w:rPr>
          <w:rFonts w:ascii="Arial" w:hAnsi="Arial" w:cs="Arial"/>
          <w:sz w:val="20"/>
          <w:szCs w:val="20"/>
        </w:rPr>
        <w:t xml:space="preserve"> </w:t>
      </w:r>
      <w:r w:rsidRPr="00DB30F7">
        <w:rPr>
          <w:rFonts w:ascii="Arial" w:hAnsi="Arial" w:cs="Arial"/>
          <w:sz w:val="20"/>
          <w:szCs w:val="20"/>
        </w:rPr>
        <w:t>na których dokumentację utrwalono, w całości lub dowolnej części, do wykorzystania przez Wykonawców w postępowaniu o zamówienie publiczne na realizację robót objętych przedmiotem dokumentacji, innych Wykonawców jako podstawę lub materiał wyjściowy</w:t>
      </w:r>
      <w:r w:rsidR="00A66B8D">
        <w:rPr>
          <w:rFonts w:ascii="Arial" w:hAnsi="Arial" w:cs="Arial"/>
          <w:sz w:val="20"/>
          <w:szCs w:val="20"/>
        </w:rPr>
        <w:t xml:space="preserve">             </w:t>
      </w:r>
      <w:r w:rsidRPr="00DB30F7">
        <w:rPr>
          <w:rFonts w:ascii="Arial" w:hAnsi="Arial" w:cs="Arial"/>
          <w:sz w:val="20"/>
          <w:szCs w:val="20"/>
        </w:rPr>
        <w:t xml:space="preserve">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w:t>
      </w:r>
      <w:r w:rsidR="006043DE">
        <w:rPr>
          <w:rFonts w:ascii="Arial" w:hAnsi="Arial" w:cs="Arial"/>
          <w:sz w:val="20"/>
          <w:szCs w:val="20"/>
        </w:rPr>
        <w:t xml:space="preserve">                                       </w:t>
      </w:r>
      <w:r w:rsidRPr="00DB30F7">
        <w:rPr>
          <w:rFonts w:ascii="Arial" w:hAnsi="Arial" w:cs="Arial"/>
          <w:sz w:val="20"/>
          <w:szCs w:val="20"/>
        </w:rPr>
        <w:t>za pośrednictwem Internetu, poczty elektronicznej lub na nośnikach optycznych,</w:t>
      </w:r>
    </w:p>
    <w:p w:rsidR="00B70260" w:rsidRPr="00053D13" w:rsidRDefault="00B70260" w:rsidP="00B70260">
      <w:pPr>
        <w:pStyle w:val="Akapitzlist"/>
        <w:spacing w:after="0" w:line="240" w:lineRule="auto"/>
        <w:ind w:left="1068"/>
        <w:jc w:val="both"/>
        <w:rPr>
          <w:rFonts w:ascii="Arial" w:hAnsi="Arial" w:cs="Arial"/>
          <w:sz w:val="10"/>
          <w:szCs w:val="10"/>
        </w:rPr>
      </w:pPr>
    </w:p>
    <w:p w:rsidR="007819FA" w:rsidRPr="00DB30F7" w:rsidRDefault="00B34472" w:rsidP="000F397C">
      <w:pPr>
        <w:pStyle w:val="Akapitzlist"/>
        <w:numPr>
          <w:ilvl w:val="0"/>
          <w:numId w:val="45"/>
        </w:numPr>
        <w:spacing w:after="0" w:line="240" w:lineRule="auto"/>
        <w:jc w:val="both"/>
        <w:rPr>
          <w:rFonts w:ascii="Arial" w:hAnsi="Arial" w:cs="Arial"/>
          <w:sz w:val="20"/>
          <w:szCs w:val="20"/>
        </w:rPr>
      </w:pPr>
      <w:r w:rsidRPr="00DB30F7">
        <w:rPr>
          <w:rFonts w:ascii="Arial" w:hAnsi="Arial" w:cs="Arial"/>
          <w:sz w:val="20"/>
          <w:szCs w:val="20"/>
        </w:rPr>
        <w:t xml:space="preserve">wprowadzanie dokumentacji formie PDF lub jej części do pamięci komputerów </w:t>
      </w:r>
      <w:r w:rsidR="006043DE">
        <w:rPr>
          <w:rFonts w:ascii="Arial" w:hAnsi="Arial" w:cs="Arial"/>
          <w:sz w:val="20"/>
          <w:szCs w:val="20"/>
        </w:rPr>
        <w:t xml:space="preserve">                              </w:t>
      </w:r>
      <w:r w:rsidRPr="00DB30F7">
        <w:rPr>
          <w:rFonts w:ascii="Arial" w:hAnsi="Arial" w:cs="Arial"/>
          <w:sz w:val="20"/>
          <w:szCs w:val="20"/>
        </w:rPr>
        <w:t xml:space="preserve">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t>
      </w:r>
      <w:r w:rsidR="006043DE">
        <w:rPr>
          <w:rFonts w:ascii="Arial" w:hAnsi="Arial" w:cs="Arial"/>
          <w:sz w:val="20"/>
          <w:szCs w:val="20"/>
        </w:rPr>
        <w:t xml:space="preserve">                   </w:t>
      </w:r>
      <w:r w:rsidRPr="00DB30F7">
        <w:rPr>
          <w:rFonts w:ascii="Arial" w:hAnsi="Arial" w:cs="Arial"/>
          <w:sz w:val="20"/>
          <w:szCs w:val="20"/>
        </w:rPr>
        <w:t xml:space="preserve">w tym dokumentacji za pośrednictwem sieci Internet, </w:t>
      </w:r>
    </w:p>
    <w:p w:rsidR="00B70260" w:rsidRPr="00053D13" w:rsidRDefault="00B70260" w:rsidP="00B70260">
      <w:pPr>
        <w:pStyle w:val="Akapitzlist"/>
        <w:spacing w:after="0" w:line="240" w:lineRule="auto"/>
        <w:ind w:left="1068"/>
        <w:jc w:val="both"/>
        <w:rPr>
          <w:rFonts w:ascii="Arial" w:hAnsi="Arial" w:cs="Arial"/>
          <w:sz w:val="10"/>
          <w:szCs w:val="10"/>
        </w:rPr>
      </w:pPr>
    </w:p>
    <w:p w:rsidR="007819FA" w:rsidRPr="00A66B8D" w:rsidRDefault="00B34472" w:rsidP="000F397C">
      <w:pPr>
        <w:pStyle w:val="Akapitzlist"/>
        <w:numPr>
          <w:ilvl w:val="0"/>
          <w:numId w:val="44"/>
        </w:numPr>
        <w:spacing w:after="0" w:line="240" w:lineRule="auto"/>
        <w:jc w:val="both"/>
        <w:rPr>
          <w:rFonts w:ascii="Arial" w:hAnsi="Arial" w:cs="Arial"/>
          <w:sz w:val="20"/>
          <w:szCs w:val="20"/>
        </w:rPr>
      </w:pPr>
      <w:r w:rsidRPr="00A66B8D">
        <w:rPr>
          <w:rFonts w:ascii="Arial" w:hAnsi="Arial" w:cs="Arial"/>
          <w:sz w:val="20"/>
          <w:szCs w:val="20"/>
        </w:rPr>
        <w:t xml:space="preserve">rozpowszechniania utworu w sposób inny niż określony w </w:t>
      </w:r>
      <w:r w:rsidR="00237599">
        <w:rPr>
          <w:rFonts w:ascii="Arial" w:hAnsi="Arial" w:cs="Arial"/>
          <w:sz w:val="20"/>
          <w:szCs w:val="20"/>
        </w:rPr>
        <w:t>pkt</w:t>
      </w:r>
      <w:r w:rsidRPr="00A66B8D">
        <w:rPr>
          <w:rFonts w:ascii="Arial" w:hAnsi="Arial" w:cs="Arial"/>
          <w:sz w:val="20"/>
          <w:szCs w:val="20"/>
        </w:rPr>
        <w:t xml:space="preserve"> 2 – publiczne wykonanie, wystawienie, wyświetlenie, odtworzenie oraz nadawanie i reemitowanie, a także publiczne udostępnianie utworu</w:t>
      </w:r>
      <w:r w:rsidR="00A66B8D" w:rsidRPr="00A66B8D">
        <w:rPr>
          <w:rFonts w:ascii="Arial" w:hAnsi="Arial" w:cs="Arial"/>
          <w:sz w:val="20"/>
          <w:szCs w:val="20"/>
        </w:rPr>
        <w:t xml:space="preserve"> </w:t>
      </w:r>
      <w:r w:rsidRPr="00A66B8D">
        <w:rPr>
          <w:rFonts w:ascii="Arial" w:hAnsi="Arial" w:cs="Arial"/>
          <w:sz w:val="20"/>
          <w:szCs w:val="20"/>
        </w:rPr>
        <w:t xml:space="preserve">w taki sposób, aby każdy mógł mieć do niego dostęp </w:t>
      </w:r>
      <w:r w:rsidR="00A66B8D" w:rsidRPr="00A66B8D">
        <w:rPr>
          <w:rFonts w:ascii="Arial" w:hAnsi="Arial" w:cs="Arial"/>
          <w:sz w:val="20"/>
          <w:szCs w:val="20"/>
        </w:rPr>
        <w:t xml:space="preserve">                             </w:t>
      </w:r>
      <w:r w:rsidRPr="00A66B8D">
        <w:rPr>
          <w:rFonts w:ascii="Arial" w:hAnsi="Arial" w:cs="Arial"/>
          <w:sz w:val="20"/>
          <w:szCs w:val="20"/>
        </w:rPr>
        <w:t xml:space="preserve">w miejscu i w czasie przez siebie wybranym, </w:t>
      </w:r>
    </w:p>
    <w:p w:rsidR="00400465" w:rsidRPr="00DB30F7"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korzystania na własny użytek,</w:t>
      </w:r>
    </w:p>
    <w:p w:rsidR="00400465" w:rsidRPr="00DB30F7"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wyrażania zgody na korzystanie i rozporządzanie prawem zależnym,</w:t>
      </w:r>
    </w:p>
    <w:p w:rsidR="00400465" w:rsidRPr="00DB30F7"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dokonywania zmian,</w:t>
      </w:r>
    </w:p>
    <w:p w:rsidR="00400465" w:rsidRPr="00DB30F7"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zbycia,</w:t>
      </w:r>
    </w:p>
    <w:p w:rsidR="007819FA" w:rsidRDefault="00B34472" w:rsidP="000F397C">
      <w:pPr>
        <w:pStyle w:val="Akapitzlist"/>
        <w:numPr>
          <w:ilvl w:val="0"/>
          <w:numId w:val="44"/>
        </w:numPr>
        <w:spacing w:after="0" w:line="240" w:lineRule="auto"/>
        <w:jc w:val="both"/>
        <w:rPr>
          <w:rFonts w:ascii="Arial" w:hAnsi="Arial" w:cs="Arial"/>
          <w:sz w:val="20"/>
          <w:szCs w:val="20"/>
        </w:rPr>
      </w:pPr>
      <w:r w:rsidRPr="00DB30F7">
        <w:rPr>
          <w:rFonts w:ascii="Arial" w:hAnsi="Arial" w:cs="Arial"/>
          <w:sz w:val="20"/>
          <w:szCs w:val="20"/>
        </w:rPr>
        <w:t xml:space="preserve">udzielenia licencji, sublicencji. </w:t>
      </w:r>
    </w:p>
    <w:p w:rsidR="00E77C55" w:rsidRPr="00DB30F7" w:rsidRDefault="00E77C55" w:rsidP="00760F61">
      <w:pPr>
        <w:pStyle w:val="Akapitzlist"/>
        <w:spacing w:after="0" w:line="240" w:lineRule="auto"/>
        <w:ind w:left="644"/>
        <w:jc w:val="both"/>
        <w:rPr>
          <w:rFonts w:ascii="Arial" w:hAnsi="Arial" w:cs="Arial"/>
          <w:sz w:val="20"/>
          <w:szCs w:val="20"/>
        </w:rPr>
      </w:pPr>
    </w:p>
    <w:p w:rsidR="007819FA" w:rsidRPr="00DB30F7" w:rsidRDefault="007819FA" w:rsidP="009B3154">
      <w:pPr>
        <w:spacing w:after="0" w:line="240" w:lineRule="auto"/>
        <w:jc w:val="both"/>
        <w:rPr>
          <w:rFonts w:ascii="Arial" w:hAnsi="Arial" w:cs="Arial"/>
          <w:sz w:val="20"/>
          <w:szCs w:val="20"/>
        </w:rPr>
      </w:pPr>
    </w:p>
    <w:p w:rsidR="00400465" w:rsidRDefault="00B34472"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Zamawiający nabywa prawo do przeniesienia autorskich praw majątkowych na rzecz osób trzecich.</w:t>
      </w:r>
    </w:p>
    <w:p w:rsidR="00A66B8D" w:rsidRPr="00B346EB" w:rsidRDefault="00A66B8D" w:rsidP="00760F61">
      <w:pPr>
        <w:pStyle w:val="Akapitzlist"/>
        <w:spacing w:after="0" w:line="240" w:lineRule="auto"/>
        <w:ind w:left="284" w:hanging="426"/>
        <w:jc w:val="both"/>
        <w:rPr>
          <w:rFonts w:ascii="Arial" w:hAnsi="Arial" w:cs="Arial"/>
          <w:sz w:val="10"/>
          <w:szCs w:val="10"/>
        </w:rPr>
      </w:pPr>
    </w:p>
    <w:p w:rsidR="00400465" w:rsidRDefault="00B34472"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 chwilą przejęcia przez Zamawiającego dokumentacji projektowej (lub przyjmowanej przez niego części dokumentacji) – Wykonawca przenosi, a Zamawiający nabywa na mocy niniejszej umowy całość autorskich praw majątkowych na czas nieograniczony do dokumentacji w kraju i za granicą, bez ograniczeń terytorialnych, wyłączne prawo zezwalania na wykonywanie zależnych praw autorskich do opracowań dokumentacji, projektowej będącej przedmiotem umowy na polach eksploatacji wymienionych w niniejszym paragrafie, bez prawa Wykonawcy do odrębnego  wynagrodzenia z tytułu eksploatacji utworów zależnych. Zamawiający nabywa z tą datą prawo </w:t>
      </w:r>
      <w:r w:rsidR="00A66B8D">
        <w:rPr>
          <w:rFonts w:ascii="Arial" w:hAnsi="Arial" w:cs="Arial"/>
          <w:sz w:val="20"/>
          <w:szCs w:val="20"/>
        </w:rPr>
        <w:t xml:space="preserve">                      </w:t>
      </w:r>
      <w:r w:rsidRPr="00DB30F7">
        <w:rPr>
          <w:rFonts w:ascii="Arial" w:hAnsi="Arial" w:cs="Arial"/>
          <w:sz w:val="20"/>
          <w:szCs w:val="20"/>
        </w:rPr>
        <w:t>do wykonywania autorskich praw zależnych do opracowań dokumentacji projektowej w zakresie ww. pól eksploatacji przez czas nieograniczony.</w:t>
      </w:r>
    </w:p>
    <w:p w:rsidR="00A66B8D" w:rsidRPr="00DB30F7" w:rsidRDefault="00A66B8D" w:rsidP="00A66B8D">
      <w:pPr>
        <w:pStyle w:val="Akapitzlist"/>
        <w:spacing w:after="0" w:line="240" w:lineRule="auto"/>
        <w:ind w:left="284"/>
        <w:jc w:val="both"/>
        <w:rPr>
          <w:rFonts w:ascii="Arial" w:hAnsi="Arial" w:cs="Arial"/>
          <w:sz w:val="20"/>
          <w:szCs w:val="20"/>
        </w:rPr>
      </w:pPr>
    </w:p>
    <w:p w:rsidR="00400465" w:rsidRDefault="00B34472"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Wykonawca oświadcza, że przenosi na Zamawiającego własność wszystkich egzemplarzy dokumentacji, które zostaną Zamawiającemu wydane w związku z wykonaniem przez Wykonawcę przedmiotu umowy wraz ze zmianami, poprawkami i uzupełnieniami dokonanym w trakcie realizacji umowy.</w:t>
      </w:r>
    </w:p>
    <w:p w:rsidR="00A66B8D" w:rsidRPr="00314291" w:rsidRDefault="00A66B8D" w:rsidP="00A66B8D">
      <w:pPr>
        <w:pStyle w:val="Akapitzlist"/>
        <w:spacing w:after="0" w:line="240" w:lineRule="auto"/>
        <w:ind w:left="284"/>
        <w:jc w:val="both"/>
        <w:rPr>
          <w:rFonts w:ascii="Arial" w:hAnsi="Arial" w:cs="Arial"/>
          <w:sz w:val="10"/>
          <w:szCs w:val="10"/>
        </w:rPr>
      </w:pPr>
    </w:p>
    <w:p w:rsidR="00400465" w:rsidRDefault="00B34472"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Przeniesienie praw wymienionych w </w:t>
      </w:r>
      <w:r w:rsidR="001063AD">
        <w:rPr>
          <w:rFonts w:ascii="Arial" w:hAnsi="Arial" w:cs="Arial"/>
          <w:sz w:val="20"/>
          <w:szCs w:val="20"/>
        </w:rPr>
        <w:t>ust</w:t>
      </w:r>
      <w:r w:rsidRPr="00DB30F7">
        <w:rPr>
          <w:rFonts w:ascii="Arial" w:hAnsi="Arial" w:cs="Arial"/>
          <w:sz w:val="20"/>
          <w:szCs w:val="20"/>
        </w:rPr>
        <w:t xml:space="preserve"> 6 </w:t>
      </w:r>
      <w:r w:rsidR="007819FA" w:rsidRPr="00DB30F7">
        <w:rPr>
          <w:rFonts w:ascii="Arial" w:hAnsi="Arial" w:cs="Arial"/>
          <w:sz w:val="20"/>
          <w:szCs w:val="20"/>
        </w:rPr>
        <w:t xml:space="preserve"> </w:t>
      </w:r>
      <w:r w:rsidRPr="00DB30F7">
        <w:rPr>
          <w:rFonts w:ascii="Arial" w:hAnsi="Arial" w:cs="Arial"/>
          <w:sz w:val="20"/>
          <w:szCs w:val="20"/>
        </w:rPr>
        <w:t>Wykonawca zrealizuje w oparciu o stosowne protokoły odbioru prac projektowych. Zapłata wynagrodzenia za prace projektowe wyczerpuje wszelkie roszczenia Wykonawcy z tytułu przeniesienia na rzecz Zamawiającego autorskich praw majątkowych na wszystkich polach eksploatacji oraz przeniesienia własności egzemplarzy dokumentacji.</w:t>
      </w:r>
    </w:p>
    <w:p w:rsidR="00C45C37" w:rsidRPr="00314291" w:rsidRDefault="00C45C37" w:rsidP="00C45C37">
      <w:pPr>
        <w:pStyle w:val="Akapitzlist"/>
        <w:spacing w:after="0" w:line="240" w:lineRule="auto"/>
        <w:ind w:left="284"/>
        <w:jc w:val="both"/>
        <w:rPr>
          <w:rFonts w:ascii="Arial" w:hAnsi="Arial" w:cs="Arial"/>
          <w:sz w:val="10"/>
          <w:szCs w:val="10"/>
        </w:rPr>
      </w:pPr>
    </w:p>
    <w:p w:rsidR="00F032B4" w:rsidRPr="00DB30F7" w:rsidRDefault="00B34472"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w:t>
      </w:r>
      <w:r w:rsidR="00400465" w:rsidRPr="00DB30F7">
        <w:rPr>
          <w:rFonts w:ascii="Arial" w:hAnsi="Arial" w:cs="Arial"/>
          <w:sz w:val="20"/>
          <w:szCs w:val="20"/>
        </w:rPr>
        <w:t xml:space="preserve"> </w:t>
      </w:r>
      <w:r w:rsidRPr="00DB30F7">
        <w:rPr>
          <w:rFonts w:ascii="Arial" w:hAnsi="Arial" w:cs="Arial"/>
          <w:sz w:val="20"/>
          <w:szCs w:val="20"/>
        </w:rPr>
        <w:t>w tym w zakresie usuwania wad dokumentacji.</w:t>
      </w:r>
    </w:p>
    <w:p w:rsidR="00A66B8D" w:rsidRPr="00314291" w:rsidRDefault="00A66B8D" w:rsidP="00A66B8D">
      <w:pPr>
        <w:pStyle w:val="Akapitzlist"/>
        <w:spacing w:after="0" w:line="240" w:lineRule="auto"/>
        <w:ind w:left="284"/>
        <w:jc w:val="both"/>
        <w:rPr>
          <w:rFonts w:ascii="Arial" w:hAnsi="Arial" w:cs="Arial"/>
          <w:sz w:val="10"/>
          <w:szCs w:val="10"/>
        </w:rPr>
      </w:pPr>
    </w:p>
    <w:p w:rsidR="00F032B4" w:rsidRDefault="00B34472"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w:t>
      </w:r>
    </w:p>
    <w:p w:rsidR="00A66B8D" w:rsidRPr="00314291" w:rsidRDefault="00A66B8D" w:rsidP="00A66B8D">
      <w:pPr>
        <w:pStyle w:val="Akapitzlist"/>
        <w:spacing w:after="0" w:line="240" w:lineRule="auto"/>
        <w:ind w:left="284"/>
        <w:jc w:val="both"/>
        <w:rPr>
          <w:rFonts w:ascii="Arial" w:hAnsi="Arial" w:cs="Arial"/>
          <w:sz w:val="10"/>
          <w:szCs w:val="10"/>
        </w:rPr>
      </w:pPr>
    </w:p>
    <w:p w:rsidR="00383D7C" w:rsidRPr="00DB30F7" w:rsidRDefault="00F032B4" w:rsidP="00760F61">
      <w:pPr>
        <w:pStyle w:val="Akapitzlist"/>
        <w:numPr>
          <w:ilvl w:val="0"/>
          <w:numId w:val="108"/>
        </w:numPr>
        <w:spacing w:after="0" w:line="240" w:lineRule="auto"/>
        <w:ind w:left="284" w:hanging="426"/>
        <w:jc w:val="both"/>
        <w:rPr>
          <w:rFonts w:ascii="Arial" w:hAnsi="Arial" w:cs="Arial"/>
          <w:sz w:val="20"/>
          <w:szCs w:val="20"/>
        </w:rPr>
      </w:pPr>
      <w:r w:rsidRPr="00DB30F7">
        <w:rPr>
          <w:rFonts w:ascii="Arial" w:hAnsi="Arial" w:cs="Arial"/>
          <w:sz w:val="20"/>
          <w:szCs w:val="20"/>
        </w:rPr>
        <w:t>W</w:t>
      </w:r>
      <w:r w:rsidR="00B34472" w:rsidRPr="00DB30F7">
        <w:rPr>
          <w:rFonts w:ascii="Arial" w:hAnsi="Arial" w:cs="Arial"/>
          <w:sz w:val="20"/>
          <w:szCs w:val="20"/>
        </w:rPr>
        <w:t xml:space="preserve"> przypadku rozwiązania niniejszej umowy projekt pozostaje własnością Zamawiającego. </w:t>
      </w:r>
    </w:p>
    <w:p w:rsidR="00D5220F" w:rsidRDefault="00D5220F" w:rsidP="009B3154">
      <w:pPr>
        <w:spacing w:after="0" w:line="240" w:lineRule="auto"/>
        <w:jc w:val="both"/>
        <w:rPr>
          <w:rFonts w:ascii="Arial" w:hAnsi="Arial" w:cs="Arial"/>
          <w:sz w:val="20"/>
          <w:szCs w:val="20"/>
        </w:rPr>
      </w:pPr>
    </w:p>
    <w:p w:rsidR="00D5220F" w:rsidRDefault="00D5220F" w:rsidP="00D5220F">
      <w:pPr>
        <w:tabs>
          <w:tab w:val="left" w:pos="3463"/>
        </w:tabs>
        <w:spacing w:after="0" w:line="240" w:lineRule="auto"/>
        <w:ind w:left="-71"/>
        <w:jc w:val="center"/>
        <w:rPr>
          <w:rFonts w:ascii="Arial" w:hAnsi="Arial" w:cs="Arial"/>
          <w:b/>
          <w:sz w:val="20"/>
          <w:szCs w:val="20"/>
        </w:rPr>
      </w:pPr>
      <w:r w:rsidRPr="00DB30F7">
        <w:rPr>
          <w:rFonts w:ascii="Arial" w:hAnsi="Arial" w:cs="Arial"/>
          <w:b/>
          <w:sz w:val="20"/>
          <w:szCs w:val="20"/>
        </w:rPr>
        <w:t>§ 8</w:t>
      </w:r>
    </w:p>
    <w:p w:rsidR="00D5220F" w:rsidRPr="00DB30F7" w:rsidRDefault="00D5220F" w:rsidP="00D5220F">
      <w:pPr>
        <w:tabs>
          <w:tab w:val="left" w:pos="3463"/>
        </w:tabs>
        <w:spacing w:after="0" w:line="240" w:lineRule="auto"/>
        <w:ind w:left="-71"/>
        <w:jc w:val="center"/>
        <w:rPr>
          <w:rFonts w:ascii="Arial" w:hAnsi="Arial" w:cs="Arial"/>
          <w:b/>
          <w:sz w:val="20"/>
          <w:szCs w:val="20"/>
        </w:rPr>
      </w:pPr>
    </w:p>
    <w:p w:rsidR="00D5220F" w:rsidRPr="00DB30F7" w:rsidRDefault="00D5220F" w:rsidP="00D5220F">
      <w:pPr>
        <w:spacing w:after="0" w:line="240" w:lineRule="auto"/>
        <w:jc w:val="center"/>
        <w:rPr>
          <w:rFonts w:ascii="Arial" w:hAnsi="Arial" w:cs="Arial"/>
          <w:sz w:val="20"/>
          <w:szCs w:val="20"/>
        </w:rPr>
      </w:pPr>
      <w:r w:rsidRPr="00DB30F7">
        <w:rPr>
          <w:rFonts w:ascii="Arial" w:hAnsi="Arial" w:cs="Arial"/>
          <w:b/>
          <w:sz w:val="20"/>
          <w:szCs w:val="20"/>
        </w:rPr>
        <w:t>OBOWIĄZKI WYKONAWCY</w:t>
      </w:r>
    </w:p>
    <w:p w:rsidR="00956C33" w:rsidRPr="00DB30F7" w:rsidRDefault="00956C33" w:rsidP="009B3154">
      <w:pPr>
        <w:spacing w:after="0" w:line="240" w:lineRule="auto"/>
        <w:jc w:val="both"/>
        <w:rPr>
          <w:rFonts w:ascii="Arial" w:hAnsi="Arial" w:cs="Arial"/>
          <w:sz w:val="20"/>
          <w:szCs w:val="20"/>
        </w:rPr>
      </w:pPr>
    </w:p>
    <w:p w:rsidR="00383D7C" w:rsidRPr="00DB30F7" w:rsidRDefault="00B34472" w:rsidP="000F397C">
      <w:pPr>
        <w:pStyle w:val="Akapitzlist"/>
        <w:numPr>
          <w:ilvl w:val="0"/>
          <w:numId w:val="47"/>
        </w:numPr>
        <w:spacing w:after="0" w:line="240" w:lineRule="auto"/>
        <w:ind w:left="284" w:hanging="284"/>
        <w:jc w:val="both"/>
        <w:rPr>
          <w:rFonts w:ascii="Arial" w:hAnsi="Arial" w:cs="Arial"/>
          <w:sz w:val="20"/>
          <w:szCs w:val="20"/>
        </w:rPr>
      </w:pPr>
      <w:r w:rsidRPr="00DB30F7">
        <w:rPr>
          <w:rFonts w:ascii="Arial" w:hAnsi="Arial" w:cs="Arial"/>
          <w:sz w:val="20"/>
          <w:szCs w:val="20"/>
        </w:rPr>
        <w:t xml:space="preserve">Wykonawca jest zobowiązany do: </w:t>
      </w:r>
    </w:p>
    <w:p w:rsidR="00956C33" w:rsidRPr="00E720E9" w:rsidRDefault="00956C33" w:rsidP="00956C33">
      <w:pPr>
        <w:pStyle w:val="Akapitzlist"/>
        <w:spacing w:after="0" w:line="240" w:lineRule="auto"/>
        <w:ind w:left="284"/>
        <w:jc w:val="both"/>
        <w:rPr>
          <w:rFonts w:ascii="Arial" w:hAnsi="Arial" w:cs="Arial"/>
          <w:sz w:val="10"/>
          <w:szCs w:val="10"/>
        </w:rPr>
      </w:pP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wykonania dokumentacji projektowej,</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protokolarnego przejęcia od Zamawiającego terenu budowy</w:t>
      </w:r>
      <w:r w:rsidR="00383D7C" w:rsidRPr="00DB30F7">
        <w:rPr>
          <w:rFonts w:ascii="Arial" w:hAnsi="Arial" w:cs="Arial"/>
          <w:sz w:val="20"/>
          <w:szCs w:val="20"/>
        </w:rPr>
        <w:t xml:space="preserve"> w terminie określonym w umowie,</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pełnienia nadzoru autorskiego,</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prowadzenia dokumentacji robót, w tym dziennika budowy</w:t>
      </w:r>
      <w:r w:rsidR="00956C33" w:rsidRPr="00DB30F7">
        <w:rPr>
          <w:rFonts w:ascii="Arial" w:hAnsi="Arial" w:cs="Arial"/>
          <w:sz w:val="20"/>
          <w:szCs w:val="20"/>
        </w:rPr>
        <w:t>,</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 xml:space="preserve">ustanowienia kierownika budowy oraz kierowników robót – osoby posiadające niezbędne </w:t>
      </w:r>
      <w:r w:rsidR="00CA100F">
        <w:rPr>
          <w:rFonts w:ascii="Arial" w:hAnsi="Arial" w:cs="Arial"/>
          <w:sz w:val="20"/>
          <w:szCs w:val="20"/>
        </w:rPr>
        <w:t xml:space="preserve">                  </w:t>
      </w:r>
      <w:r w:rsidRPr="00DB30F7">
        <w:rPr>
          <w:rFonts w:ascii="Arial" w:hAnsi="Arial" w:cs="Arial"/>
          <w:sz w:val="20"/>
          <w:szCs w:val="20"/>
        </w:rPr>
        <w:t>w tym zakresie uprawnienia budowlane; kierownik budowy jest zobowiązany do codziennej obecności na placu budowy</w:t>
      </w:r>
      <w:r w:rsidR="00956C33" w:rsidRPr="00DB30F7">
        <w:rPr>
          <w:rFonts w:ascii="Arial" w:hAnsi="Arial" w:cs="Arial"/>
          <w:sz w:val="20"/>
          <w:szCs w:val="20"/>
        </w:rPr>
        <w:t xml:space="preserve"> </w:t>
      </w:r>
      <w:r w:rsidRPr="00DB30F7">
        <w:rPr>
          <w:rFonts w:ascii="Arial" w:hAnsi="Arial" w:cs="Arial"/>
          <w:sz w:val="20"/>
          <w:szCs w:val="20"/>
        </w:rPr>
        <w:t>w czasie prowadzenia robót budowlanych,</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przekazywania Zamawiającemu informacji dotyczących wykonywania robót oraz umożliwienia Zamawiającemu przeprowadzenia kontroli ich wykonywania,</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wykonania robót oraz innych czynności objętych przedmiotem umowy zgodnie z właściwymi przepisami prawa oraz zasadami sztuki budowlanej, aktualnym stanem najlepszej wiedzy fachowej, technicznej</w:t>
      </w:r>
      <w:r w:rsidR="00956C33" w:rsidRPr="00DB30F7">
        <w:rPr>
          <w:rFonts w:ascii="Arial" w:hAnsi="Arial" w:cs="Arial"/>
          <w:sz w:val="20"/>
          <w:szCs w:val="20"/>
        </w:rPr>
        <w:t xml:space="preserve"> </w:t>
      </w:r>
      <w:r w:rsidRPr="00DB30F7">
        <w:rPr>
          <w:rFonts w:ascii="Arial" w:hAnsi="Arial" w:cs="Arial"/>
          <w:sz w:val="20"/>
          <w:szCs w:val="20"/>
        </w:rPr>
        <w:t>i technologicznej,</w:t>
      </w:r>
    </w:p>
    <w:p w:rsidR="00956C33" w:rsidRPr="00DB30F7"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 xml:space="preserve">wykonania robót oraz innych czynności objętych przedmiotem umowy zgodnie z właściwymi przepisami z zakresu bezpieczeństwa i higieny pracy, w tym obowiązującymi przy wykonywaniu robót </w:t>
      </w:r>
      <w:r w:rsidR="00956C33" w:rsidRPr="00DB30F7">
        <w:rPr>
          <w:rFonts w:ascii="Arial" w:hAnsi="Arial" w:cs="Arial"/>
          <w:sz w:val="20"/>
          <w:szCs w:val="20"/>
        </w:rPr>
        <w:t xml:space="preserve"> </w:t>
      </w:r>
      <w:r w:rsidRPr="00DB30F7">
        <w:rPr>
          <w:rFonts w:ascii="Arial" w:hAnsi="Arial" w:cs="Arial"/>
          <w:sz w:val="20"/>
          <w:szCs w:val="20"/>
        </w:rPr>
        <w:t>budowlano</w:t>
      </w:r>
      <w:r w:rsidR="00956C33" w:rsidRPr="00DB30F7">
        <w:rPr>
          <w:rFonts w:ascii="Arial" w:hAnsi="Arial" w:cs="Arial"/>
          <w:sz w:val="20"/>
          <w:szCs w:val="20"/>
        </w:rPr>
        <w:t>-</w:t>
      </w:r>
      <w:r w:rsidRPr="00DB30F7">
        <w:rPr>
          <w:rFonts w:ascii="Arial" w:hAnsi="Arial" w:cs="Arial"/>
          <w:sz w:val="20"/>
          <w:szCs w:val="20"/>
        </w:rPr>
        <w:t>montażowych,</w:t>
      </w:r>
    </w:p>
    <w:p w:rsidR="00956C33" w:rsidRDefault="00B34472" w:rsidP="000F397C">
      <w:pPr>
        <w:pStyle w:val="Akapitzlist"/>
        <w:numPr>
          <w:ilvl w:val="0"/>
          <w:numId w:val="48"/>
        </w:numPr>
        <w:spacing w:after="0" w:line="240" w:lineRule="auto"/>
        <w:ind w:left="567" w:hanging="283"/>
        <w:jc w:val="both"/>
        <w:rPr>
          <w:rFonts w:ascii="Arial" w:hAnsi="Arial" w:cs="Arial"/>
          <w:sz w:val="20"/>
          <w:szCs w:val="20"/>
        </w:rPr>
      </w:pPr>
      <w:r w:rsidRPr="00DB30F7">
        <w:rPr>
          <w:rFonts w:ascii="Arial" w:hAnsi="Arial" w:cs="Arial"/>
          <w:sz w:val="20"/>
          <w:szCs w:val="20"/>
        </w:rPr>
        <w:t>stosowania materiałów, technik wykonawczych, sprzętu, metod diagnozowania i kontroli spełniających wymagania techniczne (na żądanie Zamawiającego przedstawienie koniecznych aprobat, wyników badań i ocen oraz ekspertyz),</w:t>
      </w:r>
    </w:p>
    <w:p w:rsidR="00E77C55" w:rsidRDefault="00E77C55" w:rsidP="00E77C55">
      <w:pPr>
        <w:spacing w:after="0" w:line="240" w:lineRule="auto"/>
        <w:jc w:val="both"/>
        <w:rPr>
          <w:rFonts w:ascii="Arial" w:hAnsi="Arial" w:cs="Arial"/>
          <w:sz w:val="20"/>
          <w:szCs w:val="20"/>
        </w:rPr>
      </w:pPr>
    </w:p>
    <w:p w:rsidR="00E77C55" w:rsidRPr="00E77C55" w:rsidRDefault="00E77C55" w:rsidP="00E77C55">
      <w:pPr>
        <w:spacing w:after="0" w:line="240" w:lineRule="auto"/>
        <w:jc w:val="both"/>
        <w:rPr>
          <w:rFonts w:ascii="Arial" w:hAnsi="Arial" w:cs="Arial"/>
          <w:sz w:val="20"/>
          <w:szCs w:val="20"/>
        </w:rPr>
      </w:pPr>
    </w:p>
    <w:p w:rsidR="00956C33"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ochrony mienia przed działaniem osób trzecich oraz przed niepożądanym działaniem czynników atmosferycznych,</w:t>
      </w:r>
    </w:p>
    <w:p w:rsidR="00F10EEA"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 xml:space="preserve">zapewnienia wstępu na teren budowy wyłącznie osobom upoważnionym przez Zamawiającego </w:t>
      </w:r>
      <w:r w:rsidR="00F10EEA" w:rsidRPr="00DB30F7">
        <w:rPr>
          <w:rFonts w:ascii="Arial" w:hAnsi="Arial" w:cs="Arial"/>
          <w:sz w:val="20"/>
          <w:szCs w:val="20"/>
        </w:rPr>
        <w:t xml:space="preserve">                             </w:t>
      </w:r>
      <w:r w:rsidR="00347317">
        <w:rPr>
          <w:rFonts w:ascii="Arial" w:hAnsi="Arial" w:cs="Arial"/>
          <w:sz w:val="20"/>
          <w:szCs w:val="20"/>
        </w:rPr>
        <w:t xml:space="preserve">lub Wykonawcę </w:t>
      </w:r>
      <w:r w:rsidRPr="00DB30F7">
        <w:rPr>
          <w:rFonts w:ascii="Arial" w:hAnsi="Arial" w:cs="Arial"/>
          <w:sz w:val="20"/>
          <w:szCs w:val="20"/>
        </w:rPr>
        <w:t xml:space="preserve"> </w:t>
      </w:r>
      <w:r w:rsidR="00383D7C" w:rsidRPr="00DB30F7">
        <w:rPr>
          <w:rFonts w:ascii="Arial" w:hAnsi="Arial" w:cs="Arial"/>
          <w:sz w:val="20"/>
          <w:szCs w:val="20"/>
        </w:rPr>
        <w:t>oraz organom do tego uprawnionym</w:t>
      </w:r>
      <w:r w:rsidR="00F10EEA" w:rsidRPr="00DB30F7">
        <w:rPr>
          <w:rFonts w:ascii="Arial" w:hAnsi="Arial" w:cs="Arial"/>
          <w:sz w:val="20"/>
          <w:szCs w:val="20"/>
        </w:rPr>
        <w:t>,</w:t>
      </w:r>
    </w:p>
    <w:p w:rsidR="00F10EEA"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zgłaszania gotowości do odbioru robót lub przystąpienia do odbioru robót</w:t>
      </w:r>
      <w:r w:rsidR="00383D7C" w:rsidRPr="00DB30F7">
        <w:rPr>
          <w:rFonts w:ascii="Arial" w:hAnsi="Arial" w:cs="Arial"/>
          <w:sz w:val="20"/>
          <w:szCs w:val="20"/>
        </w:rPr>
        <w:t xml:space="preserve"> w szczególności robót ulegających zakryciu</w:t>
      </w:r>
      <w:r w:rsidRPr="00DB30F7">
        <w:rPr>
          <w:rFonts w:ascii="Arial" w:hAnsi="Arial" w:cs="Arial"/>
          <w:sz w:val="20"/>
          <w:szCs w:val="20"/>
        </w:rPr>
        <w:t>,</w:t>
      </w:r>
    </w:p>
    <w:p w:rsidR="00F10EEA"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usuwania wad, w tym usterek, ujawnionych w czasie wykonywania robót lub ujawnionych</w:t>
      </w:r>
      <w:r w:rsidR="00CA100F">
        <w:rPr>
          <w:rFonts w:ascii="Arial" w:hAnsi="Arial" w:cs="Arial"/>
          <w:sz w:val="20"/>
          <w:szCs w:val="20"/>
        </w:rPr>
        <w:t xml:space="preserve">                          </w:t>
      </w:r>
      <w:r w:rsidRPr="00DB30F7">
        <w:rPr>
          <w:rFonts w:ascii="Arial" w:hAnsi="Arial" w:cs="Arial"/>
          <w:sz w:val="20"/>
          <w:szCs w:val="20"/>
        </w:rPr>
        <w:t xml:space="preserve"> w</w:t>
      </w:r>
      <w:r w:rsidR="00F10EEA" w:rsidRPr="00DB30F7">
        <w:rPr>
          <w:rFonts w:ascii="Arial" w:hAnsi="Arial" w:cs="Arial"/>
          <w:sz w:val="20"/>
          <w:szCs w:val="20"/>
        </w:rPr>
        <w:t xml:space="preserve"> </w:t>
      </w:r>
      <w:r w:rsidRPr="00DB30F7">
        <w:rPr>
          <w:rFonts w:ascii="Arial" w:hAnsi="Arial" w:cs="Arial"/>
          <w:sz w:val="20"/>
          <w:szCs w:val="20"/>
        </w:rPr>
        <w:t>czasie odbiorów i w terminach wyznaczonych w protokołach odbioru,</w:t>
      </w:r>
    </w:p>
    <w:p w:rsidR="00F10EEA"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stosowania</w:t>
      </w:r>
      <w:r w:rsidR="00347317">
        <w:rPr>
          <w:rFonts w:ascii="Arial" w:hAnsi="Arial" w:cs="Arial"/>
          <w:sz w:val="20"/>
          <w:szCs w:val="20"/>
        </w:rPr>
        <w:t xml:space="preserve"> się do poleceń wydanych przez I</w:t>
      </w:r>
      <w:r w:rsidRPr="00DB30F7">
        <w:rPr>
          <w:rFonts w:ascii="Arial" w:hAnsi="Arial" w:cs="Arial"/>
          <w:sz w:val="20"/>
          <w:szCs w:val="20"/>
        </w:rPr>
        <w:t xml:space="preserve">nspektora </w:t>
      </w:r>
      <w:r w:rsidR="00347317">
        <w:rPr>
          <w:rFonts w:ascii="Arial" w:hAnsi="Arial" w:cs="Arial"/>
          <w:sz w:val="20"/>
          <w:szCs w:val="20"/>
        </w:rPr>
        <w:t>N</w:t>
      </w:r>
      <w:r w:rsidRPr="00DB30F7">
        <w:rPr>
          <w:rFonts w:ascii="Arial" w:hAnsi="Arial" w:cs="Arial"/>
          <w:sz w:val="20"/>
          <w:szCs w:val="20"/>
        </w:rPr>
        <w:t xml:space="preserve">adzoru </w:t>
      </w:r>
      <w:r w:rsidR="00347317">
        <w:rPr>
          <w:rFonts w:ascii="Arial" w:hAnsi="Arial" w:cs="Arial"/>
          <w:sz w:val="20"/>
          <w:szCs w:val="20"/>
        </w:rPr>
        <w:t>I</w:t>
      </w:r>
      <w:r w:rsidRPr="00DB30F7">
        <w:rPr>
          <w:rFonts w:ascii="Arial" w:hAnsi="Arial" w:cs="Arial"/>
          <w:sz w:val="20"/>
          <w:szCs w:val="20"/>
        </w:rPr>
        <w:t>nwestorskiego,</w:t>
      </w:r>
    </w:p>
    <w:p w:rsidR="00F10EEA"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zatrudnienia odpowiedniej liczby pracowników, posiadających niezbędne uprawnienia</w:t>
      </w:r>
      <w:r w:rsidR="00CA100F">
        <w:rPr>
          <w:rFonts w:ascii="Arial" w:hAnsi="Arial" w:cs="Arial"/>
          <w:sz w:val="20"/>
          <w:szCs w:val="20"/>
        </w:rPr>
        <w:t xml:space="preserve">                           </w:t>
      </w:r>
      <w:r w:rsidRPr="00DB30F7">
        <w:rPr>
          <w:rFonts w:ascii="Arial" w:hAnsi="Arial" w:cs="Arial"/>
          <w:sz w:val="20"/>
          <w:szCs w:val="20"/>
        </w:rPr>
        <w:t xml:space="preserve"> do wykonywania robót i innych czynności wykonywanych w ramach realizacji niniejszej umowy, których kwalifikacje będą zapewniały należytą jakość i terminowość wykonania robót </w:t>
      </w:r>
      <w:r w:rsidR="00CA100F">
        <w:rPr>
          <w:rFonts w:ascii="Arial" w:hAnsi="Arial" w:cs="Arial"/>
          <w:sz w:val="20"/>
          <w:szCs w:val="20"/>
        </w:rPr>
        <w:t xml:space="preserve">                         </w:t>
      </w:r>
      <w:r w:rsidRPr="00DB30F7">
        <w:rPr>
          <w:rFonts w:ascii="Arial" w:hAnsi="Arial" w:cs="Arial"/>
          <w:sz w:val="20"/>
          <w:szCs w:val="20"/>
        </w:rPr>
        <w:t>oraz innych czynności wykonywanych</w:t>
      </w:r>
      <w:r w:rsidR="00F10EEA" w:rsidRPr="00DB30F7">
        <w:rPr>
          <w:rFonts w:ascii="Arial" w:hAnsi="Arial" w:cs="Arial"/>
          <w:sz w:val="20"/>
          <w:szCs w:val="20"/>
        </w:rPr>
        <w:t xml:space="preserve"> </w:t>
      </w:r>
      <w:r w:rsidRPr="00DB30F7">
        <w:rPr>
          <w:rFonts w:ascii="Arial" w:hAnsi="Arial" w:cs="Arial"/>
          <w:sz w:val="20"/>
          <w:szCs w:val="20"/>
        </w:rPr>
        <w:t>w ramach umowy,</w:t>
      </w:r>
    </w:p>
    <w:p w:rsidR="00F10EEA"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 xml:space="preserve">dostarczania niezbędnych materiałów i urządzeń, zgodnie z wymaganiami określonymi </w:t>
      </w:r>
      <w:r w:rsidR="00CA100F">
        <w:rPr>
          <w:rFonts w:ascii="Arial" w:hAnsi="Arial" w:cs="Arial"/>
          <w:sz w:val="20"/>
          <w:szCs w:val="20"/>
        </w:rPr>
        <w:t xml:space="preserve">                       </w:t>
      </w:r>
      <w:r w:rsidRPr="00DB30F7">
        <w:rPr>
          <w:rFonts w:ascii="Arial" w:hAnsi="Arial" w:cs="Arial"/>
          <w:sz w:val="20"/>
          <w:szCs w:val="20"/>
        </w:rPr>
        <w:t>w PFU,</w:t>
      </w:r>
      <w:r w:rsidR="00F10EEA" w:rsidRPr="00DB30F7">
        <w:rPr>
          <w:rFonts w:ascii="Arial" w:hAnsi="Arial" w:cs="Arial"/>
          <w:sz w:val="20"/>
          <w:szCs w:val="20"/>
        </w:rPr>
        <w:t xml:space="preserve"> </w:t>
      </w:r>
      <w:r w:rsidRPr="00DB30F7">
        <w:rPr>
          <w:rFonts w:ascii="Arial" w:hAnsi="Arial" w:cs="Arial"/>
          <w:sz w:val="20"/>
          <w:szCs w:val="20"/>
        </w:rPr>
        <w:t>wraz z odpowiednią dokumentacją, instrukcjami obsługi, certyfikatami itp.,</w:t>
      </w:r>
    </w:p>
    <w:p w:rsidR="00DA3897"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 xml:space="preserve">ponoszenia kosztów związanych z transportem, </w:t>
      </w:r>
      <w:r w:rsidR="00732354" w:rsidRPr="00DB30F7">
        <w:rPr>
          <w:rFonts w:ascii="Arial" w:hAnsi="Arial" w:cs="Arial"/>
          <w:sz w:val="20"/>
          <w:szCs w:val="20"/>
        </w:rPr>
        <w:t xml:space="preserve">załadunkiem i </w:t>
      </w:r>
      <w:r w:rsidRPr="00DB30F7">
        <w:rPr>
          <w:rFonts w:ascii="Arial" w:hAnsi="Arial" w:cs="Arial"/>
          <w:sz w:val="20"/>
          <w:szCs w:val="20"/>
        </w:rPr>
        <w:t>rozładunkiem</w:t>
      </w:r>
      <w:r w:rsidR="00732354" w:rsidRPr="00DB30F7">
        <w:rPr>
          <w:rFonts w:ascii="Arial" w:hAnsi="Arial" w:cs="Arial"/>
          <w:sz w:val="20"/>
          <w:szCs w:val="20"/>
        </w:rPr>
        <w:t xml:space="preserve"> </w:t>
      </w:r>
      <w:r w:rsidR="000B25E9">
        <w:rPr>
          <w:rFonts w:ascii="Arial" w:hAnsi="Arial" w:cs="Arial"/>
          <w:sz w:val="20"/>
          <w:szCs w:val="20"/>
        </w:rPr>
        <w:t xml:space="preserve">                                     </w:t>
      </w:r>
      <w:r w:rsidRPr="00DB30F7">
        <w:rPr>
          <w:rFonts w:ascii="Arial" w:hAnsi="Arial" w:cs="Arial"/>
          <w:sz w:val="20"/>
          <w:szCs w:val="20"/>
        </w:rPr>
        <w:t>oraz</w:t>
      </w:r>
      <w:r w:rsidR="000B25E9">
        <w:rPr>
          <w:rFonts w:ascii="Arial" w:hAnsi="Arial" w:cs="Arial"/>
          <w:sz w:val="20"/>
          <w:szCs w:val="20"/>
        </w:rPr>
        <w:t xml:space="preserve"> </w:t>
      </w:r>
      <w:r w:rsidRPr="00DB30F7">
        <w:rPr>
          <w:rFonts w:ascii="Arial" w:hAnsi="Arial" w:cs="Arial"/>
          <w:sz w:val="20"/>
          <w:szCs w:val="20"/>
        </w:rPr>
        <w:t>magazynowaniem</w:t>
      </w:r>
      <w:r w:rsidR="00F10EEA" w:rsidRPr="00DB30F7">
        <w:rPr>
          <w:rFonts w:ascii="Arial" w:hAnsi="Arial" w:cs="Arial"/>
          <w:sz w:val="20"/>
          <w:szCs w:val="20"/>
        </w:rPr>
        <w:t xml:space="preserve"> </w:t>
      </w:r>
      <w:r w:rsidRPr="00DB30F7">
        <w:rPr>
          <w:rFonts w:ascii="Arial" w:hAnsi="Arial" w:cs="Arial"/>
          <w:sz w:val="20"/>
          <w:szCs w:val="20"/>
        </w:rPr>
        <w:t>materiałów i urządzeń, a także ponoszenia ryzyka ich utraty</w:t>
      </w:r>
      <w:r w:rsidR="000B25E9">
        <w:rPr>
          <w:rFonts w:ascii="Arial" w:hAnsi="Arial" w:cs="Arial"/>
          <w:sz w:val="20"/>
          <w:szCs w:val="20"/>
        </w:rPr>
        <w:t xml:space="preserve">                             </w:t>
      </w:r>
      <w:r w:rsidRPr="00DB30F7">
        <w:rPr>
          <w:rFonts w:ascii="Arial" w:hAnsi="Arial" w:cs="Arial"/>
          <w:sz w:val="20"/>
          <w:szCs w:val="20"/>
        </w:rPr>
        <w:t xml:space="preserve"> lub uszkodzenia, w szczególności w czasie dostaw i transportu, załadunku, rozładunku, składowania, magazynowania, wykonawstwa, instalacji aż do chwili odbioru końcowego,</w:t>
      </w:r>
    </w:p>
    <w:p w:rsidR="00550796" w:rsidRPr="00DB30F7" w:rsidRDefault="00B34472" w:rsidP="000F397C">
      <w:pPr>
        <w:pStyle w:val="Akapitzlist"/>
        <w:numPr>
          <w:ilvl w:val="0"/>
          <w:numId w:val="48"/>
        </w:numPr>
        <w:spacing w:after="0" w:line="240" w:lineRule="auto"/>
        <w:ind w:left="567" w:hanging="425"/>
        <w:jc w:val="both"/>
        <w:rPr>
          <w:rFonts w:ascii="Arial" w:hAnsi="Arial" w:cs="Arial"/>
          <w:sz w:val="20"/>
          <w:szCs w:val="20"/>
        </w:rPr>
      </w:pPr>
      <w:r w:rsidRPr="00DB30F7">
        <w:rPr>
          <w:rFonts w:ascii="Arial" w:hAnsi="Arial" w:cs="Arial"/>
          <w:sz w:val="20"/>
          <w:szCs w:val="20"/>
        </w:rPr>
        <w:t xml:space="preserve">innych czynności wymienionych w PFU i dokumentacji projektowej. </w:t>
      </w:r>
    </w:p>
    <w:p w:rsidR="00550796" w:rsidRPr="00DB30F7" w:rsidRDefault="00550796" w:rsidP="009B3154">
      <w:pPr>
        <w:spacing w:after="0" w:line="240" w:lineRule="auto"/>
        <w:jc w:val="both"/>
        <w:rPr>
          <w:rFonts w:ascii="Arial" w:hAnsi="Arial" w:cs="Arial"/>
          <w:sz w:val="20"/>
          <w:szCs w:val="20"/>
        </w:rPr>
      </w:pPr>
    </w:p>
    <w:p w:rsidR="00550796" w:rsidRPr="00DB30F7" w:rsidRDefault="00B34472" w:rsidP="000F397C">
      <w:pPr>
        <w:pStyle w:val="Akapitzlist"/>
        <w:numPr>
          <w:ilvl w:val="0"/>
          <w:numId w:val="49"/>
        </w:numPr>
        <w:spacing w:after="0" w:line="240" w:lineRule="auto"/>
        <w:ind w:left="284" w:hanging="426"/>
        <w:jc w:val="both"/>
        <w:rPr>
          <w:rFonts w:ascii="Arial" w:hAnsi="Arial" w:cs="Arial"/>
          <w:sz w:val="20"/>
          <w:szCs w:val="20"/>
        </w:rPr>
      </w:pPr>
      <w:r w:rsidRPr="00DB30F7">
        <w:rPr>
          <w:rFonts w:ascii="Arial" w:hAnsi="Arial" w:cs="Arial"/>
          <w:sz w:val="20"/>
          <w:szCs w:val="20"/>
        </w:rPr>
        <w:t>Wyliczone powyżej obowiązki Wykonawcy nie mają charakteru katalogu zupełnego</w:t>
      </w:r>
      <w:r w:rsidR="002E7A93">
        <w:rPr>
          <w:rFonts w:ascii="Arial" w:hAnsi="Arial" w:cs="Arial"/>
          <w:sz w:val="20"/>
          <w:szCs w:val="20"/>
        </w:rPr>
        <w:t xml:space="preserve">                                       </w:t>
      </w:r>
      <w:r w:rsidRPr="00DB30F7">
        <w:rPr>
          <w:rFonts w:ascii="Arial" w:hAnsi="Arial" w:cs="Arial"/>
          <w:sz w:val="20"/>
          <w:szCs w:val="20"/>
        </w:rPr>
        <w:t xml:space="preserve"> i nie wyczerpują zakresu zobowiązań Wykonawcy wynikających z niniejszej umowy i nie mogą stanowić podstawy do odmowy wykonania przez Wykonawcę czynności niewymienionych wprost w umowie, a niezbędnych do należytego wykonania przedmiotu zamówienia</w:t>
      </w:r>
      <w:r w:rsidR="00550796" w:rsidRPr="00DB30F7">
        <w:rPr>
          <w:rFonts w:ascii="Arial" w:hAnsi="Arial" w:cs="Arial"/>
          <w:sz w:val="20"/>
          <w:szCs w:val="20"/>
        </w:rPr>
        <w:t xml:space="preserve"> zgodnie </w:t>
      </w:r>
      <w:r w:rsidR="002E7A93">
        <w:rPr>
          <w:rFonts w:ascii="Arial" w:hAnsi="Arial" w:cs="Arial"/>
          <w:sz w:val="20"/>
          <w:szCs w:val="20"/>
        </w:rPr>
        <w:t xml:space="preserve">                                     </w:t>
      </w:r>
      <w:r w:rsidR="00550796" w:rsidRPr="00DB30F7">
        <w:rPr>
          <w:rFonts w:ascii="Arial" w:hAnsi="Arial" w:cs="Arial"/>
          <w:sz w:val="20"/>
          <w:szCs w:val="20"/>
        </w:rPr>
        <w:t>z obowiązującymi przepisami</w:t>
      </w:r>
      <w:r w:rsidRPr="00DB30F7">
        <w:rPr>
          <w:rFonts w:ascii="Arial" w:hAnsi="Arial" w:cs="Arial"/>
          <w:sz w:val="20"/>
          <w:szCs w:val="20"/>
        </w:rPr>
        <w:t xml:space="preserve">. </w:t>
      </w:r>
    </w:p>
    <w:p w:rsidR="00550796" w:rsidRPr="00DB30F7" w:rsidRDefault="00550796" w:rsidP="009B3154">
      <w:pPr>
        <w:spacing w:after="0" w:line="240" w:lineRule="auto"/>
        <w:jc w:val="both"/>
        <w:rPr>
          <w:rFonts w:ascii="Arial" w:hAnsi="Arial" w:cs="Arial"/>
          <w:sz w:val="20"/>
          <w:szCs w:val="20"/>
        </w:rPr>
      </w:pPr>
    </w:p>
    <w:p w:rsidR="00550796" w:rsidRPr="00DB30F7" w:rsidRDefault="00B34472" w:rsidP="000F397C">
      <w:pPr>
        <w:pStyle w:val="Akapitzlist"/>
        <w:numPr>
          <w:ilvl w:val="0"/>
          <w:numId w:val="4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powierzenia wykonania części zamówienia Podwykonawcom, Wykonawca pełni funkcję koordynatora podczas wykonywania robót i usuwania wad, za które w całości odpowiada. </w:t>
      </w:r>
    </w:p>
    <w:p w:rsidR="00550796" w:rsidRPr="00DB30F7" w:rsidRDefault="00550796" w:rsidP="009B3154">
      <w:pPr>
        <w:spacing w:after="0" w:line="240" w:lineRule="auto"/>
        <w:jc w:val="both"/>
        <w:rPr>
          <w:rFonts w:ascii="Arial" w:hAnsi="Arial" w:cs="Arial"/>
          <w:sz w:val="20"/>
          <w:szCs w:val="20"/>
        </w:rPr>
      </w:pPr>
    </w:p>
    <w:p w:rsidR="00550796" w:rsidRPr="00DB30F7" w:rsidRDefault="00B34472" w:rsidP="000F397C">
      <w:pPr>
        <w:pStyle w:val="Akapitzlist"/>
        <w:numPr>
          <w:ilvl w:val="0"/>
          <w:numId w:val="4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jest zobowiązany do wykonywania poleceń nadzoru inwestorskiego zgodnych </w:t>
      </w:r>
      <w:r w:rsidR="002E7A93">
        <w:rPr>
          <w:rFonts w:ascii="Arial" w:hAnsi="Arial" w:cs="Arial"/>
          <w:sz w:val="20"/>
          <w:szCs w:val="20"/>
        </w:rPr>
        <w:t xml:space="preserve">                               </w:t>
      </w:r>
      <w:r w:rsidRPr="00DB30F7">
        <w:rPr>
          <w:rFonts w:ascii="Arial" w:hAnsi="Arial" w:cs="Arial"/>
          <w:sz w:val="20"/>
          <w:szCs w:val="20"/>
        </w:rPr>
        <w:t xml:space="preserve">z przepisami prawa i postanowieniami umowy. </w:t>
      </w:r>
    </w:p>
    <w:p w:rsidR="00550796" w:rsidRPr="00DB30F7" w:rsidRDefault="00550796" w:rsidP="009B3154">
      <w:pPr>
        <w:spacing w:after="0" w:line="240" w:lineRule="auto"/>
        <w:jc w:val="both"/>
        <w:rPr>
          <w:rFonts w:ascii="Arial" w:hAnsi="Arial" w:cs="Arial"/>
          <w:sz w:val="20"/>
          <w:szCs w:val="20"/>
        </w:rPr>
      </w:pPr>
    </w:p>
    <w:p w:rsidR="00550796" w:rsidRPr="00DB30F7" w:rsidRDefault="00B34472" w:rsidP="000F397C">
      <w:pPr>
        <w:pStyle w:val="Akapitzlist"/>
        <w:numPr>
          <w:ilvl w:val="0"/>
          <w:numId w:val="4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Przedmiot umowy zostanie wykonany z materiałów dostarczonych przez Wykonawcę. </w:t>
      </w:r>
    </w:p>
    <w:p w:rsidR="00550796" w:rsidRPr="00DB30F7" w:rsidRDefault="00550796" w:rsidP="009B3154">
      <w:pPr>
        <w:spacing w:after="0" w:line="240" w:lineRule="auto"/>
        <w:jc w:val="both"/>
        <w:rPr>
          <w:rFonts w:ascii="Arial" w:hAnsi="Arial" w:cs="Arial"/>
          <w:sz w:val="20"/>
          <w:szCs w:val="20"/>
        </w:rPr>
      </w:pPr>
    </w:p>
    <w:p w:rsidR="00550796" w:rsidRPr="00DB30F7" w:rsidRDefault="00B34472" w:rsidP="000F397C">
      <w:pPr>
        <w:pStyle w:val="Akapitzlist"/>
        <w:numPr>
          <w:ilvl w:val="0"/>
          <w:numId w:val="49"/>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jest zobowiązany uzyskać wszelkie potrzebne dokumenty, warunki, uzgodnienia itp. oraz działając w imieniu Zamawiającego prowadzić odpowiednie postępowania przed właściwymi organami/ instytucjami i uzyskać: </w:t>
      </w:r>
    </w:p>
    <w:p w:rsidR="00DA3897" w:rsidRPr="00DB30F7" w:rsidRDefault="00DA3897" w:rsidP="00DA3897">
      <w:pPr>
        <w:pStyle w:val="Akapitzlist"/>
        <w:spacing w:after="0" w:line="240" w:lineRule="auto"/>
        <w:ind w:left="360"/>
        <w:jc w:val="both"/>
        <w:rPr>
          <w:rFonts w:ascii="Arial" w:hAnsi="Arial" w:cs="Arial"/>
          <w:sz w:val="20"/>
          <w:szCs w:val="20"/>
        </w:rPr>
      </w:pPr>
    </w:p>
    <w:p w:rsidR="00DA3897" w:rsidRPr="00DB30F7" w:rsidRDefault="00B34472" w:rsidP="000F397C">
      <w:pPr>
        <w:pStyle w:val="Akapitzlist"/>
        <w:numPr>
          <w:ilvl w:val="0"/>
          <w:numId w:val="50"/>
        </w:numPr>
        <w:spacing w:after="0" w:line="240" w:lineRule="auto"/>
        <w:jc w:val="both"/>
        <w:rPr>
          <w:rFonts w:ascii="Arial" w:hAnsi="Arial" w:cs="Arial"/>
          <w:sz w:val="20"/>
          <w:szCs w:val="20"/>
        </w:rPr>
      </w:pPr>
      <w:r w:rsidRPr="00DB30F7">
        <w:rPr>
          <w:rFonts w:ascii="Arial" w:hAnsi="Arial" w:cs="Arial"/>
          <w:sz w:val="20"/>
          <w:szCs w:val="20"/>
        </w:rPr>
        <w:t>wymagane uzgodnienia branżowe z operatorami sieci m.in. warunki przyłączenia do sieci energetycznej, teletechnicznej, wodociągowej, kanalizacyjnej, itp.</w:t>
      </w:r>
    </w:p>
    <w:p w:rsidR="00DA3897" w:rsidRPr="00DB30F7" w:rsidRDefault="00B34472" w:rsidP="000F397C">
      <w:pPr>
        <w:pStyle w:val="Akapitzlist"/>
        <w:numPr>
          <w:ilvl w:val="0"/>
          <w:numId w:val="50"/>
        </w:numPr>
        <w:spacing w:after="0" w:line="240" w:lineRule="auto"/>
        <w:jc w:val="both"/>
        <w:rPr>
          <w:rFonts w:ascii="Arial" w:hAnsi="Arial" w:cs="Arial"/>
          <w:sz w:val="20"/>
          <w:szCs w:val="20"/>
        </w:rPr>
      </w:pPr>
      <w:r w:rsidRPr="00DB30F7">
        <w:rPr>
          <w:rFonts w:ascii="Arial" w:hAnsi="Arial" w:cs="Arial"/>
          <w:sz w:val="20"/>
          <w:szCs w:val="20"/>
        </w:rPr>
        <w:t>wymagane uzgodnienia z rzeczoznawcami,</w:t>
      </w:r>
    </w:p>
    <w:p w:rsidR="00DA3897" w:rsidRPr="00DB30F7" w:rsidRDefault="00B34472" w:rsidP="000F397C">
      <w:pPr>
        <w:pStyle w:val="Akapitzlist"/>
        <w:numPr>
          <w:ilvl w:val="0"/>
          <w:numId w:val="50"/>
        </w:numPr>
        <w:spacing w:after="0" w:line="240" w:lineRule="auto"/>
        <w:jc w:val="both"/>
        <w:rPr>
          <w:rFonts w:ascii="Arial" w:hAnsi="Arial" w:cs="Arial"/>
          <w:sz w:val="20"/>
          <w:szCs w:val="20"/>
        </w:rPr>
      </w:pPr>
      <w:r w:rsidRPr="00DB30F7">
        <w:rPr>
          <w:rFonts w:ascii="Arial" w:hAnsi="Arial" w:cs="Arial"/>
          <w:sz w:val="20"/>
          <w:szCs w:val="20"/>
        </w:rPr>
        <w:t>inne niezbędne do prawidłowej realizacji i eksploatacji inwestycji,</w:t>
      </w:r>
    </w:p>
    <w:p w:rsidR="00550796" w:rsidRPr="00DB30F7" w:rsidRDefault="00B34472" w:rsidP="000F397C">
      <w:pPr>
        <w:pStyle w:val="Akapitzlist"/>
        <w:numPr>
          <w:ilvl w:val="0"/>
          <w:numId w:val="50"/>
        </w:numPr>
        <w:spacing w:after="0" w:line="240" w:lineRule="auto"/>
        <w:jc w:val="both"/>
        <w:rPr>
          <w:rFonts w:ascii="Arial" w:hAnsi="Arial" w:cs="Arial"/>
          <w:sz w:val="20"/>
          <w:szCs w:val="20"/>
        </w:rPr>
      </w:pPr>
      <w:r w:rsidRPr="00DB30F7">
        <w:rPr>
          <w:rFonts w:ascii="Arial" w:hAnsi="Arial" w:cs="Arial"/>
          <w:sz w:val="20"/>
          <w:szCs w:val="20"/>
        </w:rPr>
        <w:t xml:space="preserve">pozwolenie na użytkowanie. </w:t>
      </w:r>
    </w:p>
    <w:p w:rsidR="00550796" w:rsidRPr="00DB30F7" w:rsidRDefault="00550796" w:rsidP="009B3154">
      <w:pPr>
        <w:spacing w:after="0" w:line="240" w:lineRule="auto"/>
        <w:jc w:val="both"/>
        <w:rPr>
          <w:rFonts w:ascii="Arial" w:hAnsi="Arial" w:cs="Arial"/>
          <w:sz w:val="20"/>
          <w:szCs w:val="20"/>
        </w:rPr>
      </w:pPr>
    </w:p>
    <w:p w:rsidR="00603C38" w:rsidRPr="00DB30F7" w:rsidRDefault="00B34472" w:rsidP="000F397C">
      <w:pPr>
        <w:pStyle w:val="Akapitzlist"/>
        <w:numPr>
          <w:ilvl w:val="0"/>
          <w:numId w:val="51"/>
        </w:numPr>
        <w:spacing w:after="0" w:line="240" w:lineRule="auto"/>
        <w:ind w:left="284" w:hanging="426"/>
        <w:jc w:val="both"/>
        <w:rPr>
          <w:rFonts w:ascii="Arial" w:hAnsi="Arial" w:cs="Arial"/>
          <w:sz w:val="20"/>
          <w:szCs w:val="20"/>
        </w:rPr>
      </w:pPr>
      <w:r w:rsidRPr="00DB30F7">
        <w:rPr>
          <w:rFonts w:ascii="Arial" w:hAnsi="Arial" w:cs="Arial"/>
          <w:sz w:val="20"/>
          <w:szCs w:val="20"/>
        </w:rPr>
        <w:t>Wykonawca ma obowiązek zgłoszenia gotowości do wystąpienia o zezwolenia, zgody, uzgodnienia itp.</w:t>
      </w:r>
      <w:r w:rsidR="00603C38" w:rsidRPr="00DB30F7">
        <w:rPr>
          <w:rFonts w:ascii="Arial" w:hAnsi="Arial" w:cs="Arial"/>
          <w:sz w:val="20"/>
          <w:szCs w:val="20"/>
        </w:rPr>
        <w:t xml:space="preserve"> </w:t>
      </w:r>
      <w:r w:rsidR="00347317">
        <w:rPr>
          <w:rFonts w:ascii="Arial" w:hAnsi="Arial" w:cs="Arial"/>
          <w:sz w:val="20"/>
          <w:szCs w:val="20"/>
        </w:rPr>
        <w:t>d</w:t>
      </w:r>
      <w:r w:rsidR="00550796" w:rsidRPr="00DB30F7">
        <w:rPr>
          <w:rFonts w:ascii="Arial" w:hAnsi="Arial" w:cs="Arial"/>
          <w:sz w:val="20"/>
          <w:szCs w:val="20"/>
        </w:rPr>
        <w:t>o odpowiednich organów/instytucji</w:t>
      </w:r>
      <w:r w:rsidRPr="00DB30F7">
        <w:rPr>
          <w:rFonts w:ascii="Arial" w:hAnsi="Arial" w:cs="Arial"/>
          <w:sz w:val="20"/>
          <w:szCs w:val="20"/>
        </w:rPr>
        <w:t xml:space="preserve"> i zapoznać Zamawiającego z treścią tych wniosków, </w:t>
      </w:r>
      <w:r w:rsidR="002E7A93">
        <w:rPr>
          <w:rFonts w:ascii="Arial" w:hAnsi="Arial" w:cs="Arial"/>
          <w:sz w:val="20"/>
          <w:szCs w:val="20"/>
        </w:rPr>
        <w:t xml:space="preserve">                      </w:t>
      </w:r>
      <w:r w:rsidRPr="00DB30F7">
        <w:rPr>
          <w:rFonts w:ascii="Arial" w:hAnsi="Arial" w:cs="Arial"/>
          <w:sz w:val="20"/>
          <w:szCs w:val="20"/>
        </w:rPr>
        <w:t>a także uwzględnić jego uwagi.</w:t>
      </w:r>
    </w:p>
    <w:p w:rsidR="002253F2" w:rsidRPr="00DB30F7" w:rsidRDefault="002253F2" w:rsidP="002253F2">
      <w:pPr>
        <w:pStyle w:val="Akapitzlist"/>
        <w:spacing w:after="0" w:line="240" w:lineRule="auto"/>
        <w:ind w:left="284"/>
        <w:jc w:val="both"/>
        <w:rPr>
          <w:rFonts w:ascii="Arial" w:hAnsi="Arial" w:cs="Arial"/>
          <w:sz w:val="20"/>
          <w:szCs w:val="20"/>
        </w:rPr>
      </w:pPr>
    </w:p>
    <w:p w:rsidR="00603C38" w:rsidRPr="00DB30F7" w:rsidRDefault="00B34472" w:rsidP="000F397C">
      <w:pPr>
        <w:pStyle w:val="Akapitzlist"/>
        <w:numPr>
          <w:ilvl w:val="0"/>
          <w:numId w:val="51"/>
        </w:numPr>
        <w:spacing w:after="0" w:line="240" w:lineRule="auto"/>
        <w:ind w:left="284" w:hanging="426"/>
        <w:jc w:val="both"/>
        <w:rPr>
          <w:rFonts w:ascii="Arial" w:hAnsi="Arial" w:cs="Arial"/>
          <w:sz w:val="20"/>
          <w:szCs w:val="20"/>
        </w:rPr>
      </w:pPr>
      <w:r w:rsidRPr="00DB30F7">
        <w:rPr>
          <w:rFonts w:ascii="Arial" w:hAnsi="Arial" w:cs="Arial"/>
          <w:sz w:val="20"/>
          <w:szCs w:val="20"/>
        </w:rPr>
        <w:t>Wykonawca od chwili przejęcia terenu budowy, aż do chwili jego oddania ponosi odpowiedzialność</w:t>
      </w:r>
      <w:r w:rsidR="00603C38" w:rsidRPr="00DB30F7">
        <w:rPr>
          <w:rFonts w:ascii="Arial" w:hAnsi="Arial" w:cs="Arial"/>
          <w:sz w:val="20"/>
          <w:szCs w:val="20"/>
        </w:rPr>
        <w:t xml:space="preserve">                                   </w:t>
      </w:r>
      <w:r w:rsidRPr="00DB30F7">
        <w:rPr>
          <w:rFonts w:ascii="Arial" w:hAnsi="Arial" w:cs="Arial"/>
          <w:sz w:val="20"/>
          <w:szCs w:val="20"/>
        </w:rPr>
        <w:t xml:space="preserve"> na zasadach ogólnych (wynikających z Kodeksu Cywilnego) za szkody wynikłe na tym terenie </w:t>
      </w:r>
      <w:r w:rsidR="002E7A93">
        <w:rPr>
          <w:rFonts w:ascii="Arial" w:hAnsi="Arial" w:cs="Arial"/>
          <w:sz w:val="20"/>
          <w:szCs w:val="20"/>
        </w:rPr>
        <w:t xml:space="preserve">                </w:t>
      </w:r>
      <w:r w:rsidRPr="00DB30F7">
        <w:rPr>
          <w:rFonts w:ascii="Arial" w:hAnsi="Arial" w:cs="Arial"/>
          <w:sz w:val="20"/>
          <w:szCs w:val="20"/>
        </w:rPr>
        <w:t xml:space="preserve">oraz terenie przyległym – graniczącym w związku z prowadzonymi robotami. Odpowiedzialność </w:t>
      </w:r>
      <w:r w:rsidR="002E7A93">
        <w:rPr>
          <w:rFonts w:ascii="Arial" w:hAnsi="Arial" w:cs="Arial"/>
          <w:sz w:val="20"/>
          <w:szCs w:val="20"/>
        </w:rPr>
        <w:t xml:space="preserve">                    </w:t>
      </w:r>
      <w:r w:rsidRPr="00DB30F7">
        <w:rPr>
          <w:rFonts w:ascii="Arial" w:hAnsi="Arial" w:cs="Arial"/>
          <w:sz w:val="20"/>
          <w:szCs w:val="20"/>
        </w:rPr>
        <w:t>ta obejmuje również szkody powstałe u osób trzecich.</w:t>
      </w:r>
    </w:p>
    <w:p w:rsidR="002253F2" w:rsidRPr="00DB30F7" w:rsidRDefault="002253F2" w:rsidP="002253F2">
      <w:pPr>
        <w:pStyle w:val="Akapitzlist"/>
        <w:spacing w:after="0" w:line="240" w:lineRule="auto"/>
        <w:ind w:left="284"/>
        <w:jc w:val="both"/>
        <w:rPr>
          <w:rFonts w:ascii="Arial" w:hAnsi="Arial" w:cs="Arial"/>
          <w:sz w:val="20"/>
          <w:szCs w:val="20"/>
        </w:rPr>
      </w:pPr>
    </w:p>
    <w:p w:rsidR="00D607E8" w:rsidRPr="00DB30F7" w:rsidRDefault="00B34472" w:rsidP="000F397C">
      <w:pPr>
        <w:pStyle w:val="Akapitzlist"/>
        <w:numPr>
          <w:ilvl w:val="0"/>
          <w:numId w:val="51"/>
        </w:numPr>
        <w:spacing w:after="0" w:line="240" w:lineRule="auto"/>
        <w:ind w:left="284" w:hanging="426"/>
        <w:jc w:val="both"/>
        <w:rPr>
          <w:rFonts w:ascii="Arial" w:hAnsi="Arial" w:cs="Arial"/>
          <w:sz w:val="20"/>
          <w:szCs w:val="20"/>
        </w:rPr>
      </w:pPr>
      <w:r w:rsidRPr="00DB30F7">
        <w:rPr>
          <w:rFonts w:ascii="Arial" w:hAnsi="Arial" w:cs="Arial"/>
          <w:sz w:val="20"/>
          <w:szCs w:val="20"/>
        </w:rPr>
        <w:t>Po przejęciu terenu budowy Wykonawca na własny koszt winien</w:t>
      </w:r>
      <w:r w:rsidR="00D607E8" w:rsidRPr="00DB30F7">
        <w:rPr>
          <w:rFonts w:ascii="Arial" w:hAnsi="Arial" w:cs="Arial"/>
          <w:sz w:val="20"/>
          <w:szCs w:val="20"/>
        </w:rPr>
        <w:t xml:space="preserve"> poza innymi zapisami umowy</w:t>
      </w:r>
      <w:r w:rsidR="00603C38" w:rsidRPr="00DB30F7">
        <w:rPr>
          <w:rFonts w:ascii="Arial" w:hAnsi="Arial" w:cs="Arial"/>
          <w:sz w:val="20"/>
          <w:szCs w:val="20"/>
        </w:rPr>
        <w:t>:</w:t>
      </w:r>
    </w:p>
    <w:p w:rsidR="00603C38" w:rsidRPr="00DB30F7" w:rsidRDefault="00603C38" w:rsidP="00603C38">
      <w:pPr>
        <w:pStyle w:val="Akapitzlist"/>
        <w:spacing w:after="0" w:line="240" w:lineRule="auto"/>
        <w:ind w:left="284"/>
        <w:jc w:val="both"/>
        <w:rPr>
          <w:rFonts w:ascii="Arial" w:hAnsi="Arial" w:cs="Arial"/>
          <w:sz w:val="20"/>
          <w:szCs w:val="20"/>
        </w:rPr>
      </w:pPr>
    </w:p>
    <w:p w:rsidR="00603C38" w:rsidRPr="00DB30F7" w:rsidRDefault="00B34472" w:rsidP="000F397C">
      <w:pPr>
        <w:pStyle w:val="Akapitzlist"/>
        <w:numPr>
          <w:ilvl w:val="0"/>
          <w:numId w:val="52"/>
        </w:numPr>
        <w:spacing w:after="0" w:line="240" w:lineRule="auto"/>
        <w:ind w:left="709" w:hanging="425"/>
        <w:jc w:val="both"/>
        <w:rPr>
          <w:rFonts w:ascii="Arial" w:hAnsi="Arial" w:cs="Arial"/>
          <w:sz w:val="20"/>
          <w:szCs w:val="20"/>
        </w:rPr>
      </w:pPr>
      <w:r w:rsidRPr="00DB30F7">
        <w:rPr>
          <w:rFonts w:ascii="Arial" w:hAnsi="Arial" w:cs="Arial"/>
          <w:sz w:val="20"/>
          <w:szCs w:val="20"/>
        </w:rPr>
        <w:t>zabezpieczyć i oznakować teren, umieścić w widocznym miejscu tablice informacyjne,</w:t>
      </w:r>
    </w:p>
    <w:p w:rsidR="00603C38" w:rsidRDefault="00B34472" w:rsidP="000F397C">
      <w:pPr>
        <w:pStyle w:val="Akapitzlist"/>
        <w:numPr>
          <w:ilvl w:val="0"/>
          <w:numId w:val="52"/>
        </w:numPr>
        <w:spacing w:after="0" w:line="240" w:lineRule="auto"/>
        <w:ind w:left="709" w:hanging="425"/>
        <w:jc w:val="both"/>
        <w:rPr>
          <w:rFonts w:ascii="Arial" w:hAnsi="Arial" w:cs="Arial"/>
          <w:sz w:val="20"/>
          <w:szCs w:val="20"/>
        </w:rPr>
      </w:pPr>
      <w:r w:rsidRPr="00DB30F7">
        <w:rPr>
          <w:rFonts w:ascii="Arial" w:hAnsi="Arial" w:cs="Arial"/>
          <w:sz w:val="20"/>
          <w:szCs w:val="20"/>
        </w:rPr>
        <w:t>prowadzić prace w sposób nie zakłócający funkcjonowanie sąsiadujących obiektów,</w:t>
      </w:r>
    </w:p>
    <w:p w:rsidR="0026235F" w:rsidRPr="00DB30F7" w:rsidRDefault="0026235F" w:rsidP="0026235F">
      <w:pPr>
        <w:pStyle w:val="Akapitzlist"/>
        <w:spacing w:after="0" w:line="240" w:lineRule="auto"/>
        <w:ind w:left="709"/>
        <w:jc w:val="both"/>
        <w:rPr>
          <w:rFonts w:ascii="Arial" w:hAnsi="Arial" w:cs="Arial"/>
          <w:sz w:val="20"/>
          <w:szCs w:val="20"/>
        </w:rPr>
      </w:pPr>
    </w:p>
    <w:p w:rsidR="00603C38" w:rsidRDefault="00B34472" w:rsidP="000F397C">
      <w:pPr>
        <w:pStyle w:val="Akapitzlist"/>
        <w:numPr>
          <w:ilvl w:val="0"/>
          <w:numId w:val="52"/>
        </w:numPr>
        <w:spacing w:after="0" w:line="240" w:lineRule="auto"/>
        <w:ind w:left="709" w:hanging="425"/>
        <w:jc w:val="both"/>
        <w:rPr>
          <w:rFonts w:ascii="Arial" w:hAnsi="Arial" w:cs="Arial"/>
          <w:sz w:val="20"/>
          <w:szCs w:val="20"/>
        </w:rPr>
      </w:pPr>
      <w:r w:rsidRPr="00DB30F7">
        <w:rPr>
          <w:rFonts w:ascii="Arial" w:hAnsi="Arial" w:cs="Arial"/>
          <w:sz w:val="20"/>
          <w:szCs w:val="20"/>
        </w:rPr>
        <w:lastRenderedPageBreak/>
        <w:t xml:space="preserve">w trakcie realizacji przedmiotu umowy usuwać zbędne materiały, odpady oraz niepotrzebne urządzenia tymczasowe oraz zapewnić, że sprzęt budowlany i transportowy opuszczający teren </w:t>
      </w:r>
      <w:r w:rsidR="006334B7" w:rsidRPr="00DB30F7">
        <w:rPr>
          <w:rFonts w:ascii="Arial" w:hAnsi="Arial" w:cs="Arial"/>
          <w:sz w:val="20"/>
          <w:szCs w:val="20"/>
        </w:rPr>
        <w:tab/>
      </w:r>
      <w:r w:rsidRPr="00DB30F7">
        <w:rPr>
          <w:rFonts w:ascii="Arial" w:hAnsi="Arial" w:cs="Arial"/>
          <w:sz w:val="20"/>
          <w:szCs w:val="20"/>
        </w:rPr>
        <w:t>budowy nie spowoduje zanieczyszczeń poza jego terenem,</w:t>
      </w:r>
    </w:p>
    <w:p w:rsidR="00E77C55" w:rsidRPr="00DB30F7" w:rsidRDefault="00E77C55" w:rsidP="00E77C55">
      <w:pPr>
        <w:pStyle w:val="Akapitzlist"/>
        <w:spacing w:after="0" w:line="240" w:lineRule="auto"/>
        <w:ind w:left="709"/>
        <w:jc w:val="both"/>
        <w:rPr>
          <w:rFonts w:ascii="Arial" w:hAnsi="Arial" w:cs="Arial"/>
          <w:sz w:val="20"/>
          <w:szCs w:val="20"/>
        </w:rPr>
      </w:pPr>
    </w:p>
    <w:p w:rsidR="00603C38" w:rsidRPr="00DB30F7" w:rsidRDefault="00B34472" w:rsidP="000F397C">
      <w:pPr>
        <w:pStyle w:val="Akapitzlist"/>
        <w:numPr>
          <w:ilvl w:val="0"/>
          <w:numId w:val="52"/>
        </w:numPr>
        <w:spacing w:after="0" w:line="240" w:lineRule="auto"/>
        <w:ind w:left="709" w:hanging="425"/>
        <w:jc w:val="both"/>
        <w:rPr>
          <w:rFonts w:ascii="Arial" w:hAnsi="Arial" w:cs="Arial"/>
          <w:sz w:val="20"/>
          <w:szCs w:val="20"/>
        </w:rPr>
      </w:pPr>
      <w:r w:rsidRPr="00DB30F7">
        <w:rPr>
          <w:rFonts w:ascii="Arial" w:hAnsi="Arial" w:cs="Arial"/>
          <w:sz w:val="20"/>
          <w:szCs w:val="20"/>
        </w:rPr>
        <w:t>ponosić koszty związane z zapewnieniem wszelkich mediów (energia elektryczna, woda, łączność), niezbędnych do realizacji przedmiotu umowy</w:t>
      </w:r>
      <w:r w:rsidR="003D43AC">
        <w:rPr>
          <w:rFonts w:ascii="Arial" w:hAnsi="Arial" w:cs="Arial"/>
          <w:sz w:val="20"/>
          <w:szCs w:val="20"/>
        </w:rPr>
        <w:t>,</w:t>
      </w:r>
      <w:r w:rsidRPr="00DB30F7">
        <w:rPr>
          <w:rFonts w:ascii="Arial" w:hAnsi="Arial" w:cs="Arial"/>
          <w:sz w:val="20"/>
          <w:szCs w:val="20"/>
        </w:rPr>
        <w:t xml:space="preserve"> koszty z tytułu sprawowania ochrony mienia na budowie oraz koszty związane z utrzymaniem dróg dojazdowych do terenu budowy w należytej</w:t>
      </w:r>
      <w:r w:rsidR="001063AD">
        <w:rPr>
          <w:rFonts w:ascii="Arial" w:hAnsi="Arial" w:cs="Arial"/>
          <w:sz w:val="20"/>
          <w:szCs w:val="20"/>
        </w:rPr>
        <w:t xml:space="preserve"> </w:t>
      </w:r>
      <w:r w:rsidRPr="00DB30F7">
        <w:rPr>
          <w:rFonts w:ascii="Arial" w:hAnsi="Arial" w:cs="Arial"/>
          <w:sz w:val="20"/>
          <w:szCs w:val="20"/>
        </w:rPr>
        <w:t>czystości,</w:t>
      </w:r>
    </w:p>
    <w:p w:rsidR="00D607E8" w:rsidRPr="00DB30F7" w:rsidRDefault="00B34472" w:rsidP="000F397C">
      <w:pPr>
        <w:pStyle w:val="Akapitzlist"/>
        <w:numPr>
          <w:ilvl w:val="0"/>
          <w:numId w:val="52"/>
        </w:numPr>
        <w:spacing w:after="0" w:line="240" w:lineRule="auto"/>
        <w:ind w:left="709" w:hanging="425"/>
        <w:jc w:val="both"/>
        <w:rPr>
          <w:rFonts w:ascii="Arial" w:hAnsi="Arial" w:cs="Arial"/>
          <w:sz w:val="20"/>
          <w:szCs w:val="20"/>
        </w:rPr>
      </w:pPr>
      <w:r w:rsidRPr="00DB30F7">
        <w:rPr>
          <w:rFonts w:ascii="Arial" w:hAnsi="Arial" w:cs="Arial"/>
          <w:sz w:val="20"/>
          <w:szCs w:val="20"/>
        </w:rPr>
        <w:t xml:space="preserve">uporządkować teren budowy, przywrócić teren przyległy do stanu pierwotnego i przekazać </w:t>
      </w:r>
      <w:r w:rsidR="00603C38" w:rsidRPr="00DB30F7">
        <w:rPr>
          <w:rFonts w:ascii="Arial" w:hAnsi="Arial" w:cs="Arial"/>
          <w:sz w:val="20"/>
          <w:szCs w:val="20"/>
        </w:rPr>
        <w:t xml:space="preserve">                                   </w:t>
      </w:r>
      <w:r w:rsidRPr="00DB30F7">
        <w:rPr>
          <w:rFonts w:ascii="Arial" w:hAnsi="Arial" w:cs="Arial"/>
          <w:sz w:val="20"/>
          <w:szCs w:val="20"/>
        </w:rPr>
        <w:t xml:space="preserve">go Zamawiającemu w terminie ustalonym na końcowy odbiór robót. W przypadku stwierdzonego nieporządku na terenie budowy, </w:t>
      </w:r>
      <w:r w:rsidR="003D43AC">
        <w:rPr>
          <w:rFonts w:ascii="Arial" w:hAnsi="Arial" w:cs="Arial"/>
          <w:sz w:val="20"/>
          <w:szCs w:val="20"/>
        </w:rPr>
        <w:t>I</w:t>
      </w:r>
      <w:r w:rsidRPr="00DB30F7">
        <w:rPr>
          <w:rFonts w:ascii="Arial" w:hAnsi="Arial" w:cs="Arial"/>
          <w:sz w:val="20"/>
          <w:szCs w:val="20"/>
        </w:rPr>
        <w:t xml:space="preserve">nspektor </w:t>
      </w:r>
      <w:r w:rsidR="003D43AC">
        <w:rPr>
          <w:rFonts w:ascii="Arial" w:hAnsi="Arial" w:cs="Arial"/>
          <w:sz w:val="20"/>
          <w:szCs w:val="20"/>
        </w:rPr>
        <w:t>N</w:t>
      </w:r>
      <w:r w:rsidRPr="00DB30F7">
        <w:rPr>
          <w:rFonts w:ascii="Arial" w:hAnsi="Arial" w:cs="Arial"/>
          <w:sz w:val="20"/>
          <w:szCs w:val="20"/>
        </w:rPr>
        <w:t xml:space="preserve">adzoru </w:t>
      </w:r>
      <w:r w:rsidR="003D43AC">
        <w:rPr>
          <w:rFonts w:ascii="Arial" w:hAnsi="Arial" w:cs="Arial"/>
          <w:sz w:val="20"/>
          <w:szCs w:val="20"/>
        </w:rPr>
        <w:t>I</w:t>
      </w:r>
      <w:r w:rsidRPr="00DB30F7">
        <w:rPr>
          <w:rFonts w:ascii="Arial" w:hAnsi="Arial" w:cs="Arial"/>
          <w:sz w:val="20"/>
          <w:szCs w:val="20"/>
        </w:rPr>
        <w:t>nwestorskiego ma prawo polecić Wykonawcy natychmiastowe doprowadzenie terenu budowy do należytego porządku; w przypadku nie dostosowania się do tych zaleceń, po uprzednim bezskutecznym wezwaniu, z terminem nie krótszym niż 5 d</w:t>
      </w:r>
      <w:r w:rsidR="003D43AC">
        <w:rPr>
          <w:rFonts w:ascii="Arial" w:hAnsi="Arial" w:cs="Arial"/>
          <w:sz w:val="20"/>
          <w:szCs w:val="20"/>
        </w:rPr>
        <w:t>ni roboczych skierowanym przez I</w:t>
      </w:r>
      <w:r w:rsidRPr="00DB30F7">
        <w:rPr>
          <w:rFonts w:ascii="Arial" w:hAnsi="Arial" w:cs="Arial"/>
          <w:sz w:val="20"/>
          <w:szCs w:val="20"/>
        </w:rPr>
        <w:t xml:space="preserve">nspektora </w:t>
      </w:r>
      <w:r w:rsidR="003D43AC">
        <w:rPr>
          <w:rFonts w:ascii="Arial" w:hAnsi="Arial" w:cs="Arial"/>
          <w:sz w:val="20"/>
          <w:szCs w:val="20"/>
        </w:rPr>
        <w:t>N</w:t>
      </w:r>
      <w:r w:rsidRPr="00DB30F7">
        <w:rPr>
          <w:rFonts w:ascii="Arial" w:hAnsi="Arial" w:cs="Arial"/>
          <w:sz w:val="20"/>
          <w:szCs w:val="20"/>
        </w:rPr>
        <w:t xml:space="preserve">adzoru </w:t>
      </w:r>
      <w:r w:rsidR="003D43AC">
        <w:rPr>
          <w:rFonts w:ascii="Arial" w:hAnsi="Arial" w:cs="Arial"/>
          <w:sz w:val="20"/>
          <w:szCs w:val="20"/>
        </w:rPr>
        <w:t>I</w:t>
      </w:r>
      <w:r w:rsidRPr="00DB30F7">
        <w:rPr>
          <w:rFonts w:ascii="Arial" w:hAnsi="Arial" w:cs="Arial"/>
          <w:sz w:val="20"/>
          <w:szCs w:val="20"/>
        </w:rPr>
        <w:t xml:space="preserve">nwestorskiego do Wykonawcy, Zamawiający ma prawo zlecić uporządkowanie firmie zewnętrznej, a kosztami tych prac obciążyć Wykonawcę (wykonanie zastępcze). </w:t>
      </w:r>
    </w:p>
    <w:p w:rsidR="00D607E8" w:rsidRPr="00E77C55" w:rsidRDefault="00D607E8" w:rsidP="009B3154">
      <w:pPr>
        <w:spacing w:after="0" w:line="240" w:lineRule="auto"/>
        <w:jc w:val="both"/>
        <w:rPr>
          <w:rFonts w:ascii="Arial" w:hAnsi="Arial" w:cs="Arial"/>
          <w:sz w:val="10"/>
          <w:szCs w:val="10"/>
        </w:rPr>
      </w:pPr>
    </w:p>
    <w:p w:rsidR="00603C38" w:rsidRPr="00DB30F7" w:rsidRDefault="00B34472" w:rsidP="000F397C">
      <w:pPr>
        <w:pStyle w:val="Akapitzlist"/>
        <w:numPr>
          <w:ilvl w:val="0"/>
          <w:numId w:val="5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jest zobowiązany zapewnić obsługę geodezyjną zgodnie z przepisami rozporządzenia Ministra Gospodarki Przestrzennej i Budownictwa z dnia 21 lutego 1995 r. w sprawie rodzaju </w:t>
      </w:r>
      <w:r w:rsidR="002E7A93">
        <w:rPr>
          <w:rFonts w:ascii="Arial" w:hAnsi="Arial" w:cs="Arial"/>
          <w:sz w:val="20"/>
          <w:szCs w:val="20"/>
        </w:rPr>
        <w:t xml:space="preserve">                          </w:t>
      </w:r>
      <w:r w:rsidRPr="00DB30F7">
        <w:rPr>
          <w:rFonts w:ascii="Arial" w:hAnsi="Arial" w:cs="Arial"/>
          <w:sz w:val="20"/>
          <w:szCs w:val="20"/>
        </w:rPr>
        <w:t xml:space="preserve">i zakresu opracowań geodezyjno-kartograficznych oraz czynności geodezyjnych obowiązujących </w:t>
      </w:r>
      <w:r w:rsidR="002E7A93">
        <w:rPr>
          <w:rFonts w:ascii="Arial" w:hAnsi="Arial" w:cs="Arial"/>
          <w:sz w:val="20"/>
          <w:szCs w:val="20"/>
        </w:rPr>
        <w:t xml:space="preserve">         </w:t>
      </w:r>
      <w:r w:rsidRPr="00DB30F7">
        <w:rPr>
          <w:rFonts w:ascii="Arial" w:hAnsi="Arial" w:cs="Arial"/>
          <w:sz w:val="20"/>
          <w:szCs w:val="20"/>
        </w:rPr>
        <w:t>w budownictwie (Dz. U.</w:t>
      </w:r>
      <w:r w:rsidR="00603C38" w:rsidRPr="00DB30F7">
        <w:rPr>
          <w:rFonts w:ascii="Arial" w:hAnsi="Arial" w:cs="Arial"/>
          <w:sz w:val="20"/>
          <w:szCs w:val="20"/>
        </w:rPr>
        <w:t xml:space="preserve"> z</w:t>
      </w:r>
      <w:r w:rsidR="001063AD">
        <w:rPr>
          <w:rFonts w:ascii="Arial" w:hAnsi="Arial" w:cs="Arial"/>
          <w:sz w:val="20"/>
          <w:szCs w:val="20"/>
        </w:rPr>
        <w:t xml:space="preserve"> </w:t>
      </w:r>
      <w:r w:rsidR="00603C38" w:rsidRPr="00DB30F7">
        <w:rPr>
          <w:rFonts w:ascii="Arial" w:hAnsi="Arial" w:cs="Arial"/>
          <w:sz w:val="20"/>
          <w:szCs w:val="20"/>
        </w:rPr>
        <w:t>19</w:t>
      </w:r>
      <w:r w:rsidR="0020715D">
        <w:rPr>
          <w:rFonts w:ascii="Arial" w:hAnsi="Arial" w:cs="Arial"/>
          <w:sz w:val="20"/>
          <w:szCs w:val="20"/>
        </w:rPr>
        <w:t>9</w:t>
      </w:r>
      <w:r w:rsidR="00603C38" w:rsidRPr="00DB30F7">
        <w:rPr>
          <w:rFonts w:ascii="Arial" w:hAnsi="Arial" w:cs="Arial"/>
          <w:sz w:val="20"/>
          <w:szCs w:val="20"/>
        </w:rPr>
        <w:t>5 r.</w:t>
      </w:r>
      <w:r w:rsidRPr="00DB30F7">
        <w:rPr>
          <w:rFonts w:ascii="Arial" w:hAnsi="Arial" w:cs="Arial"/>
          <w:sz w:val="20"/>
          <w:szCs w:val="20"/>
        </w:rPr>
        <w:t xml:space="preserve"> Nr 25, poz. 133</w:t>
      </w:r>
      <w:r w:rsidR="00174C94" w:rsidRPr="00DB30F7">
        <w:rPr>
          <w:rFonts w:ascii="Arial" w:hAnsi="Arial" w:cs="Arial"/>
          <w:sz w:val="20"/>
          <w:szCs w:val="20"/>
        </w:rPr>
        <w:t xml:space="preserve"> ze zm.</w:t>
      </w:r>
      <w:r w:rsidRPr="00DB30F7">
        <w:rPr>
          <w:rFonts w:ascii="Arial" w:hAnsi="Arial" w:cs="Arial"/>
          <w:sz w:val="20"/>
          <w:szCs w:val="20"/>
        </w:rPr>
        <w:t>).</w:t>
      </w:r>
    </w:p>
    <w:p w:rsidR="002253F2" w:rsidRPr="00E77C55" w:rsidRDefault="002253F2" w:rsidP="002253F2">
      <w:pPr>
        <w:pStyle w:val="Akapitzlist"/>
        <w:spacing w:after="0" w:line="240" w:lineRule="auto"/>
        <w:ind w:left="284"/>
        <w:jc w:val="both"/>
        <w:rPr>
          <w:rFonts w:ascii="Arial" w:hAnsi="Arial" w:cs="Arial"/>
          <w:sz w:val="10"/>
          <w:szCs w:val="10"/>
        </w:rPr>
      </w:pPr>
    </w:p>
    <w:p w:rsidR="00603C38" w:rsidRPr="00DB30F7" w:rsidRDefault="00B34472" w:rsidP="000F397C">
      <w:pPr>
        <w:pStyle w:val="Akapitzlist"/>
        <w:numPr>
          <w:ilvl w:val="0"/>
          <w:numId w:val="5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zobowiązany jest do pisemnego uzgodnienia niezbędnych </w:t>
      </w:r>
      <w:r w:rsidR="00B95DAF">
        <w:rPr>
          <w:rFonts w:ascii="Arial" w:hAnsi="Arial" w:cs="Arial"/>
          <w:sz w:val="20"/>
          <w:szCs w:val="20"/>
        </w:rPr>
        <w:t>wyłą</w:t>
      </w:r>
      <w:r w:rsidR="00C45C37">
        <w:rPr>
          <w:rFonts w:ascii="Arial" w:hAnsi="Arial" w:cs="Arial"/>
          <w:sz w:val="20"/>
          <w:szCs w:val="20"/>
        </w:rPr>
        <w:t>czeń</w:t>
      </w:r>
      <w:r w:rsidRPr="00DB30F7">
        <w:rPr>
          <w:rFonts w:ascii="Arial" w:hAnsi="Arial" w:cs="Arial"/>
          <w:sz w:val="20"/>
          <w:szCs w:val="20"/>
        </w:rPr>
        <w:t xml:space="preserve"> </w:t>
      </w:r>
      <w:r w:rsidR="002E7A93">
        <w:rPr>
          <w:rFonts w:ascii="Arial" w:hAnsi="Arial" w:cs="Arial"/>
          <w:sz w:val="20"/>
          <w:szCs w:val="20"/>
        </w:rPr>
        <w:t xml:space="preserve"> </w:t>
      </w:r>
      <w:r w:rsidRPr="00DB30F7">
        <w:rPr>
          <w:rFonts w:ascii="Arial" w:hAnsi="Arial" w:cs="Arial"/>
          <w:sz w:val="20"/>
          <w:szCs w:val="20"/>
        </w:rPr>
        <w:t xml:space="preserve">z właścicielami uzbrojenia. Przed przystąpieniem do robót Wykonawca winien wykonać przekopy kontrolne </w:t>
      </w:r>
      <w:r w:rsidR="002E7A93">
        <w:rPr>
          <w:rFonts w:ascii="Arial" w:hAnsi="Arial" w:cs="Arial"/>
          <w:sz w:val="20"/>
          <w:szCs w:val="20"/>
        </w:rPr>
        <w:t xml:space="preserve">                        </w:t>
      </w:r>
      <w:r w:rsidRPr="00DB30F7">
        <w:rPr>
          <w:rFonts w:ascii="Arial" w:hAnsi="Arial" w:cs="Arial"/>
          <w:sz w:val="20"/>
          <w:szCs w:val="20"/>
        </w:rPr>
        <w:t>dla ustalenia faktycznego przebiegu istniejącego uzbrojenia terenu.</w:t>
      </w:r>
    </w:p>
    <w:p w:rsidR="002253F2" w:rsidRPr="00E77C55" w:rsidRDefault="002253F2" w:rsidP="002253F2">
      <w:pPr>
        <w:pStyle w:val="Akapitzlist"/>
        <w:spacing w:after="0" w:line="240" w:lineRule="auto"/>
        <w:ind w:left="284"/>
        <w:jc w:val="both"/>
        <w:rPr>
          <w:rFonts w:ascii="Arial" w:hAnsi="Arial" w:cs="Arial"/>
          <w:sz w:val="10"/>
          <w:szCs w:val="10"/>
        </w:rPr>
      </w:pPr>
    </w:p>
    <w:p w:rsidR="00603C38" w:rsidRPr="00DB30F7" w:rsidRDefault="00B34472" w:rsidP="00C45C37">
      <w:pPr>
        <w:pStyle w:val="Akapitzlist"/>
        <w:numPr>
          <w:ilvl w:val="0"/>
          <w:numId w:val="53"/>
        </w:numPr>
        <w:spacing w:after="0" w:line="240" w:lineRule="auto"/>
        <w:ind w:left="284" w:hanging="426"/>
        <w:jc w:val="both"/>
        <w:rPr>
          <w:rFonts w:ascii="Arial" w:hAnsi="Arial" w:cs="Arial"/>
          <w:sz w:val="20"/>
          <w:szCs w:val="20"/>
        </w:rPr>
      </w:pPr>
      <w:r w:rsidRPr="00DB30F7">
        <w:rPr>
          <w:rFonts w:ascii="Arial" w:hAnsi="Arial" w:cs="Arial"/>
          <w:sz w:val="20"/>
          <w:szCs w:val="20"/>
        </w:rPr>
        <w:t>Wykonawca własnym staraniem i na własny koszt zapewni niezbędne nadzory specjalistyczne.</w:t>
      </w:r>
    </w:p>
    <w:p w:rsidR="002253F2" w:rsidRPr="00E77C55" w:rsidRDefault="002253F2" w:rsidP="002253F2">
      <w:pPr>
        <w:pStyle w:val="Akapitzlist"/>
        <w:spacing w:after="0" w:line="240" w:lineRule="auto"/>
        <w:ind w:left="284"/>
        <w:jc w:val="both"/>
        <w:rPr>
          <w:rFonts w:ascii="Arial" w:hAnsi="Arial" w:cs="Arial"/>
          <w:sz w:val="10"/>
          <w:szCs w:val="10"/>
        </w:rPr>
      </w:pPr>
    </w:p>
    <w:p w:rsidR="00191447" w:rsidRPr="00DB30F7" w:rsidRDefault="00A5753C" w:rsidP="00C45C37">
      <w:pPr>
        <w:pStyle w:val="Akapitzlist"/>
        <w:numPr>
          <w:ilvl w:val="0"/>
          <w:numId w:val="5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Stosownie do art. 29 ust 3a ustawy Pzp, </w:t>
      </w:r>
      <w:r w:rsidRPr="00DB30F7">
        <w:rPr>
          <w:rFonts w:ascii="Arial" w:hAnsi="Arial" w:cs="Arial"/>
          <w:b/>
          <w:sz w:val="20"/>
          <w:szCs w:val="20"/>
        </w:rPr>
        <w:t>Wykonawca</w:t>
      </w:r>
      <w:r w:rsidRPr="00DB30F7">
        <w:rPr>
          <w:rFonts w:ascii="Arial" w:hAnsi="Arial" w:cs="Arial"/>
          <w:sz w:val="20"/>
          <w:szCs w:val="20"/>
        </w:rPr>
        <w:t xml:space="preserve"> </w:t>
      </w:r>
      <w:r w:rsidRPr="00DB30F7">
        <w:rPr>
          <w:rFonts w:ascii="Arial" w:hAnsi="Arial" w:cs="Arial"/>
          <w:b/>
          <w:sz w:val="20"/>
          <w:szCs w:val="20"/>
        </w:rPr>
        <w:t>jest zobowiązany zapewnić</w:t>
      </w:r>
      <w:r w:rsidR="00B95DAF">
        <w:rPr>
          <w:rFonts w:ascii="Arial" w:hAnsi="Arial" w:cs="Arial"/>
          <w:b/>
          <w:sz w:val="20"/>
          <w:szCs w:val="20"/>
        </w:rPr>
        <w:t xml:space="preserve">,                                     </w:t>
      </w:r>
      <w:r w:rsidRPr="00DB30F7">
        <w:rPr>
          <w:rFonts w:ascii="Arial" w:hAnsi="Arial" w:cs="Arial"/>
          <w:sz w:val="20"/>
          <w:szCs w:val="20"/>
        </w:rPr>
        <w:t xml:space="preserve"> </w:t>
      </w:r>
      <w:r w:rsidRPr="00DB30F7">
        <w:rPr>
          <w:rFonts w:ascii="Arial" w:hAnsi="Arial" w:cs="Arial"/>
          <w:b/>
          <w:sz w:val="20"/>
          <w:szCs w:val="20"/>
        </w:rPr>
        <w:t xml:space="preserve">aby wszystkie prace fizyczne </w:t>
      </w:r>
      <w:r w:rsidR="00191447" w:rsidRPr="00DB30F7">
        <w:rPr>
          <w:rFonts w:ascii="Arial" w:hAnsi="Arial" w:cs="Arial"/>
          <w:b/>
          <w:sz w:val="20"/>
          <w:szCs w:val="20"/>
        </w:rPr>
        <w:t>w szczególności</w:t>
      </w:r>
      <w:r w:rsidR="00B95DAF">
        <w:rPr>
          <w:rFonts w:ascii="Arial" w:hAnsi="Arial" w:cs="Arial"/>
          <w:b/>
          <w:sz w:val="20"/>
          <w:szCs w:val="20"/>
        </w:rPr>
        <w:t>:</w:t>
      </w:r>
      <w:r w:rsidR="00191447" w:rsidRPr="00DB30F7">
        <w:rPr>
          <w:rFonts w:ascii="Arial" w:hAnsi="Arial" w:cs="Arial"/>
          <w:sz w:val="20"/>
          <w:szCs w:val="20"/>
        </w:rPr>
        <w:t xml:space="preserve"> roboty ziemne, roboty w zakresie sieci kanalizacyjnych</w:t>
      </w:r>
      <w:r w:rsidR="00B95DAF">
        <w:rPr>
          <w:rFonts w:ascii="Arial" w:hAnsi="Arial" w:cs="Arial"/>
          <w:sz w:val="20"/>
          <w:szCs w:val="20"/>
        </w:rPr>
        <w:t xml:space="preserve"> i</w:t>
      </w:r>
      <w:r w:rsidR="00191447" w:rsidRPr="00DB30F7">
        <w:rPr>
          <w:rFonts w:ascii="Arial" w:hAnsi="Arial" w:cs="Arial"/>
          <w:sz w:val="20"/>
          <w:szCs w:val="20"/>
        </w:rPr>
        <w:t xml:space="preserve"> przepompowni ścieków, roboty drogowe, roboty elektryczne, sterowania </w:t>
      </w:r>
      <w:r w:rsidR="00E77C55">
        <w:rPr>
          <w:rFonts w:ascii="Arial" w:hAnsi="Arial" w:cs="Arial"/>
          <w:sz w:val="20"/>
          <w:szCs w:val="20"/>
        </w:rPr>
        <w:t xml:space="preserve">                        </w:t>
      </w:r>
      <w:r w:rsidR="00191447" w:rsidRPr="00DB30F7">
        <w:rPr>
          <w:rFonts w:ascii="Arial" w:hAnsi="Arial" w:cs="Arial"/>
          <w:sz w:val="20"/>
          <w:szCs w:val="20"/>
        </w:rPr>
        <w:t>i monitoringu</w:t>
      </w:r>
      <w:r w:rsidR="001063AD">
        <w:rPr>
          <w:rFonts w:ascii="Arial" w:hAnsi="Arial" w:cs="Arial"/>
          <w:sz w:val="20"/>
          <w:szCs w:val="20"/>
        </w:rPr>
        <w:t xml:space="preserve"> </w:t>
      </w:r>
      <w:r w:rsidRPr="00DB30F7">
        <w:rPr>
          <w:rFonts w:ascii="Arial" w:hAnsi="Arial" w:cs="Arial"/>
          <w:sz w:val="20"/>
          <w:szCs w:val="20"/>
        </w:rPr>
        <w:t>w tym prace operatorów sprzętu związane</w:t>
      </w:r>
      <w:r w:rsidR="00191447" w:rsidRPr="00DB30F7">
        <w:rPr>
          <w:rFonts w:ascii="Arial" w:hAnsi="Arial" w:cs="Arial"/>
          <w:sz w:val="20"/>
          <w:szCs w:val="20"/>
        </w:rPr>
        <w:t xml:space="preserve"> </w:t>
      </w:r>
      <w:r w:rsidRPr="00DB30F7">
        <w:rPr>
          <w:rFonts w:ascii="Arial" w:hAnsi="Arial" w:cs="Arial"/>
          <w:sz w:val="20"/>
          <w:szCs w:val="20"/>
        </w:rPr>
        <w:t>z wykonaniem wszystkich robót objętych zamówieniem, których wykonanie polega na wykonywaniu pracy w sposób określony</w:t>
      </w:r>
      <w:r w:rsidR="00E77C55">
        <w:rPr>
          <w:rFonts w:ascii="Arial" w:hAnsi="Arial" w:cs="Arial"/>
          <w:sz w:val="20"/>
          <w:szCs w:val="20"/>
        </w:rPr>
        <w:t xml:space="preserve">                              </w:t>
      </w:r>
      <w:r w:rsidRPr="00DB30F7">
        <w:rPr>
          <w:rFonts w:ascii="Arial" w:hAnsi="Arial" w:cs="Arial"/>
          <w:sz w:val="20"/>
          <w:szCs w:val="20"/>
        </w:rPr>
        <w:t xml:space="preserve"> w art. 22</w:t>
      </w:r>
      <w:r w:rsidR="00B95DAF">
        <w:rPr>
          <w:rFonts w:ascii="Arial" w:hAnsi="Arial" w:cs="Arial"/>
          <w:sz w:val="20"/>
          <w:szCs w:val="20"/>
        </w:rPr>
        <w:t xml:space="preserve"> </w:t>
      </w:r>
      <w:r w:rsidRPr="00DB30F7">
        <w:rPr>
          <w:rFonts w:ascii="Arial" w:hAnsi="Arial" w:cs="Arial"/>
          <w:sz w:val="20"/>
          <w:szCs w:val="20"/>
        </w:rPr>
        <w:t>§ 1) ustawy</w:t>
      </w:r>
      <w:r w:rsidR="00C45C37">
        <w:rPr>
          <w:rFonts w:ascii="Arial" w:hAnsi="Arial" w:cs="Arial"/>
          <w:sz w:val="20"/>
          <w:szCs w:val="20"/>
        </w:rPr>
        <w:t xml:space="preserve"> </w:t>
      </w:r>
      <w:r w:rsidR="00B95DAF">
        <w:rPr>
          <w:rFonts w:ascii="Arial" w:hAnsi="Arial" w:cs="Arial"/>
          <w:sz w:val="20"/>
          <w:szCs w:val="20"/>
        </w:rPr>
        <w:t>z</w:t>
      </w:r>
      <w:r w:rsidRPr="00DB30F7">
        <w:rPr>
          <w:rFonts w:ascii="Arial" w:hAnsi="Arial" w:cs="Arial"/>
          <w:sz w:val="20"/>
          <w:szCs w:val="20"/>
        </w:rPr>
        <w:t xml:space="preserve"> dnia 26 czerwca 1974 r. – Kodeks pracy</w:t>
      </w:r>
      <w:r w:rsidR="00191447" w:rsidRPr="00DB30F7">
        <w:rPr>
          <w:rFonts w:ascii="Arial" w:hAnsi="Arial" w:cs="Arial"/>
          <w:sz w:val="20"/>
          <w:szCs w:val="20"/>
        </w:rPr>
        <w:t xml:space="preserve"> (Dz. U. z 201</w:t>
      </w:r>
      <w:r w:rsidR="00B41048">
        <w:rPr>
          <w:rFonts w:ascii="Arial" w:hAnsi="Arial" w:cs="Arial"/>
          <w:sz w:val="20"/>
          <w:szCs w:val="20"/>
        </w:rPr>
        <w:t>8</w:t>
      </w:r>
      <w:r w:rsidR="00191447" w:rsidRPr="00DB30F7">
        <w:rPr>
          <w:rFonts w:ascii="Arial" w:hAnsi="Arial" w:cs="Arial"/>
          <w:sz w:val="20"/>
          <w:szCs w:val="20"/>
        </w:rPr>
        <w:t xml:space="preserve"> poz. 1</w:t>
      </w:r>
      <w:r w:rsidR="00B41048">
        <w:rPr>
          <w:rFonts w:ascii="Arial" w:hAnsi="Arial" w:cs="Arial"/>
          <w:sz w:val="20"/>
          <w:szCs w:val="20"/>
        </w:rPr>
        <w:t>08</w:t>
      </w:r>
      <w:r w:rsidR="00191447" w:rsidRPr="00DB30F7">
        <w:rPr>
          <w:rFonts w:ascii="Arial" w:hAnsi="Arial" w:cs="Arial"/>
          <w:sz w:val="20"/>
          <w:szCs w:val="20"/>
        </w:rPr>
        <w:t xml:space="preserve"> z późn. zm.)</w:t>
      </w:r>
      <w:r w:rsidRPr="00DB30F7">
        <w:rPr>
          <w:rFonts w:ascii="Arial" w:hAnsi="Arial" w:cs="Arial"/>
          <w:sz w:val="20"/>
          <w:szCs w:val="20"/>
        </w:rPr>
        <w:t>,</w:t>
      </w:r>
      <w:r w:rsidR="00E77C55">
        <w:rPr>
          <w:rFonts w:ascii="Arial" w:hAnsi="Arial" w:cs="Arial"/>
          <w:sz w:val="20"/>
          <w:szCs w:val="20"/>
        </w:rPr>
        <w:t xml:space="preserve"> </w:t>
      </w:r>
      <w:r w:rsidRPr="00DB30F7">
        <w:rPr>
          <w:rFonts w:ascii="Arial" w:hAnsi="Arial" w:cs="Arial"/>
          <w:sz w:val="20"/>
          <w:szCs w:val="20"/>
        </w:rPr>
        <w:t>były wykonywane przez osoby zatrudnione na podstawie umowy o pracę.</w:t>
      </w:r>
    </w:p>
    <w:p w:rsidR="002253F2" w:rsidRPr="00E77C55" w:rsidRDefault="002253F2" w:rsidP="002253F2">
      <w:pPr>
        <w:pStyle w:val="Akapitzlist"/>
        <w:spacing w:after="0" w:line="240" w:lineRule="auto"/>
        <w:ind w:left="284"/>
        <w:jc w:val="both"/>
        <w:rPr>
          <w:rFonts w:ascii="Arial" w:hAnsi="Arial" w:cs="Arial"/>
          <w:sz w:val="10"/>
          <w:szCs w:val="10"/>
        </w:rPr>
      </w:pPr>
    </w:p>
    <w:p w:rsidR="00A5753C" w:rsidRPr="00DB30F7" w:rsidRDefault="00A5753C" w:rsidP="00C45C37">
      <w:pPr>
        <w:pStyle w:val="Akapitzlist"/>
        <w:numPr>
          <w:ilvl w:val="0"/>
          <w:numId w:val="5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Obowiązek ten dotyczy również podwykonawców – Wykonawca jest zobowiązany zawrzeć </w:t>
      </w:r>
      <w:r w:rsidR="00C45C37">
        <w:rPr>
          <w:rFonts w:ascii="Arial" w:hAnsi="Arial" w:cs="Arial"/>
          <w:sz w:val="20"/>
          <w:szCs w:val="20"/>
        </w:rPr>
        <w:t xml:space="preserve">                            </w:t>
      </w:r>
      <w:r w:rsidRPr="00DB30F7">
        <w:rPr>
          <w:rFonts w:ascii="Arial" w:hAnsi="Arial" w:cs="Arial"/>
          <w:sz w:val="20"/>
          <w:szCs w:val="20"/>
        </w:rPr>
        <w:t>w każdej umowie o podwykonawstwo stosowne zapisy zobowiązujące podwykonawców</w:t>
      </w:r>
      <w:r w:rsidR="00C45C37">
        <w:rPr>
          <w:rFonts w:ascii="Arial" w:hAnsi="Arial" w:cs="Arial"/>
          <w:sz w:val="20"/>
          <w:szCs w:val="20"/>
        </w:rPr>
        <w:t xml:space="preserve">                             </w:t>
      </w:r>
      <w:r w:rsidRPr="00DB30F7">
        <w:rPr>
          <w:rFonts w:ascii="Arial" w:hAnsi="Arial" w:cs="Arial"/>
          <w:sz w:val="20"/>
          <w:szCs w:val="20"/>
        </w:rPr>
        <w:t xml:space="preserve"> do zatrudnienia na umowę o pracę wszystkich osób wykonujących wskazane wyżej czynności. </w:t>
      </w:r>
    </w:p>
    <w:p w:rsidR="000142DC" w:rsidRPr="00DB30F7" w:rsidRDefault="00A5753C" w:rsidP="000142DC">
      <w:pPr>
        <w:spacing w:after="0" w:line="240" w:lineRule="auto"/>
        <w:ind w:left="284"/>
        <w:jc w:val="both"/>
        <w:rPr>
          <w:rFonts w:ascii="Arial" w:hAnsi="Arial" w:cs="Arial"/>
          <w:sz w:val="20"/>
          <w:szCs w:val="20"/>
        </w:rPr>
      </w:pPr>
      <w:r w:rsidRPr="00DB30F7">
        <w:rPr>
          <w:rFonts w:ascii="Arial" w:hAnsi="Arial" w:cs="Arial"/>
          <w:sz w:val="20"/>
          <w:szCs w:val="20"/>
        </w:rPr>
        <w:t>Wykonawca lub podwykonawca zatrudni osoby te na okres od rozpoczęcia do końca upływu terminu realizacji zamówienia; w przypadku rozwiązania stosunku pracy przez pracownika</w:t>
      </w:r>
      <w:r w:rsidR="00C45C37">
        <w:rPr>
          <w:rFonts w:ascii="Arial" w:hAnsi="Arial" w:cs="Arial"/>
          <w:sz w:val="20"/>
          <w:szCs w:val="20"/>
        </w:rPr>
        <w:t xml:space="preserve">                         </w:t>
      </w:r>
      <w:r w:rsidRPr="00DB30F7">
        <w:rPr>
          <w:rFonts w:ascii="Arial" w:hAnsi="Arial" w:cs="Arial"/>
          <w:sz w:val="20"/>
          <w:szCs w:val="20"/>
        </w:rPr>
        <w:t xml:space="preserve"> lub pracodawcę przed zakończeniem tego okresu, wykonawca będzie obowiązany do zatrudnienia na to miejsce inną osobę.</w:t>
      </w:r>
    </w:p>
    <w:p w:rsidR="002253F2" w:rsidRPr="00E77C55" w:rsidRDefault="002253F2" w:rsidP="000142DC">
      <w:pPr>
        <w:spacing w:after="0" w:line="240" w:lineRule="auto"/>
        <w:ind w:left="284"/>
        <w:jc w:val="both"/>
        <w:rPr>
          <w:rFonts w:ascii="Arial" w:hAnsi="Arial" w:cs="Arial"/>
          <w:sz w:val="10"/>
          <w:szCs w:val="10"/>
        </w:rPr>
      </w:pPr>
    </w:p>
    <w:p w:rsidR="006803E1" w:rsidRPr="00DB30F7" w:rsidRDefault="006803E1" w:rsidP="00C45C37">
      <w:pPr>
        <w:pStyle w:val="Akapitzlist"/>
        <w:numPr>
          <w:ilvl w:val="0"/>
          <w:numId w:val="54"/>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najpóźniej na 5 dni przed rozpoczęciem realizacji umowy, jest zobowiązany </w:t>
      </w:r>
      <w:r w:rsidR="00C45C37">
        <w:rPr>
          <w:rFonts w:ascii="Arial" w:hAnsi="Arial" w:cs="Arial"/>
          <w:sz w:val="20"/>
          <w:szCs w:val="20"/>
        </w:rPr>
        <w:t xml:space="preserve">                             </w:t>
      </w:r>
      <w:r w:rsidRPr="00DB30F7">
        <w:rPr>
          <w:rFonts w:ascii="Arial" w:hAnsi="Arial" w:cs="Arial"/>
          <w:sz w:val="20"/>
          <w:szCs w:val="20"/>
        </w:rPr>
        <w:t xml:space="preserve">do złożenia Wykazu osób, które będą realizować zamówienie, wraz z oświadczeniem, że są one zatrudnione na umowę o pracę. Zamawiający nie dopuści Wykonawcy do realizacji zamówienia </w:t>
      </w:r>
      <w:r w:rsidR="00C45C37">
        <w:rPr>
          <w:rFonts w:ascii="Arial" w:hAnsi="Arial" w:cs="Arial"/>
          <w:sz w:val="20"/>
          <w:szCs w:val="20"/>
        </w:rPr>
        <w:t xml:space="preserve">                   </w:t>
      </w:r>
      <w:r w:rsidRPr="00DB30F7">
        <w:rPr>
          <w:rFonts w:ascii="Arial" w:hAnsi="Arial" w:cs="Arial"/>
          <w:sz w:val="20"/>
          <w:szCs w:val="20"/>
        </w:rPr>
        <w:t>do momentu otrzymania wyżej wymienionego wykazu.</w:t>
      </w:r>
    </w:p>
    <w:p w:rsidR="006803E1" w:rsidRPr="00E77C55" w:rsidRDefault="006803E1" w:rsidP="006803E1">
      <w:pPr>
        <w:spacing w:after="0" w:line="240" w:lineRule="auto"/>
        <w:jc w:val="both"/>
        <w:rPr>
          <w:rFonts w:ascii="Arial" w:hAnsi="Arial" w:cs="Arial"/>
          <w:sz w:val="10"/>
          <w:szCs w:val="10"/>
        </w:rPr>
      </w:pPr>
    </w:p>
    <w:p w:rsidR="00763101" w:rsidRPr="00DB30F7" w:rsidRDefault="006803E1" w:rsidP="00C45C37">
      <w:pPr>
        <w:pStyle w:val="Akapitzlist"/>
        <w:numPr>
          <w:ilvl w:val="0"/>
          <w:numId w:val="55"/>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gdy Wykonawca będzie realizował zamówienie przy udziale Podwykonawców, każdorazowo jest on zobowiązany do przekazania Zamawiającemu, najpóźniej na 5 dni przed rozpoczęciem robót przez Podwykonawcę, Wykazu osób które będą realizowały zamówienie </w:t>
      </w:r>
      <w:r w:rsidR="00C45C37">
        <w:rPr>
          <w:rFonts w:ascii="Arial" w:hAnsi="Arial" w:cs="Arial"/>
          <w:sz w:val="20"/>
          <w:szCs w:val="20"/>
        </w:rPr>
        <w:t xml:space="preserve">                       </w:t>
      </w:r>
      <w:r w:rsidRPr="00DB30F7">
        <w:rPr>
          <w:rFonts w:ascii="Arial" w:hAnsi="Arial" w:cs="Arial"/>
          <w:sz w:val="20"/>
          <w:szCs w:val="20"/>
        </w:rPr>
        <w:t>na rzecz Podwykonawcy,</w:t>
      </w:r>
      <w:r w:rsidR="00763101" w:rsidRPr="00DB30F7">
        <w:rPr>
          <w:rFonts w:ascii="Arial" w:hAnsi="Arial" w:cs="Arial"/>
          <w:sz w:val="20"/>
          <w:szCs w:val="20"/>
        </w:rPr>
        <w:t xml:space="preserve"> </w:t>
      </w:r>
      <w:r w:rsidRPr="00DB30F7">
        <w:rPr>
          <w:rFonts w:ascii="Arial" w:hAnsi="Arial" w:cs="Arial"/>
          <w:sz w:val="20"/>
          <w:szCs w:val="20"/>
        </w:rPr>
        <w:t xml:space="preserve">wraz z oświadczeniem Podwykonawcy, że są one zatrudnione </w:t>
      </w:r>
      <w:r w:rsidR="00C45C37">
        <w:rPr>
          <w:rFonts w:ascii="Arial" w:hAnsi="Arial" w:cs="Arial"/>
          <w:sz w:val="20"/>
          <w:szCs w:val="20"/>
        </w:rPr>
        <w:t xml:space="preserve">                             </w:t>
      </w:r>
      <w:r w:rsidRPr="00DB30F7">
        <w:rPr>
          <w:rFonts w:ascii="Arial" w:hAnsi="Arial" w:cs="Arial"/>
          <w:sz w:val="20"/>
          <w:szCs w:val="20"/>
        </w:rPr>
        <w:t>na umowę o pracę.</w:t>
      </w:r>
      <w:r w:rsidR="00C45C37">
        <w:rPr>
          <w:rFonts w:ascii="Arial" w:hAnsi="Arial" w:cs="Arial"/>
          <w:sz w:val="20"/>
          <w:szCs w:val="20"/>
        </w:rPr>
        <w:t xml:space="preserve">             </w:t>
      </w:r>
    </w:p>
    <w:p w:rsidR="00CD7D3A" w:rsidRPr="00E77C55" w:rsidRDefault="00CD7D3A" w:rsidP="00CD7D3A">
      <w:pPr>
        <w:pStyle w:val="Akapitzlist"/>
        <w:spacing w:after="0" w:line="240" w:lineRule="auto"/>
        <w:ind w:left="284"/>
        <w:jc w:val="both"/>
        <w:rPr>
          <w:rFonts w:ascii="Arial" w:hAnsi="Arial" w:cs="Arial"/>
          <w:sz w:val="10"/>
          <w:szCs w:val="10"/>
        </w:rPr>
      </w:pPr>
    </w:p>
    <w:p w:rsidR="00763101" w:rsidRPr="00DB30F7" w:rsidRDefault="006803E1" w:rsidP="00C45C37">
      <w:pPr>
        <w:pStyle w:val="Akapitzlist"/>
        <w:numPr>
          <w:ilvl w:val="0"/>
          <w:numId w:val="55"/>
        </w:numPr>
        <w:spacing w:after="0" w:line="240" w:lineRule="auto"/>
        <w:ind w:left="284" w:hanging="426"/>
        <w:jc w:val="both"/>
        <w:rPr>
          <w:rFonts w:ascii="Arial" w:hAnsi="Arial" w:cs="Arial"/>
          <w:sz w:val="20"/>
          <w:szCs w:val="20"/>
        </w:rPr>
      </w:pPr>
      <w:r w:rsidRPr="00DB30F7">
        <w:rPr>
          <w:rFonts w:ascii="Arial" w:hAnsi="Arial" w:cs="Arial"/>
          <w:sz w:val="20"/>
          <w:szCs w:val="20"/>
        </w:rPr>
        <w:t>W przypadku zmiany osób wymienionych w Wykazie o którym mowa powyżej, Wykonawca zobowiązany jest do przedłożenia Zamawiającemu zaktualizowanego wykazu osób wraz</w:t>
      </w:r>
      <w:r w:rsidR="00C45C37">
        <w:rPr>
          <w:rFonts w:ascii="Arial" w:hAnsi="Arial" w:cs="Arial"/>
          <w:sz w:val="20"/>
          <w:szCs w:val="20"/>
        </w:rPr>
        <w:t xml:space="preserve">                            </w:t>
      </w:r>
      <w:r w:rsidRPr="00DB30F7">
        <w:rPr>
          <w:rFonts w:ascii="Arial" w:hAnsi="Arial" w:cs="Arial"/>
          <w:sz w:val="20"/>
          <w:szCs w:val="20"/>
        </w:rPr>
        <w:t xml:space="preserve"> z oświadczeniem, że są one zatrudnione na umowę o pracę, w terminie 5 dni od dokonania zmiany. Zmiana wykazu osób którym mowa powyżej nie wymaga aneksu do Umowy.</w:t>
      </w:r>
    </w:p>
    <w:p w:rsidR="00CD7D3A" w:rsidRDefault="00CD7D3A"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Default="003C41B2" w:rsidP="00CD7D3A">
      <w:pPr>
        <w:pStyle w:val="Akapitzlist"/>
        <w:spacing w:after="0" w:line="240" w:lineRule="auto"/>
        <w:ind w:left="284"/>
        <w:jc w:val="both"/>
        <w:rPr>
          <w:rFonts w:ascii="Arial" w:hAnsi="Arial" w:cs="Arial"/>
          <w:sz w:val="10"/>
          <w:szCs w:val="10"/>
        </w:rPr>
      </w:pPr>
    </w:p>
    <w:p w:rsidR="003C41B2" w:rsidRPr="00E77C55" w:rsidRDefault="003C41B2" w:rsidP="00CD7D3A">
      <w:pPr>
        <w:pStyle w:val="Akapitzlist"/>
        <w:spacing w:after="0" w:line="240" w:lineRule="auto"/>
        <w:ind w:left="284"/>
        <w:jc w:val="both"/>
        <w:rPr>
          <w:rFonts w:ascii="Arial" w:hAnsi="Arial" w:cs="Arial"/>
          <w:sz w:val="10"/>
          <w:szCs w:val="10"/>
        </w:rPr>
      </w:pPr>
    </w:p>
    <w:p w:rsidR="00763101" w:rsidRPr="00DB30F7" w:rsidRDefault="006803E1" w:rsidP="00C45C37">
      <w:pPr>
        <w:pStyle w:val="Akapitzlist"/>
        <w:numPr>
          <w:ilvl w:val="0"/>
          <w:numId w:val="55"/>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Każdorazowo, na żądanie Zamawiającego, w terminie wskazanym przez Zamawiającego, </w:t>
      </w:r>
      <w:r w:rsidR="00C45C37">
        <w:rPr>
          <w:rFonts w:ascii="Arial" w:hAnsi="Arial" w:cs="Arial"/>
          <w:sz w:val="20"/>
          <w:szCs w:val="20"/>
        </w:rPr>
        <w:t xml:space="preserve">                            </w:t>
      </w:r>
      <w:r w:rsidRPr="00DB30F7">
        <w:rPr>
          <w:rFonts w:ascii="Arial" w:hAnsi="Arial" w:cs="Arial"/>
          <w:sz w:val="20"/>
          <w:szCs w:val="20"/>
        </w:rPr>
        <w:t>ale w terminie</w:t>
      </w:r>
      <w:r w:rsidR="00763101" w:rsidRPr="00DB30F7">
        <w:rPr>
          <w:rFonts w:ascii="Arial" w:hAnsi="Arial" w:cs="Arial"/>
          <w:sz w:val="20"/>
          <w:szCs w:val="20"/>
        </w:rPr>
        <w:t xml:space="preserve">  </w:t>
      </w:r>
      <w:r w:rsidRPr="00DB30F7">
        <w:rPr>
          <w:rFonts w:ascii="Arial" w:hAnsi="Arial" w:cs="Arial"/>
          <w:sz w:val="20"/>
          <w:szCs w:val="20"/>
        </w:rPr>
        <w:t xml:space="preserve">nie krótszym niż 3 dni robocze, Wykonawca zobowiązuje się przedłożyć do wglądu kopie umów o pracę zawartych przez Wykonawcę lub Podwykonawcę z osobami skierowanymi </w:t>
      </w:r>
      <w:r w:rsidR="00C45C37">
        <w:rPr>
          <w:rFonts w:ascii="Arial" w:hAnsi="Arial" w:cs="Arial"/>
          <w:sz w:val="20"/>
          <w:szCs w:val="20"/>
        </w:rPr>
        <w:t xml:space="preserve">                     </w:t>
      </w:r>
      <w:r w:rsidRPr="00DB30F7">
        <w:rPr>
          <w:rFonts w:ascii="Arial" w:hAnsi="Arial" w:cs="Arial"/>
          <w:sz w:val="20"/>
          <w:szCs w:val="20"/>
        </w:rPr>
        <w:t>do wykonywania robót zgodnie</w:t>
      </w:r>
      <w:r w:rsidR="00C45C37">
        <w:rPr>
          <w:rFonts w:ascii="Arial" w:hAnsi="Arial" w:cs="Arial"/>
          <w:sz w:val="20"/>
          <w:szCs w:val="20"/>
        </w:rPr>
        <w:t xml:space="preserve"> </w:t>
      </w:r>
      <w:r w:rsidRPr="00DB30F7">
        <w:rPr>
          <w:rFonts w:ascii="Arial" w:hAnsi="Arial" w:cs="Arial"/>
          <w:sz w:val="20"/>
          <w:szCs w:val="20"/>
        </w:rPr>
        <w:t xml:space="preserve">z przedłożoną listą. W tym celu Wykonawca zobowiązany </w:t>
      </w:r>
      <w:r w:rsidR="00C45C37">
        <w:rPr>
          <w:rFonts w:ascii="Arial" w:hAnsi="Arial" w:cs="Arial"/>
          <w:sz w:val="20"/>
          <w:szCs w:val="20"/>
        </w:rPr>
        <w:t xml:space="preserve">                          </w:t>
      </w:r>
      <w:r w:rsidRPr="00DB30F7">
        <w:rPr>
          <w:rFonts w:ascii="Arial" w:hAnsi="Arial" w:cs="Arial"/>
          <w:sz w:val="20"/>
          <w:szCs w:val="20"/>
        </w:rPr>
        <w:t>jest do ukrycia danych osobowych, które są zbędne dla realizacji celu takiej weryfikacji przez Zamawiającego.</w:t>
      </w:r>
    </w:p>
    <w:p w:rsidR="00763101" w:rsidRPr="00DB30F7" w:rsidRDefault="006803E1" w:rsidP="00C45C37">
      <w:pPr>
        <w:pStyle w:val="Akapitzlist"/>
        <w:numPr>
          <w:ilvl w:val="0"/>
          <w:numId w:val="55"/>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Zamawiający zastrzega sobie prawo przeprowadzenia kontroli w miejscu wykonywania robót </w:t>
      </w:r>
      <w:r w:rsidR="00DC3132">
        <w:rPr>
          <w:rFonts w:ascii="Arial" w:hAnsi="Arial" w:cs="Arial"/>
          <w:sz w:val="20"/>
          <w:szCs w:val="20"/>
        </w:rPr>
        <w:t xml:space="preserve">                          </w:t>
      </w:r>
      <w:r w:rsidRPr="00DB30F7">
        <w:rPr>
          <w:rFonts w:ascii="Arial" w:hAnsi="Arial" w:cs="Arial"/>
          <w:sz w:val="20"/>
          <w:szCs w:val="20"/>
        </w:rPr>
        <w:t>w celu zweryfikowania faktu</w:t>
      </w:r>
      <w:r w:rsidR="00E720E9">
        <w:rPr>
          <w:rFonts w:ascii="Arial" w:hAnsi="Arial" w:cs="Arial"/>
          <w:sz w:val="20"/>
          <w:szCs w:val="20"/>
        </w:rPr>
        <w:t>,</w:t>
      </w:r>
      <w:r w:rsidRPr="00DB30F7">
        <w:rPr>
          <w:rFonts w:ascii="Arial" w:hAnsi="Arial" w:cs="Arial"/>
          <w:sz w:val="20"/>
          <w:szCs w:val="20"/>
        </w:rPr>
        <w:t xml:space="preserve"> czy osoby wykonujące prace fizyczne są osobami wskazanymi </w:t>
      </w:r>
      <w:r w:rsidR="00DC3132">
        <w:rPr>
          <w:rFonts w:ascii="Arial" w:hAnsi="Arial" w:cs="Arial"/>
          <w:sz w:val="20"/>
          <w:szCs w:val="20"/>
        </w:rPr>
        <w:t xml:space="preserve">                                 </w:t>
      </w:r>
      <w:r w:rsidRPr="00DB30F7">
        <w:rPr>
          <w:rFonts w:ascii="Arial" w:hAnsi="Arial" w:cs="Arial"/>
          <w:sz w:val="20"/>
          <w:szCs w:val="20"/>
        </w:rPr>
        <w:t>w Wykazie osób,</w:t>
      </w:r>
      <w:r w:rsidR="002F6D67" w:rsidRPr="00DB30F7">
        <w:rPr>
          <w:rFonts w:ascii="Arial" w:hAnsi="Arial" w:cs="Arial"/>
          <w:sz w:val="20"/>
          <w:szCs w:val="20"/>
        </w:rPr>
        <w:t xml:space="preserve"> </w:t>
      </w:r>
      <w:r w:rsidRPr="00DB30F7">
        <w:rPr>
          <w:rFonts w:ascii="Arial" w:hAnsi="Arial" w:cs="Arial"/>
          <w:sz w:val="20"/>
          <w:szCs w:val="20"/>
        </w:rPr>
        <w:t>o którym mowa powyżej.</w:t>
      </w:r>
    </w:p>
    <w:p w:rsidR="002253F2" w:rsidRPr="00E77C55" w:rsidRDefault="002253F2" w:rsidP="002253F2">
      <w:pPr>
        <w:pStyle w:val="Akapitzlist"/>
        <w:spacing w:after="0" w:line="240" w:lineRule="auto"/>
        <w:ind w:left="284"/>
        <w:jc w:val="both"/>
        <w:rPr>
          <w:rFonts w:ascii="Arial" w:hAnsi="Arial" w:cs="Arial"/>
          <w:sz w:val="10"/>
          <w:szCs w:val="10"/>
        </w:rPr>
      </w:pPr>
    </w:p>
    <w:p w:rsidR="006803E1" w:rsidRPr="00DB30F7" w:rsidRDefault="006803E1" w:rsidP="003F48B5">
      <w:pPr>
        <w:pStyle w:val="Akapitzlist"/>
        <w:numPr>
          <w:ilvl w:val="0"/>
          <w:numId w:val="55"/>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stwierdzenia jakichkolwiek uchybień, w tym nie wywiązania się Wykonawcy </w:t>
      </w:r>
      <w:r w:rsidR="003F48B5">
        <w:rPr>
          <w:rFonts w:ascii="Arial" w:hAnsi="Arial" w:cs="Arial"/>
          <w:sz w:val="20"/>
          <w:szCs w:val="20"/>
        </w:rPr>
        <w:t xml:space="preserve">                                </w:t>
      </w:r>
      <w:r w:rsidRPr="00DB30F7">
        <w:rPr>
          <w:rFonts w:ascii="Arial" w:hAnsi="Arial" w:cs="Arial"/>
          <w:sz w:val="20"/>
          <w:szCs w:val="20"/>
        </w:rPr>
        <w:t>ze swoich obowiązków opisanych w pkt.1</w:t>
      </w:r>
      <w:r w:rsidR="002F6D67" w:rsidRPr="00DB30F7">
        <w:rPr>
          <w:rFonts w:ascii="Arial" w:hAnsi="Arial" w:cs="Arial"/>
          <w:sz w:val="20"/>
          <w:szCs w:val="20"/>
        </w:rPr>
        <w:t>3</w:t>
      </w:r>
      <w:r w:rsidRPr="00DB30F7">
        <w:rPr>
          <w:rFonts w:ascii="Arial" w:hAnsi="Arial" w:cs="Arial"/>
          <w:sz w:val="20"/>
          <w:szCs w:val="20"/>
        </w:rPr>
        <w:t>-18, Zamawiający ma prawo powiadomić Państwową Inspekcję Pracy do przeprowadzenia kontroli u Wykonawcy, podwykonawców lub dalszych podwykonawców robót.</w:t>
      </w:r>
    </w:p>
    <w:p w:rsidR="00C71250" w:rsidRDefault="00C71250" w:rsidP="00C71250">
      <w:pPr>
        <w:tabs>
          <w:tab w:val="left" w:pos="3463"/>
        </w:tabs>
        <w:spacing w:after="0" w:line="240" w:lineRule="auto"/>
        <w:ind w:left="-71"/>
        <w:jc w:val="center"/>
        <w:rPr>
          <w:rFonts w:ascii="Arial" w:hAnsi="Arial" w:cs="Arial"/>
          <w:b/>
          <w:sz w:val="20"/>
          <w:szCs w:val="20"/>
        </w:rPr>
      </w:pPr>
      <w:r w:rsidRPr="00DB30F7">
        <w:rPr>
          <w:rFonts w:ascii="Arial" w:hAnsi="Arial" w:cs="Arial"/>
          <w:b/>
          <w:sz w:val="20"/>
          <w:szCs w:val="20"/>
        </w:rPr>
        <w:t>§ 9</w:t>
      </w:r>
    </w:p>
    <w:p w:rsidR="00C71250" w:rsidRPr="00DB30F7" w:rsidRDefault="00C71250" w:rsidP="00C71250">
      <w:pPr>
        <w:tabs>
          <w:tab w:val="left" w:pos="3463"/>
        </w:tabs>
        <w:spacing w:after="0" w:line="240" w:lineRule="auto"/>
        <w:ind w:left="-71"/>
        <w:jc w:val="center"/>
        <w:rPr>
          <w:rFonts w:ascii="Arial" w:hAnsi="Arial" w:cs="Arial"/>
          <w:b/>
          <w:sz w:val="20"/>
          <w:szCs w:val="20"/>
        </w:rPr>
      </w:pPr>
    </w:p>
    <w:p w:rsidR="00C71250" w:rsidRPr="00DB30F7" w:rsidRDefault="00C71250" w:rsidP="00C71250">
      <w:pPr>
        <w:spacing w:after="0" w:line="240" w:lineRule="auto"/>
        <w:jc w:val="center"/>
        <w:rPr>
          <w:sz w:val="20"/>
          <w:szCs w:val="20"/>
        </w:rPr>
      </w:pPr>
      <w:r w:rsidRPr="00DB30F7">
        <w:rPr>
          <w:rFonts w:ascii="Arial" w:hAnsi="Arial" w:cs="Arial"/>
          <w:b/>
          <w:sz w:val="20"/>
          <w:szCs w:val="20"/>
        </w:rPr>
        <w:t>NADZÓR</w:t>
      </w:r>
    </w:p>
    <w:p w:rsidR="009C54CE" w:rsidRPr="00DB30F7" w:rsidRDefault="009C54CE" w:rsidP="009B3154">
      <w:pPr>
        <w:spacing w:after="0" w:line="240" w:lineRule="auto"/>
        <w:jc w:val="both"/>
        <w:rPr>
          <w:rFonts w:ascii="Arial" w:hAnsi="Arial" w:cs="Arial"/>
          <w:sz w:val="20"/>
          <w:szCs w:val="20"/>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Zamawiający wskaże </w:t>
      </w:r>
      <w:r w:rsidR="00573D36">
        <w:rPr>
          <w:rFonts w:ascii="Arial" w:hAnsi="Arial" w:cs="Arial"/>
          <w:sz w:val="20"/>
          <w:szCs w:val="20"/>
        </w:rPr>
        <w:t>I</w:t>
      </w:r>
      <w:r w:rsidRPr="00DB30F7">
        <w:rPr>
          <w:rFonts w:ascii="Arial" w:hAnsi="Arial" w:cs="Arial"/>
          <w:sz w:val="20"/>
          <w:szCs w:val="20"/>
        </w:rPr>
        <w:t xml:space="preserve">nspektorów </w:t>
      </w:r>
      <w:r w:rsidR="00573D36">
        <w:rPr>
          <w:rFonts w:ascii="Arial" w:hAnsi="Arial" w:cs="Arial"/>
          <w:sz w:val="20"/>
          <w:szCs w:val="20"/>
        </w:rPr>
        <w:t>N</w:t>
      </w:r>
      <w:r w:rsidRPr="00DB30F7">
        <w:rPr>
          <w:rFonts w:ascii="Arial" w:hAnsi="Arial" w:cs="Arial"/>
          <w:sz w:val="20"/>
          <w:szCs w:val="20"/>
        </w:rPr>
        <w:t>adzoru (koordynującego</w:t>
      </w:r>
      <w:r w:rsidR="00C37B8C">
        <w:rPr>
          <w:rFonts w:ascii="Arial" w:hAnsi="Arial" w:cs="Arial"/>
          <w:sz w:val="20"/>
          <w:szCs w:val="20"/>
        </w:rPr>
        <w:t xml:space="preserve"> oraz branżowych</w:t>
      </w:r>
      <w:r w:rsidRPr="00DB30F7">
        <w:rPr>
          <w:rFonts w:ascii="Arial" w:hAnsi="Arial" w:cs="Arial"/>
          <w:sz w:val="20"/>
          <w:szCs w:val="20"/>
        </w:rPr>
        <w:t>), których zakres działania określają przepisy prawa budowlanego.</w:t>
      </w:r>
    </w:p>
    <w:p w:rsidR="009C54CE" w:rsidRPr="003C41B2" w:rsidRDefault="009C54CE" w:rsidP="009C54CE">
      <w:pPr>
        <w:pStyle w:val="Akapitzlist"/>
        <w:spacing w:after="0" w:line="240" w:lineRule="auto"/>
        <w:ind w:left="360"/>
        <w:jc w:val="both"/>
        <w:rPr>
          <w:rFonts w:ascii="Arial" w:hAnsi="Arial" w:cs="Arial"/>
          <w:sz w:val="16"/>
          <w:szCs w:val="16"/>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Inspektor pełni nadzór inwestorski na podstawie ustawy „Prawo Budowlane” i umowy zawartej </w:t>
      </w:r>
      <w:r w:rsidR="003F48B5">
        <w:rPr>
          <w:rFonts w:ascii="Arial" w:hAnsi="Arial" w:cs="Arial"/>
          <w:sz w:val="20"/>
          <w:szCs w:val="20"/>
        </w:rPr>
        <w:t xml:space="preserve">                         </w:t>
      </w:r>
      <w:r w:rsidRPr="00DB30F7">
        <w:rPr>
          <w:rFonts w:ascii="Arial" w:hAnsi="Arial" w:cs="Arial"/>
          <w:sz w:val="20"/>
          <w:szCs w:val="20"/>
        </w:rPr>
        <w:t>z Zamawiającym.</w:t>
      </w:r>
    </w:p>
    <w:p w:rsidR="009C54CE" w:rsidRPr="003C41B2" w:rsidRDefault="009C54CE" w:rsidP="009C54CE">
      <w:pPr>
        <w:pStyle w:val="Akapitzlist"/>
        <w:spacing w:after="0" w:line="240" w:lineRule="auto"/>
        <w:ind w:left="360"/>
        <w:jc w:val="both"/>
        <w:rPr>
          <w:rFonts w:ascii="Arial" w:hAnsi="Arial" w:cs="Arial"/>
          <w:sz w:val="16"/>
          <w:szCs w:val="16"/>
        </w:rPr>
      </w:pPr>
    </w:p>
    <w:p w:rsidR="009C54CE" w:rsidRPr="00DB30F7" w:rsidRDefault="009C54CE"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I</w:t>
      </w:r>
      <w:r w:rsidR="00B34472" w:rsidRPr="00DB30F7">
        <w:rPr>
          <w:rFonts w:ascii="Arial" w:hAnsi="Arial" w:cs="Arial"/>
          <w:sz w:val="20"/>
          <w:szCs w:val="20"/>
        </w:rPr>
        <w:t>nspektor Nadzoru Inwestorskiego (koordynujący) jest zobowiązany do koordynacji wykonania przedmiotu umowy oraz uczestnictwa w naradach roboczych (radach budowy) minimum</w:t>
      </w:r>
      <w:r w:rsidR="003F48B5">
        <w:rPr>
          <w:rFonts w:ascii="Arial" w:hAnsi="Arial" w:cs="Arial"/>
          <w:sz w:val="20"/>
          <w:szCs w:val="20"/>
        </w:rPr>
        <w:t xml:space="preserve">                             </w:t>
      </w:r>
      <w:r w:rsidR="00B34472" w:rsidRPr="00DB30F7">
        <w:rPr>
          <w:rFonts w:ascii="Arial" w:hAnsi="Arial" w:cs="Arial"/>
          <w:sz w:val="20"/>
          <w:szCs w:val="20"/>
        </w:rPr>
        <w:t xml:space="preserve"> raz w miesiącu i na każde uzasadnione wezwanie przez Zamawiającego.</w:t>
      </w:r>
    </w:p>
    <w:p w:rsidR="009C54CE" w:rsidRPr="003C41B2" w:rsidRDefault="009C54CE" w:rsidP="009C54CE">
      <w:pPr>
        <w:pStyle w:val="Akapitzlist"/>
        <w:spacing w:after="0" w:line="240" w:lineRule="auto"/>
        <w:ind w:left="360"/>
        <w:jc w:val="both"/>
        <w:rPr>
          <w:rFonts w:ascii="Arial" w:hAnsi="Arial" w:cs="Arial"/>
          <w:sz w:val="16"/>
          <w:szCs w:val="16"/>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Inspektor Nadzoru Inwestorskiego (koordynujący) sprawdza zakres i wartości wykonanych robót, sporządza i dokonuje ewentualnych korekt Rozliczenia wykonanych prac oraz potwierdza kwoty należne do zapłaty Wykonawcy w ciągu 7 dni od dnia otrzymania od niego </w:t>
      </w:r>
      <w:r w:rsidR="00174C94" w:rsidRPr="00DB30F7">
        <w:rPr>
          <w:rFonts w:ascii="Arial" w:hAnsi="Arial" w:cs="Arial"/>
          <w:sz w:val="20"/>
          <w:szCs w:val="20"/>
        </w:rPr>
        <w:t>protokołu</w:t>
      </w:r>
      <w:r w:rsidRPr="00DB30F7">
        <w:rPr>
          <w:rFonts w:ascii="Arial" w:hAnsi="Arial" w:cs="Arial"/>
          <w:sz w:val="20"/>
          <w:szCs w:val="20"/>
        </w:rPr>
        <w:t xml:space="preserve"> z wykonanych prac.</w:t>
      </w:r>
    </w:p>
    <w:p w:rsidR="009C54CE" w:rsidRPr="003C41B2" w:rsidRDefault="009C54CE" w:rsidP="009C54CE">
      <w:pPr>
        <w:pStyle w:val="Akapitzlist"/>
        <w:spacing w:after="0" w:line="240" w:lineRule="auto"/>
        <w:ind w:left="360"/>
        <w:jc w:val="both"/>
        <w:rPr>
          <w:rFonts w:ascii="Arial" w:hAnsi="Arial" w:cs="Arial"/>
          <w:sz w:val="16"/>
          <w:szCs w:val="16"/>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 ramienia Wykonawcy prace projektowe oraz kierowanie robotami budowlanymi wykonywać będą odpowiednio osoby wymienione w Wykazie osób odpowiedzialnych za realizację przedmiotu zamówienia stanowiącym </w:t>
      </w:r>
      <w:r w:rsidRPr="00DB30F7">
        <w:rPr>
          <w:rFonts w:ascii="Arial" w:hAnsi="Arial" w:cs="Arial"/>
          <w:i/>
          <w:sz w:val="20"/>
          <w:szCs w:val="20"/>
        </w:rPr>
        <w:t>załącznik nr 4 do umowy</w:t>
      </w:r>
      <w:r w:rsidRPr="00DB30F7">
        <w:rPr>
          <w:rFonts w:ascii="Arial" w:hAnsi="Arial" w:cs="Arial"/>
          <w:sz w:val="20"/>
          <w:szCs w:val="20"/>
        </w:rPr>
        <w:t xml:space="preserve">. Zmiany obsady wykonującej prace przewidziane przedmiotem umowy wymagają każdorazowego uzgodnienia z Zamawiającym </w:t>
      </w:r>
      <w:r w:rsidR="003F48B5">
        <w:rPr>
          <w:rFonts w:ascii="Arial" w:hAnsi="Arial" w:cs="Arial"/>
          <w:sz w:val="20"/>
          <w:szCs w:val="20"/>
        </w:rPr>
        <w:t xml:space="preserve">                          </w:t>
      </w:r>
      <w:r w:rsidRPr="00DB30F7">
        <w:rPr>
          <w:rFonts w:ascii="Arial" w:hAnsi="Arial" w:cs="Arial"/>
          <w:sz w:val="20"/>
          <w:szCs w:val="20"/>
        </w:rPr>
        <w:t>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w:t>
      </w:r>
      <w:r w:rsidR="003F48B5">
        <w:rPr>
          <w:rFonts w:ascii="Arial" w:hAnsi="Arial" w:cs="Arial"/>
          <w:sz w:val="20"/>
          <w:szCs w:val="20"/>
        </w:rPr>
        <w:t xml:space="preserve"> </w:t>
      </w:r>
      <w:r w:rsidRPr="00DB30F7">
        <w:rPr>
          <w:rFonts w:ascii="Arial" w:hAnsi="Arial" w:cs="Arial"/>
          <w:sz w:val="20"/>
          <w:szCs w:val="20"/>
        </w:rPr>
        <w:t xml:space="preserve">w zakresie nie mniejszym niż wymagane w </w:t>
      </w:r>
      <w:r w:rsidR="004E7552">
        <w:rPr>
          <w:rFonts w:ascii="Arial" w:hAnsi="Arial" w:cs="Arial"/>
          <w:sz w:val="20"/>
          <w:szCs w:val="20"/>
        </w:rPr>
        <w:t>S</w:t>
      </w:r>
      <w:r w:rsidRPr="00DB30F7">
        <w:rPr>
          <w:rFonts w:ascii="Arial" w:hAnsi="Arial" w:cs="Arial"/>
          <w:sz w:val="20"/>
          <w:szCs w:val="20"/>
        </w:rPr>
        <w:t xml:space="preserve">pecyfikacji </w:t>
      </w:r>
      <w:r w:rsidR="004E7552">
        <w:rPr>
          <w:rFonts w:ascii="Arial" w:hAnsi="Arial" w:cs="Arial"/>
          <w:sz w:val="20"/>
          <w:szCs w:val="20"/>
        </w:rPr>
        <w:t>I</w:t>
      </w:r>
      <w:r w:rsidRPr="00DB30F7">
        <w:rPr>
          <w:rFonts w:ascii="Arial" w:hAnsi="Arial" w:cs="Arial"/>
          <w:sz w:val="20"/>
          <w:szCs w:val="20"/>
        </w:rPr>
        <w:t xml:space="preserve">stotnych </w:t>
      </w:r>
      <w:r w:rsidR="004E7552">
        <w:rPr>
          <w:rFonts w:ascii="Arial" w:hAnsi="Arial" w:cs="Arial"/>
          <w:sz w:val="20"/>
          <w:szCs w:val="20"/>
        </w:rPr>
        <w:t>W</w:t>
      </w:r>
      <w:r w:rsidRPr="00DB30F7">
        <w:rPr>
          <w:rFonts w:ascii="Arial" w:hAnsi="Arial" w:cs="Arial"/>
          <w:sz w:val="20"/>
          <w:szCs w:val="20"/>
        </w:rPr>
        <w:t xml:space="preserve">arunków </w:t>
      </w:r>
      <w:r w:rsidR="004E7552">
        <w:rPr>
          <w:rFonts w:ascii="Arial" w:hAnsi="Arial" w:cs="Arial"/>
          <w:sz w:val="20"/>
          <w:szCs w:val="20"/>
        </w:rPr>
        <w:t>Z</w:t>
      </w:r>
      <w:r w:rsidRPr="00DB30F7">
        <w:rPr>
          <w:rFonts w:ascii="Arial" w:hAnsi="Arial" w:cs="Arial"/>
          <w:sz w:val="20"/>
          <w:szCs w:val="20"/>
        </w:rPr>
        <w:t>amówienia. Kopie uprawnień tych osób Wykonawca przedłoży Zamawiającemu.</w:t>
      </w:r>
    </w:p>
    <w:p w:rsidR="009C54CE" w:rsidRPr="00DB30F7" w:rsidRDefault="009C54CE" w:rsidP="009C54CE">
      <w:pPr>
        <w:pStyle w:val="Akapitzlist"/>
        <w:rPr>
          <w:rFonts w:ascii="Arial" w:hAnsi="Arial" w:cs="Arial"/>
          <w:sz w:val="20"/>
          <w:szCs w:val="20"/>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zobowiązany jest stosować się do poleceń i instrukcji wydanych przez </w:t>
      </w:r>
      <w:r w:rsidR="004E7552">
        <w:rPr>
          <w:rFonts w:ascii="Arial" w:hAnsi="Arial" w:cs="Arial"/>
          <w:sz w:val="20"/>
          <w:szCs w:val="20"/>
        </w:rPr>
        <w:t>I</w:t>
      </w:r>
      <w:r w:rsidRPr="00DB30F7">
        <w:rPr>
          <w:rFonts w:ascii="Arial" w:hAnsi="Arial" w:cs="Arial"/>
          <w:sz w:val="20"/>
          <w:szCs w:val="20"/>
        </w:rPr>
        <w:t xml:space="preserve">nspektora </w:t>
      </w:r>
      <w:r w:rsidR="004E7552">
        <w:rPr>
          <w:rFonts w:ascii="Arial" w:hAnsi="Arial" w:cs="Arial"/>
          <w:sz w:val="20"/>
          <w:szCs w:val="20"/>
        </w:rPr>
        <w:t>N</w:t>
      </w:r>
      <w:r w:rsidRPr="00DB30F7">
        <w:rPr>
          <w:rFonts w:ascii="Arial" w:hAnsi="Arial" w:cs="Arial"/>
          <w:sz w:val="20"/>
          <w:szCs w:val="20"/>
        </w:rPr>
        <w:t>adzoru (koordynującego</w:t>
      </w:r>
      <w:r w:rsidR="004E7552">
        <w:rPr>
          <w:rFonts w:ascii="Arial" w:hAnsi="Arial" w:cs="Arial"/>
          <w:sz w:val="20"/>
          <w:szCs w:val="20"/>
        </w:rPr>
        <w:t xml:space="preserve"> oraz branżowego</w:t>
      </w:r>
      <w:r w:rsidRPr="00DB30F7">
        <w:rPr>
          <w:rFonts w:ascii="Arial" w:hAnsi="Arial" w:cs="Arial"/>
          <w:sz w:val="20"/>
          <w:szCs w:val="20"/>
        </w:rPr>
        <w:t>).</w:t>
      </w:r>
    </w:p>
    <w:p w:rsidR="009C54CE" w:rsidRPr="00DB30F7" w:rsidRDefault="009C54CE" w:rsidP="009C54CE">
      <w:pPr>
        <w:pStyle w:val="Akapitzlist"/>
        <w:rPr>
          <w:rFonts w:ascii="Arial" w:hAnsi="Arial" w:cs="Arial"/>
          <w:sz w:val="20"/>
          <w:szCs w:val="20"/>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Wykonawca zobowiązuje się do ustanowienia kierownika budowy na czas prowadzonej inwestycji.</w:t>
      </w:r>
    </w:p>
    <w:p w:rsidR="009C54CE" w:rsidRPr="00DB30F7" w:rsidRDefault="009C54CE" w:rsidP="009C54CE">
      <w:pPr>
        <w:pStyle w:val="Akapitzlist"/>
        <w:rPr>
          <w:rFonts w:ascii="Arial" w:hAnsi="Arial" w:cs="Arial"/>
          <w:sz w:val="20"/>
          <w:szCs w:val="20"/>
        </w:rPr>
      </w:pPr>
    </w:p>
    <w:p w:rsidR="009C54CE"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Kierownik </w:t>
      </w:r>
      <w:r w:rsidR="00174C94" w:rsidRPr="00DB30F7">
        <w:rPr>
          <w:rFonts w:ascii="Arial" w:hAnsi="Arial" w:cs="Arial"/>
          <w:sz w:val="20"/>
          <w:szCs w:val="20"/>
        </w:rPr>
        <w:t>budowy i kierownicy robót</w:t>
      </w:r>
      <w:r w:rsidRPr="00DB30F7">
        <w:rPr>
          <w:rFonts w:ascii="Arial" w:hAnsi="Arial" w:cs="Arial"/>
          <w:sz w:val="20"/>
          <w:szCs w:val="20"/>
        </w:rPr>
        <w:t xml:space="preserve"> pełni</w:t>
      </w:r>
      <w:r w:rsidR="00174C94" w:rsidRPr="00DB30F7">
        <w:rPr>
          <w:rFonts w:ascii="Arial" w:hAnsi="Arial" w:cs="Arial"/>
          <w:sz w:val="20"/>
          <w:szCs w:val="20"/>
        </w:rPr>
        <w:t>ą</w:t>
      </w:r>
      <w:r w:rsidRPr="00DB30F7">
        <w:rPr>
          <w:rFonts w:ascii="Arial" w:hAnsi="Arial" w:cs="Arial"/>
          <w:sz w:val="20"/>
          <w:szCs w:val="20"/>
        </w:rPr>
        <w:t xml:space="preserve"> na placu budowy obowiązki Wykonawcy i posiada</w:t>
      </w:r>
      <w:r w:rsidR="00174C94" w:rsidRPr="00DB30F7">
        <w:rPr>
          <w:rFonts w:ascii="Arial" w:hAnsi="Arial" w:cs="Arial"/>
          <w:sz w:val="20"/>
          <w:szCs w:val="20"/>
        </w:rPr>
        <w:t>ją</w:t>
      </w:r>
      <w:r w:rsidRPr="00DB30F7">
        <w:rPr>
          <w:rFonts w:ascii="Arial" w:hAnsi="Arial" w:cs="Arial"/>
          <w:sz w:val="20"/>
          <w:szCs w:val="20"/>
        </w:rPr>
        <w:t xml:space="preserve"> prawa</w:t>
      </w:r>
      <w:r w:rsidR="003F48B5">
        <w:rPr>
          <w:rFonts w:ascii="Arial" w:hAnsi="Arial" w:cs="Arial"/>
          <w:sz w:val="20"/>
          <w:szCs w:val="20"/>
        </w:rPr>
        <w:t xml:space="preserve"> </w:t>
      </w:r>
      <w:r w:rsidRPr="00DB30F7">
        <w:rPr>
          <w:rFonts w:ascii="Arial" w:hAnsi="Arial" w:cs="Arial"/>
          <w:sz w:val="20"/>
          <w:szCs w:val="20"/>
        </w:rPr>
        <w:t>i obowiązki określone ustaw</w:t>
      </w:r>
      <w:r w:rsidR="00174C94" w:rsidRPr="00DB30F7">
        <w:rPr>
          <w:rFonts w:ascii="Arial" w:hAnsi="Arial" w:cs="Arial"/>
          <w:sz w:val="20"/>
          <w:szCs w:val="20"/>
        </w:rPr>
        <w:t>ie</w:t>
      </w:r>
      <w:r w:rsidRPr="00DB30F7">
        <w:rPr>
          <w:rFonts w:ascii="Arial" w:hAnsi="Arial" w:cs="Arial"/>
          <w:sz w:val="20"/>
          <w:szCs w:val="20"/>
        </w:rPr>
        <w:t xml:space="preserve"> „Prawo Budowlane”.</w:t>
      </w:r>
    </w:p>
    <w:p w:rsidR="009C54CE" w:rsidRPr="00DB30F7" w:rsidRDefault="009C54CE" w:rsidP="009C54CE">
      <w:pPr>
        <w:pStyle w:val="Akapitzlist"/>
        <w:rPr>
          <w:rFonts w:ascii="Arial" w:hAnsi="Arial" w:cs="Arial"/>
          <w:sz w:val="20"/>
          <w:szCs w:val="20"/>
        </w:rPr>
      </w:pPr>
    </w:p>
    <w:p w:rsidR="00696778" w:rsidRPr="00DB30F7" w:rsidRDefault="00B34472" w:rsidP="003F48B5">
      <w:pPr>
        <w:pStyle w:val="Akapitzlist"/>
        <w:numPr>
          <w:ilvl w:val="0"/>
          <w:numId w:val="56"/>
        </w:numPr>
        <w:spacing w:after="0" w:line="240" w:lineRule="auto"/>
        <w:ind w:left="284" w:hanging="426"/>
        <w:jc w:val="both"/>
        <w:rPr>
          <w:rFonts w:ascii="Arial" w:hAnsi="Arial" w:cs="Arial"/>
          <w:sz w:val="20"/>
          <w:szCs w:val="20"/>
        </w:rPr>
      </w:pPr>
      <w:r w:rsidRPr="00DB30F7">
        <w:rPr>
          <w:rFonts w:ascii="Arial" w:hAnsi="Arial" w:cs="Arial"/>
          <w:sz w:val="20"/>
          <w:szCs w:val="20"/>
        </w:rPr>
        <w:t>Kierownik budowy Wykonawcy zobowiązany będzie do uczestniczenia w czynnościach odbioru robót budowlanych i dostaw z montażem przez wszystkie organy, a w szczególności:</w:t>
      </w:r>
    </w:p>
    <w:p w:rsidR="00174C94" w:rsidRPr="00DB30F7" w:rsidRDefault="00B34472" w:rsidP="00696778">
      <w:pPr>
        <w:pStyle w:val="Akapitzlist"/>
        <w:spacing w:after="0" w:line="240" w:lineRule="auto"/>
        <w:ind w:left="360"/>
        <w:jc w:val="both"/>
        <w:rPr>
          <w:rFonts w:ascii="Arial" w:hAnsi="Arial" w:cs="Arial"/>
          <w:sz w:val="20"/>
          <w:szCs w:val="20"/>
        </w:rPr>
      </w:pPr>
      <w:r w:rsidRPr="00DB30F7">
        <w:rPr>
          <w:rFonts w:ascii="Arial" w:hAnsi="Arial" w:cs="Arial"/>
          <w:sz w:val="20"/>
          <w:szCs w:val="20"/>
        </w:rPr>
        <w:t xml:space="preserve"> </w:t>
      </w:r>
    </w:p>
    <w:p w:rsidR="009C54CE" w:rsidRPr="00DB30F7" w:rsidRDefault="00B34472" w:rsidP="000F397C">
      <w:pPr>
        <w:pStyle w:val="Akapitzlist"/>
        <w:numPr>
          <w:ilvl w:val="0"/>
          <w:numId w:val="57"/>
        </w:numPr>
        <w:spacing w:after="0" w:line="240" w:lineRule="auto"/>
        <w:jc w:val="both"/>
        <w:rPr>
          <w:rFonts w:ascii="Arial" w:hAnsi="Arial" w:cs="Arial"/>
          <w:sz w:val="20"/>
          <w:szCs w:val="20"/>
        </w:rPr>
      </w:pPr>
      <w:r w:rsidRPr="00DB30F7">
        <w:rPr>
          <w:rFonts w:ascii="Arial" w:hAnsi="Arial" w:cs="Arial"/>
          <w:sz w:val="20"/>
          <w:szCs w:val="20"/>
        </w:rPr>
        <w:t>Państwowej Inspekcji Sanitarnej,</w:t>
      </w:r>
    </w:p>
    <w:p w:rsidR="009C54CE" w:rsidRPr="00DB30F7" w:rsidRDefault="00B34472" w:rsidP="000F397C">
      <w:pPr>
        <w:pStyle w:val="Akapitzlist"/>
        <w:numPr>
          <w:ilvl w:val="0"/>
          <w:numId w:val="57"/>
        </w:numPr>
        <w:spacing w:after="0" w:line="240" w:lineRule="auto"/>
        <w:jc w:val="both"/>
        <w:rPr>
          <w:rFonts w:ascii="Arial" w:hAnsi="Arial" w:cs="Arial"/>
          <w:sz w:val="20"/>
          <w:szCs w:val="20"/>
        </w:rPr>
      </w:pPr>
      <w:r w:rsidRPr="00DB30F7">
        <w:rPr>
          <w:rFonts w:ascii="Arial" w:hAnsi="Arial" w:cs="Arial"/>
          <w:sz w:val="20"/>
          <w:szCs w:val="20"/>
        </w:rPr>
        <w:t>Państwowej Straży Pożarnej,</w:t>
      </w:r>
    </w:p>
    <w:p w:rsidR="00174C94" w:rsidRPr="00DB30F7" w:rsidRDefault="00B34472" w:rsidP="000F397C">
      <w:pPr>
        <w:pStyle w:val="Akapitzlist"/>
        <w:numPr>
          <w:ilvl w:val="0"/>
          <w:numId w:val="57"/>
        </w:numPr>
        <w:spacing w:after="0" w:line="240" w:lineRule="auto"/>
        <w:jc w:val="both"/>
        <w:rPr>
          <w:rFonts w:ascii="Arial" w:hAnsi="Arial" w:cs="Arial"/>
          <w:sz w:val="20"/>
          <w:szCs w:val="20"/>
        </w:rPr>
      </w:pPr>
      <w:r w:rsidRPr="00DB30F7">
        <w:rPr>
          <w:rFonts w:ascii="Arial" w:hAnsi="Arial" w:cs="Arial"/>
          <w:sz w:val="20"/>
          <w:szCs w:val="20"/>
        </w:rPr>
        <w:t xml:space="preserve">Powiatowego Nadzoru Budowlanego. </w:t>
      </w:r>
    </w:p>
    <w:p w:rsidR="00174C94" w:rsidRPr="00DB30F7" w:rsidRDefault="00174C94" w:rsidP="009B3154">
      <w:pPr>
        <w:spacing w:after="0" w:line="240" w:lineRule="auto"/>
        <w:jc w:val="both"/>
        <w:rPr>
          <w:rFonts w:ascii="Arial" w:hAnsi="Arial" w:cs="Arial"/>
          <w:sz w:val="20"/>
          <w:szCs w:val="20"/>
        </w:rPr>
      </w:pPr>
    </w:p>
    <w:p w:rsidR="000C4189" w:rsidRPr="00DB30F7" w:rsidRDefault="00B34472" w:rsidP="003F48B5">
      <w:pPr>
        <w:pStyle w:val="Akapitzlist"/>
        <w:numPr>
          <w:ilvl w:val="0"/>
          <w:numId w:val="5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Kierownik budowy Wykonawcy zobowiązany będzie do uczestnictwa w naradach roboczych (radach budowy) minimum raz w miesiącu i na każde uzasadnione wezwanie </w:t>
      </w:r>
      <w:r w:rsidR="003F48B5">
        <w:rPr>
          <w:rFonts w:ascii="Arial" w:hAnsi="Arial" w:cs="Arial"/>
          <w:sz w:val="20"/>
          <w:szCs w:val="20"/>
        </w:rPr>
        <w:t xml:space="preserve">                                        </w:t>
      </w:r>
      <w:r w:rsidRPr="00DB30F7">
        <w:rPr>
          <w:rFonts w:ascii="Arial" w:hAnsi="Arial" w:cs="Arial"/>
          <w:sz w:val="20"/>
          <w:szCs w:val="20"/>
        </w:rPr>
        <w:t xml:space="preserve">przez Zamawiającego. </w:t>
      </w:r>
    </w:p>
    <w:p w:rsidR="00236D12" w:rsidRPr="00DB30F7" w:rsidRDefault="00236D12" w:rsidP="009B3154">
      <w:pPr>
        <w:spacing w:after="0" w:line="240" w:lineRule="auto"/>
        <w:jc w:val="both"/>
        <w:rPr>
          <w:sz w:val="20"/>
          <w:szCs w:val="20"/>
        </w:rPr>
      </w:pPr>
    </w:p>
    <w:p w:rsidR="00C71250" w:rsidRDefault="00C71250" w:rsidP="00C71250">
      <w:pPr>
        <w:tabs>
          <w:tab w:val="left" w:pos="3463"/>
        </w:tabs>
        <w:spacing w:after="0" w:line="240" w:lineRule="auto"/>
        <w:ind w:left="-71"/>
        <w:jc w:val="center"/>
        <w:rPr>
          <w:rFonts w:ascii="Arial" w:hAnsi="Arial" w:cs="Arial"/>
          <w:b/>
          <w:sz w:val="20"/>
          <w:szCs w:val="20"/>
        </w:rPr>
      </w:pPr>
      <w:r w:rsidRPr="00DB30F7">
        <w:rPr>
          <w:rFonts w:ascii="Arial" w:hAnsi="Arial" w:cs="Arial"/>
          <w:b/>
          <w:sz w:val="20"/>
          <w:szCs w:val="20"/>
        </w:rPr>
        <w:t>§ 10</w:t>
      </w:r>
    </w:p>
    <w:p w:rsidR="00C71250" w:rsidRPr="00DB30F7" w:rsidRDefault="00C71250" w:rsidP="00C71250">
      <w:pPr>
        <w:tabs>
          <w:tab w:val="left" w:pos="3463"/>
        </w:tabs>
        <w:spacing w:after="0" w:line="240" w:lineRule="auto"/>
        <w:ind w:left="-71"/>
        <w:jc w:val="center"/>
        <w:rPr>
          <w:rFonts w:ascii="Arial" w:hAnsi="Arial" w:cs="Arial"/>
          <w:b/>
          <w:sz w:val="20"/>
          <w:szCs w:val="20"/>
        </w:rPr>
      </w:pPr>
    </w:p>
    <w:p w:rsidR="000C4189" w:rsidRPr="00DB30F7" w:rsidRDefault="00C71250" w:rsidP="00C71250">
      <w:pPr>
        <w:spacing w:after="0" w:line="240" w:lineRule="auto"/>
        <w:jc w:val="center"/>
        <w:rPr>
          <w:rFonts w:ascii="Arial" w:hAnsi="Arial" w:cs="Arial"/>
          <w:sz w:val="20"/>
          <w:szCs w:val="20"/>
        </w:rPr>
      </w:pPr>
      <w:r w:rsidRPr="00DB30F7">
        <w:rPr>
          <w:rFonts w:ascii="Arial" w:hAnsi="Arial" w:cs="Arial"/>
          <w:b/>
          <w:sz w:val="20"/>
          <w:szCs w:val="20"/>
        </w:rPr>
        <w:t>UBEZPIECZENIE</w:t>
      </w:r>
    </w:p>
    <w:p w:rsidR="00F10200" w:rsidRPr="00DB30F7" w:rsidRDefault="00F10200" w:rsidP="009B3154">
      <w:pPr>
        <w:spacing w:after="0" w:line="240" w:lineRule="auto"/>
        <w:jc w:val="both"/>
        <w:rPr>
          <w:sz w:val="20"/>
          <w:szCs w:val="20"/>
        </w:rPr>
      </w:pPr>
    </w:p>
    <w:p w:rsidR="00DA3067" w:rsidRDefault="00CB698C" w:rsidP="000853FC">
      <w:pPr>
        <w:numPr>
          <w:ilvl w:val="0"/>
          <w:numId w:val="59"/>
        </w:numPr>
        <w:autoSpaceDE w:val="0"/>
        <w:autoSpaceDN w:val="0"/>
        <w:adjustRightInd w:val="0"/>
        <w:spacing w:after="0" w:line="240" w:lineRule="auto"/>
        <w:ind w:left="284"/>
        <w:jc w:val="both"/>
        <w:rPr>
          <w:rFonts w:ascii="Arial" w:hAnsi="Arial" w:cs="Arial"/>
          <w:sz w:val="20"/>
          <w:szCs w:val="20"/>
        </w:rPr>
      </w:pPr>
      <w:r w:rsidRPr="00DB30F7">
        <w:rPr>
          <w:rFonts w:ascii="Arial" w:hAnsi="Arial" w:cs="Arial"/>
          <w:sz w:val="20"/>
          <w:szCs w:val="20"/>
        </w:rPr>
        <w:t xml:space="preserve">Wykonawca jest zobowiązany do </w:t>
      </w:r>
      <w:r w:rsidRPr="00DA3067">
        <w:rPr>
          <w:rFonts w:ascii="Arial" w:hAnsi="Arial" w:cs="Arial"/>
          <w:sz w:val="20"/>
          <w:szCs w:val="20"/>
        </w:rPr>
        <w:t>posiadania i przedłożenia Zamawiającemu</w:t>
      </w:r>
      <w:r w:rsidRPr="00000318">
        <w:rPr>
          <w:rFonts w:ascii="Arial" w:hAnsi="Arial" w:cs="Arial"/>
          <w:sz w:val="20"/>
          <w:szCs w:val="20"/>
        </w:rPr>
        <w:t xml:space="preserve"> przed podpisaniem niniejszej umowy kopii </w:t>
      </w:r>
      <w:r w:rsidRPr="00000318">
        <w:rPr>
          <w:rFonts w:ascii="Arial" w:hAnsi="Arial" w:cs="Arial"/>
          <w:b/>
          <w:sz w:val="20"/>
          <w:szCs w:val="20"/>
        </w:rPr>
        <w:t>polisy ubezpieczeniowej od odpowiedzialności cywilnej</w:t>
      </w:r>
      <w:r w:rsidRPr="00000318">
        <w:rPr>
          <w:rFonts w:ascii="Arial" w:hAnsi="Arial" w:cs="Arial"/>
          <w:sz w:val="20"/>
          <w:szCs w:val="20"/>
        </w:rPr>
        <w:t xml:space="preserve"> </w:t>
      </w:r>
      <w:r>
        <w:rPr>
          <w:rFonts w:ascii="Arial" w:hAnsi="Arial" w:cs="Arial"/>
          <w:sz w:val="20"/>
          <w:szCs w:val="20"/>
        </w:rPr>
        <w:t xml:space="preserve">w </w:t>
      </w:r>
      <w:r w:rsidRPr="00000318">
        <w:rPr>
          <w:rFonts w:ascii="Arial" w:hAnsi="Arial" w:cs="Arial"/>
          <w:sz w:val="20"/>
          <w:szCs w:val="20"/>
        </w:rPr>
        <w:t xml:space="preserve">zakresie prowadzonej działalności </w:t>
      </w:r>
      <w:r w:rsidR="00DA3067">
        <w:rPr>
          <w:rFonts w:ascii="Arial" w:hAnsi="Arial" w:cs="Arial"/>
          <w:sz w:val="20"/>
          <w:szCs w:val="20"/>
        </w:rPr>
        <w:t>na w</w:t>
      </w:r>
      <w:r w:rsidR="00DA3067" w:rsidRPr="00DA3067">
        <w:rPr>
          <w:rFonts w:ascii="Arial" w:hAnsi="Arial" w:cs="Arial"/>
          <w:sz w:val="20"/>
          <w:szCs w:val="20"/>
        </w:rPr>
        <w:t>ymagan</w:t>
      </w:r>
      <w:r w:rsidR="00DA3067">
        <w:rPr>
          <w:rFonts w:ascii="Arial" w:hAnsi="Arial" w:cs="Arial"/>
          <w:sz w:val="20"/>
          <w:szCs w:val="20"/>
        </w:rPr>
        <w:t>a sumę</w:t>
      </w:r>
      <w:r w:rsidR="00DA3067" w:rsidRPr="00DA3067">
        <w:rPr>
          <w:rFonts w:ascii="Arial" w:hAnsi="Arial" w:cs="Arial"/>
          <w:sz w:val="20"/>
          <w:szCs w:val="20"/>
        </w:rPr>
        <w:t xml:space="preserve"> ubezpieczenia nie mniejsz</w:t>
      </w:r>
      <w:r w:rsidR="00DA3067">
        <w:rPr>
          <w:rFonts w:ascii="Arial" w:hAnsi="Arial" w:cs="Arial"/>
          <w:sz w:val="20"/>
          <w:szCs w:val="20"/>
        </w:rPr>
        <w:t>ą</w:t>
      </w:r>
      <w:r w:rsidR="00DA3067" w:rsidRPr="00DA3067">
        <w:rPr>
          <w:rFonts w:ascii="Arial" w:hAnsi="Arial" w:cs="Arial"/>
          <w:sz w:val="20"/>
          <w:szCs w:val="20"/>
        </w:rPr>
        <w:t xml:space="preserve"> niż</w:t>
      </w:r>
      <w:r w:rsidR="00DA3067" w:rsidRPr="00DA3067">
        <w:rPr>
          <w:rFonts w:ascii="Arial" w:hAnsi="Arial" w:cs="Arial"/>
          <w:b/>
          <w:sz w:val="20"/>
          <w:szCs w:val="20"/>
        </w:rPr>
        <w:t xml:space="preserve"> 1.000.000,00 zł</w:t>
      </w:r>
      <w:r w:rsidR="00DA3067" w:rsidRPr="00DA3067">
        <w:rPr>
          <w:rFonts w:ascii="Arial" w:hAnsi="Arial" w:cs="Arial"/>
          <w:sz w:val="20"/>
          <w:szCs w:val="20"/>
        </w:rPr>
        <w:t>. (słownie: jeden milion zł 00 gr.).</w:t>
      </w:r>
      <w:r w:rsidRPr="00000318">
        <w:rPr>
          <w:rFonts w:ascii="Arial" w:hAnsi="Arial" w:cs="Arial"/>
          <w:sz w:val="20"/>
          <w:szCs w:val="20"/>
        </w:rPr>
        <w:t xml:space="preserve">zawierającej </w:t>
      </w:r>
      <w:r w:rsidR="00DA3067">
        <w:rPr>
          <w:rFonts w:ascii="Arial" w:hAnsi="Arial" w:cs="Arial"/>
          <w:sz w:val="20"/>
          <w:szCs w:val="20"/>
        </w:rPr>
        <w:t xml:space="preserve">n/w </w:t>
      </w:r>
      <w:r w:rsidRPr="00000318">
        <w:rPr>
          <w:rFonts w:ascii="Arial" w:hAnsi="Arial" w:cs="Arial"/>
          <w:sz w:val="20"/>
          <w:szCs w:val="20"/>
        </w:rPr>
        <w:t>klauzule</w:t>
      </w:r>
      <w:r w:rsidR="00DA3067">
        <w:rPr>
          <w:rFonts w:ascii="Arial" w:hAnsi="Arial" w:cs="Arial"/>
          <w:sz w:val="20"/>
          <w:szCs w:val="20"/>
        </w:rPr>
        <w:t>:</w:t>
      </w:r>
    </w:p>
    <w:p w:rsidR="000853FC" w:rsidRPr="000853FC" w:rsidRDefault="000853FC" w:rsidP="000853FC">
      <w:pPr>
        <w:autoSpaceDE w:val="0"/>
        <w:autoSpaceDN w:val="0"/>
        <w:adjustRightInd w:val="0"/>
        <w:spacing w:after="0" w:line="240" w:lineRule="auto"/>
        <w:ind w:left="360"/>
        <w:jc w:val="both"/>
        <w:rPr>
          <w:rFonts w:ascii="Arial" w:hAnsi="Arial" w:cs="Arial"/>
          <w:sz w:val="10"/>
          <w:szCs w:val="10"/>
        </w:rPr>
      </w:pPr>
    </w:p>
    <w:p w:rsidR="00DA3067" w:rsidRDefault="00DA3067" w:rsidP="00DA3067">
      <w:pPr>
        <w:pStyle w:val="Akapitzlist"/>
        <w:numPr>
          <w:ilvl w:val="0"/>
          <w:numId w:val="10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klauzula </w:t>
      </w:r>
      <w:r w:rsidR="00CB698C" w:rsidRPr="00DA3067">
        <w:rPr>
          <w:rFonts w:ascii="Arial" w:hAnsi="Arial" w:cs="Arial"/>
          <w:sz w:val="20"/>
          <w:szCs w:val="20"/>
        </w:rPr>
        <w:t>nienależytego wykonania prac bądź umowy</w:t>
      </w:r>
      <w:r>
        <w:rPr>
          <w:rFonts w:ascii="Arial" w:hAnsi="Arial" w:cs="Arial"/>
          <w:sz w:val="20"/>
          <w:szCs w:val="20"/>
        </w:rPr>
        <w:t xml:space="preserve"> - do wysokości sumy gwarancyjnej</w:t>
      </w:r>
      <w:r w:rsidR="00CB698C" w:rsidRPr="00DA3067">
        <w:rPr>
          <w:rFonts w:ascii="Arial" w:hAnsi="Arial" w:cs="Arial"/>
          <w:sz w:val="20"/>
          <w:szCs w:val="20"/>
        </w:rPr>
        <w:t>,</w:t>
      </w:r>
    </w:p>
    <w:p w:rsidR="00DA3067" w:rsidRDefault="00CB698C" w:rsidP="00DA3067">
      <w:pPr>
        <w:pStyle w:val="Akapitzlist"/>
        <w:numPr>
          <w:ilvl w:val="0"/>
          <w:numId w:val="101"/>
        </w:numPr>
        <w:autoSpaceDE w:val="0"/>
        <w:autoSpaceDN w:val="0"/>
        <w:adjustRightInd w:val="0"/>
        <w:spacing w:after="0" w:line="240" w:lineRule="auto"/>
        <w:jc w:val="both"/>
        <w:rPr>
          <w:rFonts w:ascii="Arial" w:hAnsi="Arial" w:cs="Arial"/>
          <w:sz w:val="20"/>
          <w:szCs w:val="20"/>
        </w:rPr>
      </w:pPr>
      <w:r w:rsidRPr="00DA3067">
        <w:rPr>
          <w:rFonts w:ascii="Arial" w:hAnsi="Arial" w:cs="Arial"/>
          <w:sz w:val="20"/>
          <w:szCs w:val="20"/>
        </w:rPr>
        <w:t>klauzulę szkód w mieniu powierzonym</w:t>
      </w:r>
      <w:r w:rsidR="00DA3067">
        <w:rPr>
          <w:rFonts w:ascii="Arial" w:hAnsi="Arial" w:cs="Arial"/>
          <w:sz w:val="20"/>
          <w:szCs w:val="20"/>
        </w:rPr>
        <w:t xml:space="preserve"> – limit – 300.000 PLN,</w:t>
      </w:r>
    </w:p>
    <w:p w:rsidR="00DA3067" w:rsidRDefault="00CB698C" w:rsidP="00DA3067">
      <w:pPr>
        <w:pStyle w:val="Akapitzlist"/>
        <w:numPr>
          <w:ilvl w:val="0"/>
          <w:numId w:val="101"/>
        </w:numPr>
        <w:autoSpaceDE w:val="0"/>
        <w:autoSpaceDN w:val="0"/>
        <w:adjustRightInd w:val="0"/>
        <w:spacing w:after="0" w:line="240" w:lineRule="auto"/>
        <w:jc w:val="both"/>
        <w:rPr>
          <w:rFonts w:ascii="Arial" w:hAnsi="Arial" w:cs="Arial"/>
          <w:sz w:val="20"/>
          <w:szCs w:val="20"/>
        </w:rPr>
      </w:pPr>
      <w:r w:rsidRPr="00DA3067">
        <w:rPr>
          <w:rFonts w:ascii="Arial" w:hAnsi="Arial" w:cs="Arial"/>
          <w:sz w:val="20"/>
          <w:szCs w:val="20"/>
        </w:rPr>
        <w:t>klauzulę szkód wyrządzonych przez podwykonawców</w:t>
      </w:r>
      <w:r w:rsidR="00DA3067">
        <w:rPr>
          <w:rFonts w:ascii="Arial" w:hAnsi="Arial" w:cs="Arial"/>
          <w:sz w:val="20"/>
          <w:szCs w:val="20"/>
        </w:rPr>
        <w:t xml:space="preserve"> – do wysokości sumy gwarancyjnej</w:t>
      </w:r>
      <w:r w:rsidRPr="00DA3067">
        <w:rPr>
          <w:rFonts w:ascii="Arial" w:hAnsi="Arial" w:cs="Arial"/>
          <w:sz w:val="20"/>
          <w:szCs w:val="20"/>
        </w:rPr>
        <w:t>,</w:t>
      </w:r>
    </w:p>
    <w:p w:rsidR="00DA3067" w:rsidRDefault="00CB698C" w:rsidP="00DA3067">
      <w:pPr>
        <w:pStyle w:val="Akapitzlist"/>
        <w:numPr>
          <w:ilvl w:val="0"/>
          <w:numId w:val="101"/>
        </w:numPr>
        <w:autoSpaceDE w:val="0"/>
        <w:autoSpaceDN w:val="0"/>
        <w:adjustRightInd w:val="0"/>
        <w:spacing w:after="0" w:line="240" w:lineRule="auto"/>
        <w:jc w:val="both"/>
        <w:rPr>
          <w:rFonts w:ascii="Arial" w:hAnsi="Arial" w:cs="Arial"/>
          <w:sz w:val="20"/>
          <w:szCs w:val="20"/>
        </w:rPr>
      </w:pPr>
      <w:r w:rsidRPr="00DA3067">
        <w:rPr>
          <w:rFonts w:ascii="Arial" w:hAnsi="Arial" w:cs="Arial"/>
          <w:sz w:val="20"/>
          <w:szCs w:val="20"/>
        </w:rPr>
        <w:t xml:space="preserve">klauzulę szkód w mieniu otaczającym wyrządzonych w trakcie naprawy serwisu </w:t>
      </w:r>
      <w:r w:rsidR="000853FC">
        <w:rPr>
          <w:rFonts w:ascii="Arial" w:hAnsi="Arial" w:cs="Arial"/>
          <w:sz w:val="20"/>
          <w:szCs w:val="20"/>
        </w:rPr>
        <w:t xml:space="preserve">                                 </w:t>
      </w:r>
      <w:r w:rsidRPr="00DA3067">
        <w:rPr>
          <w:rFonts w:ascii="Arial" w:hAnsi="Arial" w:cs="Arial"/>
          <w:sz w:val="20"/>
          <w:szCs w:val="20"/>
        </w:rPr>
        <w:t>lub modernizacji</w:t>
      </w:r>
      <w:r w:rsidR="00DA3067">
        <w:rPr>
          <w:rFonts w:ascii="Arial" w:hAnsi="Arial" w:cs="Arial"/>
          <w:sz w:val="20"/>
          <w:szCs w:val="20"/>
        </w:rPr>
        <w:t xml:space="preserve"> – limit 200.000 PLN</w:t>
      </w:r>
      <w:r w:rsidRPr="00DA3067">
        <w:rPr>
          <w:rFonts w:ascii="Arial" w:hAnsi="Arial" w:cs="Arial"/>
          <w:sz w:val="20"/>
          <w:szCs w:val="20"/>
        </w:rPr>
        <w:t>,</w:t>
      </w:r>
    </w:p>
    <w:p w:rsidR="000853FC" w:rsidRDefault="00CB698C" w:rsidP="00DA3067">
      <w:pPr>
        <w:pStyle w:val="Akapitzlist"/>
        <w:numPr>
          <w:ilvl w:val="0"/>
          <w:numId w:val="101"/>
        </w:numPr>
        <w:autoSpaceDE w:val="0"/>
        <w:autoSpaceDN w:val="0"/>
        <w:adjustRightInd w:val="0"/>
        <w:spacing w:after="0" w:line="240" w:lineRule="auto"/>
        <w:jc w:val="both"/>
        <w:rPr>
          <w:rFonts w:ascii="Arial" w:hAnsi="Arial" w:cs="Arial"/>
          <w:sz w:val="20"/>
          <w:szCs w:val="20"/>
        </w:rPr>
      </w:pPr>
      <w:r w:rsidRPr="00DA3067">
        <w:rPr>
          <w:rFonts w:ascii="Arial" w:hAnsi="Arial" w:cs="Arial"/>
          <w:sz w:val="20"/>
          <w:szCs w:val="20"/>
        </w:rPr>
        <w:t>klauzulę szkód w środowisku naturalnym</w:t>
      </w:r>
      <w:r w:rsidR="00DA3067">
        <w:rPr>
          <w:rFonts w:ascii="Arial" w:hAnsi="Arial" w:cs="Arial"/>
          <w:sz w:val="20"/>
          <w:szCs w:val="20"/>
        </w:rPr>
        <w:t xml:space="preserve"> – limit 500.000 PLN</w:t>
      </w:r>
      <w:r w:rsidRPr="00DA3067">
        <w:rPr>
          <w:rFonts w:ascii="Arial" w:hAnsi="Arial" w:cs="Arial"/>
          <w:sz w:val="20"/>
          <w:szCs w:val="20"/>
        </w:rPr>
        <w:t xml:space="preserve">. </w:t>
      </w:r>
    </w:p>
    <w:p w:rsidR="000853FC" w:rsidRDefault="000853FC" w:rsidP="000853FC">
      <w:pPr>
        <w:pStyle w:val="Akapitzlist"/>
        <w:autoSpaceDE w:val="0"/>
        <w:autoSpaceDN w:val="0"/>
        <w:adjustRightInd w:val="0"/>
        <w:spacing w:after="0" w:line="240" w:lineRule="auto"/>
        <w:jc w:val="both"/>
        <w:rPr>
          <w:rFonts w:ascii="Arial" w:hAnsi="Arial" w:cs="Arial"/>
          <w:sz w:val="20"/>
          <w:szCs w:val="20"/>
        </w:rPr>
      </w:pPr>
    </w:p>
    <w:p w:rsidR="00CB698C" w:rsidRDefault="00CB698C" w:rsidP="000853FC">
      <w:pPr>
        <w:pStyle w:val="Akapitzlist"/>
        <w:numPr>
          <w:ilvl w:val="0"/>
          <w:numId w:val="102"/>
        </w:numPr>
        <w:autoSpaceDE w:val="0"/>
        <w:autoSpaceDN w:val="0"/>
        <w:adjustRightInd w:val="0"/>
        <w:spacing w:after="0" w:line="240" w:lineRule="auto"/>
        <w:ind w:left="284"/>
        <w:jc w:val="both"/>
        <w:rPr>
          <w:rFonts w:ascii="Arial" w:hAnsi="Arial" w:cs="Arial"/>
          <w:sz w:val="20"/>
          <w:szCs w:val="20"/>
        </w:rPr>
      </w:pPr>
      <w:r w:rsidRPr="000853FC">
        <w:rPr>
          <w:rFonts w:ascii="Arial" w:hAnsi="Arial" w:cs="Arial"/>
          <w:sz w:val="20"/>
          <w:szCs w:val="20"/>
        </w:rPr>
        <w:t xml:space="preserve">Z dokumentu (np. polisy) musi jednoznacznie wynikać, że wykonawca objęty jest ochroną ubezpieczeniową  na czas realizacji umowy, ważnej nie później niż od daty podpisania umowy </w:t>
      </w:r>
      <w:r w:rsidR="000853FC">
        <w:rPr>
          <w:rFonts w:ascii="Arial" w:hAnsi="Arial" w:cs="Arial"/>
          <w:sz w:val="20"/>
          <w:szCs w:val="20"/>
        </w:rPr>
        <w:t xml:space="preserve">                   </w:t>
      </w:r>
      <w:r w:rsidRPr="000853FC">
        <w:rPr>
          <w:rFonts w:ascii="Arial" w:hAnsi="Arial" w:cs="Arial"/>
          <w:sz w:val="20"/>
          <w:szCs w:val="20"/>
        </w:rPr>
        <w:t>do czasu odbioru końcowego. Jeżeli z dokumentu jednoznacznie nie wynika, że składka została zapłacona</w:t>
      </w:r>
      <w:r w:rsidR="000853FC">
        <w:rPr>
          <w:rFonts w:ascii="Arial" w:hAnsi="Arial" w:cs="Arial"/>
          <w:sz w:val="20"/>
          <w:szCs w:val="20"/>
        </w:rPr>
        <w:t>,</w:t>
      </w:r>
      <w:r w:rsidRPr="000853FC">
        <w:rPr>
          <w:rFonts w:ascii="Arial" w:hAnsi="Arial" w:cs="Arial"/>
          <w:sz w:val="20"/>
          <w:szCs w:val="20"/>
        </w:rPr>
        <w:t xml:space="preserve"> </w:t>
      </w:r>
      <w:r w:rsidR="000853FC">
        <w:rPr>
          <w:rFonts w:ascii="Arial" w:hAnsi="Arial" w:cs="Arial"/>
          <w:sz w:val="20"/>
          <w:szCs w:val="20"/>
        </w:rPr>
        <w:t>W</w:t>
      </w:r>
      <w:r w:rsidRPr="000853FC">
        <w:rPr>
          <w:rFonts w:ascii="Arial" w:hAnsi="Arial" w:cs="Arial"/>
          <w:sz w:val="20"/>
          <w:szCs w:val="20"/>
        </w:rPr>
        <w:t>ykonawca winien dołączyć na potwierdzenie takiej okoliczności dowód opłacenia składki.</w:t>
      </w:r>
    </w:p>
    <w:p w:rsidR="00835AA3" w:rsidRPr="000853FC" w:rsidRDefault="00835AA3" w:rsidP="00835AA3">
      <w:pPr>
        <w:pStyle w:val="Akapitzlist"/>
        <w:spacing w:after="0" w:line="240" w:lineRule="auto"/>
        <w:ind w:left="360"/>
        <w:jc w:val="both"/>
        <w:rPr>
          <w:rFonts w:ascii="Arial" w:hAnsi="Arial" w:cs="Arial"/>
          <w:sz w:val="10"/>
          <w:szCs w:val="10"/>
        </w:rPr>
      </w:pPr>
    </w:p>
    <w:p w:rsidR="00F10200" w:rsidRPr="00DB30F7" w:rsidRDefault="00B34472" w:rsidP="000853FC">
      <w:pPr>
        <w:pStyle w:val="Akapitzlist"/>
        <w:numPr>
          <w:ilvl w:val="0"/>
          <w:numId w:val="103"/>
        </w:numPr>
        <w:spacing w:after="0" w:line="240" w:lineRule="auto"/>
        <w:ind w:left="284" w:hanging="426"/>
        <w:jc w:val="both"/>
        <w:rPr>
          <w:rFonts w:ascii="Arial" w:hAnsi="Arial" w:cs="Arial"/>
          <w:sz w:val="20"/>
          <w:szCs w:val="20"/>
        </w:rPr>
      </w:pPr>
      <w:r w:rsidRPr="00DB30F7">
        <w:rPr>
          <w:rFonts w:ascii="Arial" w:hAnsi="Arial" w:cs="Arial"/>
          <w:sz w:val="20"/>
          <w:szCs w:val="20"/>
        </w:rPr>
        <w:t>Wykonawca nie jest uprawniony do zmian warunków ubezpieczenia bez uprzedniej zgody Zamawiającego.</w:t>
      </w:r>
    </w:p>
    <w:p w:rsidR="00835AA3" w:rsidRPr="000853FC" w:rsidRDefault="00835AA3" w:rsidP="00835AA3">
      <w:pPr>
        <w:pStyle w:val="Akapitzlist"/>
        <w:rPr>
          <w:rFonts w:ascii="Arial" w:hAnsi="Arial" w:cs="Arial"/>
          <w:sz w:val="10"/>
          <w:szCs w:val="10"/>
        </w:rPr>
      </w:pPr>
    </w:p>
    <w:p w:rsidR="000C4189" w:rsidRPr="00DB30F7" w:rsidRDefault="00B34472" w:rsidP="000853FC">
      <w:pPr>
        <w:pStyle w:val="Akapitzlist"/>
        <w:numPr>
          <w:ilvl w:val="0"/>
          <w:numId w:val="103"/>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nieodnowienia </w:t>
      </w:r>
      <w:r w:rsidR="000853FC" w:rsidRPr="00DB30F7">
        <w:rPr>
          <w:rFonts w:ascii="Arial" w:hAnsi="Arial" w:cs="Arial"/>
          <w:sz w:val="20"/>
          <w:szCs w:val="20"/>
        </w:rPr>
        <w:t xml:space="preserve">polisy </w:t>
      </w:r>
      <w:r w:rsidRPr="00DB30F7">
        <w:rPr>
          <w:rFonts w:ascii="Arial" w:hAnsi="Arial" w:cs="Arial"/>
          <w:sz w:val="20"/>
          <w:szCs w:val="20"/>
        </w:rPr>
        <w:t>przez Wykonawcę w trakcie realizacji umowy, Zamawiający może odstąpić od umowy albo ubezpieczyć Wykonawcę na jego koszt. Koszty poniesione</w:t>
      </w:r>
      <w:r w:rsidR="003F48B5">
        <w:rPr>
          <w:rFonts w:ascii="Arial" w:hAnsi="Arial" w:cs="Arial"/>
          <w:sz w:val="20"/>
          <w:szCs w:val="20"/>
        </w:rPr>
        <w:t xml:space="preserve">                          </w:t>
      </w:r>
      <w:r w:rsidRPr="00DB30F7">
        <w:rPr>
          <w:rFonts w:ascii="Arial" w:hAnsi="Arial" w:cs="Arial"/>
          <w:sz w:val="20"/>
          <w:szCs w:val="20"/>
        </w:rPr>
        <w:t xml:space="preserve"> na ubezpieczenie Wykonawcy, Zamawiający potrąci z wynagrodzenia Wykonawcy, a gdyby potrącenie to nie było możliwe</w:t>
      </w:r>
      <w:r w:rsidR="003F48B5">
        <w:rPr>
          <w:rFonts w:ascii="Arial" w:hAnsi="Arial" w:cs="Arial"/>
          <w:sz w:val="20"/>
          <w:szCs w:val="20"/>
        </w:rPr>
        <w:t xml:space="preserve"> </w:t>
      </w:r>
      <w:r w:rsidRPr="00DB30F7">
        <w:rPr>
          <w:rFonts w:ascii="Arial" w:hAnsi="Arial" w:cs="Arial"/>
          <w:sz w:val="20"/>
          <w:szCs w:val="20"/>
        </w:rPr>
        <w:t>– z zabezpieczenia należytego wykonania umowy. Odstąpienie</w:t>
      </w:r>
      <w:r w:rsidR="003F48B5">
        <w:rPr>
          <w:rFonts w:ascii="Arial" w:hAnsi="Arial" w:cs="Arial"/>
          <w:sz w:val="20"/>
          <w:szCs w:val="20"/>
        </w:rPr>
        <w:t xml:space="preserve">                    </w:t>
      </w:r>
      <w:r w:rsidRPr="00DB30F7">
        <w:rPr>
          <w:rFonts w:ascii="Arial" w:hAnsi="Arial" w:cs="Arial"/>
          <w:sz w:val="20"/>
          <w:szCs w:val="20"/>
        </w:rPr>
        <w:t xml:space="preserve"> od umowy z przyczyn, o których mowa</w:t>
      </w:r>
      <w:r w:rsidR="003F48B5">
        <w:rPr>
          <w:rFonts w:ascii="Arial" w:hAnsi="Arial" w:cs="Arial"/>
          <w:sz w:val="20"/>
          <w:szCs w:val="20"/>
        </w:rPr>
        <w:t xml:space="preserve"> </w:t>
      </w:r>
      <w:r w:rsidRPr="00DB30F7">
        <w:rPr>
          <w:rFonts w:ascii="Arial" w:hAnsi="Arial" w:cs="Arial"/>
          <w:sz w:val="20"/>
          <w:szCs w:val="20"/>
        </w:rPr>
        <w:t xml:space="preserve">w niniejszym ustępie, stanowi odstąpienie z przyczyn zawinionych przez Wykonawcę. </w:t>
      </w:r>
    </w:p>
    <w:p w:rsidR="001063AD" w:rsidRDefault="001063AD" w:rsidP="00DA7620">
      <w:pPr>
        <w:pStyle w:val="Akapitzlist"/>
        <w:tabs>
          <w:tab w:val="left" w:pos="3463"/>
        </w:tabs>
        <w:spacing w:after="0" w:line="240" w:lineRule="auto"/>
        <w:ind w:left="360"/>
        <w:jc w:val="center"/>
        <w:rPr>
          <w:rFonts w:ascii="Arial" w:hAnsi="Arial" w:cs="Arial"/>
          <w:b/>
          <w:sz w:val="20"/>
          <w:szCs w:val="20"/>
        </w:rPr>
      </w:pPr>
    </w:p>
    <w:p w:rsidR="00DA7620" w:rsidRDefault="00DA7620" w:rsidP="00DA7620">
      <w:pPr>
        <w:pStyle w:val="Akapitzlist"/>
        <w:tabs>
          <w:tab w:val="left" w:pos="3463"/>
        </w:tabs>
        <w:spacing w:after="0" w:line="240" w:lineRule="auto"/>
        <w:ind w:left="360"/>
        <w:jc w:val="center"/>
        <w:rPr>
          <w:rFonts w:ascii="Arial" w:hAnsi="Arial" w:cs="Arial"/>
          <w:b/>
          <w:sz w:val="20"/>
          <w:szCs w:val="20"/>
        </w:rPr>
      </w:pPr>
      <w:r w:rsidRPr="00DA7620">
        <w:rPr>
          <w:rFonts w:ascii="Arial" w:hAnsi="Arial" w:cs="Arial"/>
          <w:b/>
          <w:sz w:val="20"/>
          <w:szCs w:val="20"/>
        </w:rPr>
        <w:t>§ 11</w:t>
      </w:r>
    </w:p>
    <w:p w:rsidR="00DA7620" w:rsidRPr="00314291" w:rsidRDefault="00DA7620" w:rsidP="00DA7620">
      <w:pPr>
        <w:pStyle w:val="Akapitzlist"/>
        <w:tabs>
          <w:tab w:val="left" w:pos="3463"/>
        </w:tabs>
        <w:spacing w:after="0" w:line="240" w:lineRule="auto"/>
        <w:ind w:left="360"/>
        <w:jc w:val="center"/>
        <w:rPr>
          <w:rFonts w:ascii="Arial" w:hAnsi="Arial" w:cs="Arial"/>
          <w:b/>
          <w:sz w:val="10"/>
          <w:szCs w:val="10"/>
        </w:rPr>
      </w:pPr>
    </w:p>
    <w:p w:rsidR="00A1798A" w:rsidRPr="00DA7620" w:rsidRDefault="00DA7620" w:rsidP="00DA7620">
      <w:pPr>
        <w:pStyle w:val="Akapitzlist"/>
        <w:spacing w:after="0" w:line="240" w:lineRule="auto"/>
        <w:ind w:left="360"/>
        <w:jc w:val="center"/>
        <w:rPr>
          <w:sz w:val="20"/>
          <w:szCs w:val="20"/>
        </w:rPr>
      </w:pPr>
      <w:r w:rsidRPr="00DA7620">
        <w:rPr>
          <w:rFonts w:ascii="Arial" w:hAnsi="Arial" w:cs="Arial"/>
          <w:b/>
          <w:sz w:val="20"/>
          <w:szCs w:val="20"/>
        </w:rPr>
        <w:t>PODWYKONAWSTWO</w:t>
      </w:r>
    </w:p>
    <w:p w:rsidR="00DA7620" w:rsidRPr="00DB30F7" w:rsidRDefault="00DA7620" w:rsidP="009B3154">
      <w:pPr>
        <w:spacing w:after="0" w:line="240" w:lineRule="auto"/>
        <w:jc w:val="both"/>
        <w:rPr>
          <w:sz w:val="20"/>
          <w:szCs w:val="20"/>
        </w:rPr>
      </w:pPr>
    </w:p>
    <w:p w:rsidR="00011396"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(podwykonawca, dalszy podwykonawca) zamierzający zawrzeć umowę </w:t>
      </w:r>
      <w:r w:rsidR="003F48B5">
        <w:rPr>
          <w:rFonts w:ascii="Arial" w:hAnsi="Arial" w:cs="Arial"/>
          <w:sz w:val="20"/>
          <w:szCs w:val="20"/>
        </w:rPr>
        <w:t xml:space="preserve">                                      </w:t>
      </w:r>
      <w:r w:rsidRPr="00DB30F7">
        <w:rPr>
          <w:rFonts w:ascii="Arial" w:hAnsi="Arial" w:cs="Arial"/>
          <w:sz w:val="20"/>
          <w:szCs w:val="20"/>
        </w:rPr>
        <w:t xml:space="preserve">o podwykonawstwo, której przedmiotem są roboty budowlane, obowiązany jest do przedłożenia Zamawiającemu projektu tej umowy, przy czym podwykonawca lub dalszy podwykonawca zobligowany jest dołączyć zgodę Wykonawcy na zawarcie umowy o podwykonawstwo o treści zgodnej z projektem umowy. </w:t>
      </w:r>
    </w:p>
    <w:p w:rsidR="00011396" w:rsidRDefault="00011396" w:rsidP="009B3154">
      <w:pPr>
        <w:spacing w:after="0" w:line="240" w:lineRule="auto"/>
        <w:jc w:val="both"/>
        <w:rPr>
          <w:rFonts w:ascii="Arial" w:hAnsi="Arial" w:cs="Arial"/>
          <w:sz w:val="10"/>
          <w:szCs w:val="10"/>
        </w:rPr>
      </w:pPr>
    </w:p>
    <w:p w:rsidR="00011396"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Termin zapłaty wynagrodzenia podwykonawcy lub dalszemu podwykonawcy przewidziany</w:t>
      </w:r>
      <w:r w:rsidR="003F48B5">
        <w:rPr>
          <w:rFonts w:ascii="Arial" w:hAnsi="Arial" w:cs="Arial"/>
          <w:sz w:val="20"/>
          <w:szCs w:val="20"/>
        </w:rPr>
        <w:t xml:space="preserve">                            </w:t>
      </w:r>
      <w:r w:rsidRPr="00DB30F7">
        <w:rPr>
          <w:rFonts w:ascii="Arial" w:hAnsi="Arial" w:cs="Arial"/>
          <w:sz w:val="20"/>
          <w:szCs w:val="20"/>
        </w:rPr>
        <w:t xml:space="preserve"> w umowie o podwykonawstwo nie może być dłuższy niż 30 dni od dnia doręczenia wykonawcy (podwykonawcy, dalszemu podwykonawcy) faktury / rachunku, potwierdzających wykonanie zleconej podwykonawcy (dalszemu podwykonawcy) dostawy, usługi lub roboty budowlanej. </w:t>
      </w:r>
    </w:p>
    <w:p w:rsidR="00011396" w:rsidRPr="00314291" w:rsidRDefault="00011396" w:rsidP="009B3154">
      <w:pPr>
        <w:spacing w:after="0" w:line="240" w:lineRule="auto"/>
        <w:jc w:val="both"/>
        <w:rPr>
          <w:rFonts w:ascii="Arial" w:hAnsi="Arial" w:cs="Arial"/>
          <w:sz w:val="10"/>
          <w:szCs w:val="10"/>
        </w:rPr>
      </w:pPr>
    </w:p>
    <w:p w:rsidR="00011396"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terminie 14 dni, licząc od dnia doręczenia projektu umowy o podwykonawstwo, Zamawiający uprawniony jest do składania pisemnych zastrzeżeń do tego projektu. Zastrzeżenia mogą dotyczyć niespełniania wymagań określonych w </w:t>
      </w:r>
      <w:r w:rsidR="005708A2">
        <w:rPr>
          <w:rFonts w:ascii="Arial" w:hAnsi="Arial" w:cs="Arial"/>
          <w:sz w:val="20"/>
          <w:szCs w:val="20"/>
        </w:rPr>
        <w:t>S</w:t>
      </w:r>
      <w:r w:rsidRPr="00DB30F7">
        <w:rPr>
          <w:rFonts w:ascii="Arial" w:hAnsi="Arial" w:cs="Arial"/>
          <w:sz w:val="20"/>
          <w:szCs w:val="20"/>
        </w:rPr>
        <w:t xml:space="preserve">pecyfikacji </w:t>
      </w:r>
      <w:r w:rsidR="005708A2">
        <w:rPr>
          <w:rFonts w:ascii="Arial" w:hAnsi="Arial" w:cs="Arial"/>
          <w:sz w:val="20"/>
          <w:szCs w:val="20"/>
        </w:rPr>
        <w:t>I</w:t>
      </w:r>
      <w:r w:rsidRPr="00DB30F7">
        <w:rPr>
          <w:rFonts w:ascii="Arial" w:hAnsi="Arial" w:cs="Arial"/>
          <w:sz w:val="20"/>
          <w:szCs w:val="20"/>
        </w:rPr>
        <w:t xml:space="preserve">stotnych </w:t>
      </w:r>
      <w:r w:rsidR="005708A2">
        <w:rPr>
          <w:rFonts w:ascii="Arial" w:hAnsi="Arial" w:cs="Arial"/>
          <w:sz w:val="20"/>
          <w:szCs w:val="20"/>
        </w:rPr>
        <w:t>W</w:t>
      </w:r>
      <w:r w:rsidRPr="00DB30F7">
        <w:rPr>
          <w:rFonts w:ascii="Arial" w:hAnsi="Arial" w:cs="Arial"/>
          <w:sz w:val="20"/>
          <w:szCs w:val="20"/>
        </w:rPr>
        <w:t xml:space="preserve">arunków </w:t>
      </w:r>
      <w:r w:rsidR="005708A2">
        <w:rPr>
          <w:rFonts w:ascii="Arial" w:hAnsi="Arial" w:cs="Arial"/>
          <w:sz w:val="20"/>
          <w:szCs w:val="20"/>
        </w:rPr>
        <w:t>Z</w:t>
      </w:r>
      <w:r w:rsidRPr="00DB30F7">
        <w:rPr>
          <w:rFonts w:ascii="Arial" w:hAnsi="Arial" w:cs="Arial"/>
          <w:sz w:val="20"/>
          <w:szCs w:val="20"/>
        </w:rPr>
        <w:t xml:space="preserve">amówienia, niniejszej umowie oraz długości terminu zapłaty wynagrodzenia podwykonawcy lub dalszemu podwykonawcy. </w:t>
      </w:r>
    </w:p>
    <w:p w:rsidR="00011396" w:rsidRPr="00314291" w:rsidRDefault="00011396" w:rsidP="009B3154">
      <w:pPr>
        <w:spacing w:after="0" w:line="240" w:lineRule="auto"/>
        <w:jc w:val="both"/>
        <w:rPr>
          <w:rFonts w:ascii="Arial" w:hAnsi="Arial" w:cs="Arial"/>
          <w:sz w:val="10"/>
          <w:szCs w:val="1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(podwykonawca, dalszy podwykonawca) obowiązany jest przedłożyć Zamawiającemu poświadczoną za zgodność z oryginałem kopię zawartej umowy o podwykonawstwo, której przedmiotem są roboty budowlane - w terminie 7 dni, licząc od dnia jej zawarcia. </w:t>
      </w:r>
    </w:p>
    <w:p w:rsidR="001063AD" w:rsidRPr="00314291" w:rsidRDefault="001063AD" w:rsidP="009B3154">
      <w:pPr>
        <w:spacing w:after="0" w:line="240" w:lineRule="auto"/>
        <w:jc w:val="both"/>
        <w:rPr>
          <w:rFonts w:ascii="Arial" w:hAnsi="Arial" w:cs="Arial"/>
          <w:sz w:val="10"/>
          <w:szCs w:val="1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W terminie 14 dni, licząc od dnia doręczenia poświadczonej kopii umowy o podwykonawstwo, Zamawiający ma prawo zgłosić</w:t>
      </w:r>
      <w:r w:rsidR="009737D3" w:rsidRPr="00DB30F7">
        <w:rPr>
          <w:rFonts w:ascii="Arial" w:hAnsi="Arial" w:cs="Arial"/>
          <w:sz w:val="20"/>
          <w:szCs w:val="20"/>
        </w:rPr>
        <w:t xml:space="preserve"> pisemny sprzeciw do tej umowy, gdy:</w:t>
      </w:r>
    </w:p>
    <w:p w:rsidR="007D5A97" w:rsidRPr="00314291" w:rsidRDefault="007D5A97" w:rsidP="007D5A97">
      <w:pPr>
        <w:pStyle w:val="Akapitzlist"/>
        <w:spacing w:after="0" w:line="240" w:lineRule="auto"/>
        <w:ind w:left="360"/>
        <w:jc w:val="both"/>
        <w:rPr>
          <w:rFonts w:ascii="Arial" w:hAnsi="Arial" w:cs="Arial"/>
          <w:sz w:val="10"/>
          <w:szCs w:val="10"/>
        </w:rPr>
      </w:pPr>
    </w:p>
    <w:p w:rsidR="007D5A97" w:rsidRPr="00DB30F7" w:rsidRDefault="009737D3" w:rsidP="000F397C">
      <w:pPr>
        <w:pStyle w:val="Akapitzlist"/>
        <w:numPr>
          <w:ilvl w:val="0"/>
          <w:numId w:val="61"/>
        </w:numPr>
        <w:spacing w:after="0" w:line="240" w:lineRule="auto"/>
        <w:jc w:val="both"/>
        <w:rPr>
          <w:rFonts w:ascii="Arial" w:hAnsi="Arial" w:cs="Arial"/>
          <w:sz w:val="20"/>
          <w:szCs w:val="20"/>
        </w:rPr>
      </w:pPr>
      <w:r w:rsidRPr="00DB30F7">
        <w:rPr>
          <w:rFonts w:ascii="Arial" w:hAnsi="Arial" w:cs="Arial"/>
          <w:sz w:val="20"/>
          <w:szCs w:val="20"/>
        </w:rPr>
        <w:t>projekt umowy niespełna wymagań określonych w SIWZ,</w:t>
      </w:r>
    </w:p>
    <w:p w:rsidR="009737D3" w:rsidRPr="00DB30F7" w:rsidRDefault="009737D3" w:rsidP="000F397C">
      <w:pPr>
        <w:pStyle w:val="Akapitzlist"/>
        <w:numPr>
          <w:ilvl w:val="0"/>
          <w:numId w:val="61"/>
        </w:numPr>
        <w:spacing w:after="0" w:line="240" w:lineRule="auto"/>
        <w:jc w:val="both"/>
        <w:rPr>
          <w:rFonts w:ascii="Arial" w:hAnsi="Arial" w:cs="Arial"/>
          <w:sz w:val="20"/>
          <w:szCs w:val="20"/>
        </w:rPr>
      </w:pPr>
      <w:r w:rsidRPr="00DB30F7">
        <w:rPr>
          <w:rFonts w:ascii="Arial" w:hAnsi="Arial" w:cs="Arial"/>
          <w:sz w:val="20"/>
          <w:szCs w:val="20"/>
        </w:rPr>
        <w:t>gdy przewiduje termin zapłaty wynagrodzenia dłuższy niż  30  dni.</w:t>
      </w:r>
    </w:p>
    <w:p w:rsidR="007D5A97" w:rsidRPr="00DB30F7" w:rsidRDefault="007D5A97" w:rsidP="007D5A97">
      <w:pPr>
        <w:pStyle w:val="Akapitzlist"/>
        <w:spacing w:after="0" w:line="240" w:lineRule="auto"/>
        <w:jc w:val="both"/>
        <w:rPr>
          <w:rFonts w:ascii="Arial" w:hAnsi="Arial" w:cs="Arial"/>
          <w:sz w:val="20"/>
          <w:szCs w:val="20"/>
        </w:rPr>
      </w:pPr>
    </w:p>
    <w:p w:rsidR="009737D3" w:rsidRDefault="007D5A97" w:rsidP="009737D3">
      <w:pPr>
        <w:spacing w:after="0" w:line="240" w:lineRule="auto"/>
        <w:jc w:val="both"/>
        <w:rPr>
          <w:rFonts w:ascii="Arial" w:hAnsi="Arial" w:cs="Arial"/>
          <w:sz w:val="20"/>
          <w:szCs w:val="20"/>
        </w:rPr>
      </w:pPr>
      <w:r w:rsidRPr="00DB30F7">
        <w:rPr>
          <w:rFonts w:ascii="Arial" w:hAnsi="Arial" w:cs="Arial"/>
          <w:sz w:val="20"/>
          <w:szCs w:val="20"/>
        </w:rPr>
        <w:t xml:space="preserve">      </w:t>
      </w:r>
      <w:r w:rsidR="009737D3" w:rsidRPr="00DB30F7">
        <w:rPr>
          <w:rFonts w:ascii="Arial" w:hAnsi="Arial" w:cs="Arial"/>
          <w:sz w:val="20"/>
          <w:szCs w:val="20"/>
        </w:rPr>
        <w:t>Niezgłoszenie pisemnych zastrzeżeń do przedłożonego projektu umowy  uważa się za akceptację.</w:t>
      </w:r>
    </w:p>
    <w:p w:rsidR="00E77C55" w:rsidRPr="00DB30F7" w:rsidRDefault="00E77C55" w:rsidP="009737D3">
      <w:pPr>
        <w:spacing w:after="0" w:line="240" w:lineRule="auto"/>
        <w:jc w:val="both"/>
        <w:rPr>
          <w:rFonts w:ascii="Arial" w:hAnsi="Arial" w:cs="Arial"/>
          <w:sz w:val="20"/>
          <w:szCs w:val="20"/>
        </w:rPr>
      </w:pPr>
    </w:p>
    <w:p w:rsidR="009737D3" w:rsidRPr="00DB30F7" w:rsidRDefault="009737D3" w:rsidP="009B3154">
      <w:pPr>
        <w:spacing w:after="0" w:line="240" w:lineRule="auto"/>
        <w:jc w:val="both"/>
        <w:rPr>
          <w:rFonts w:ascii="Arial" w:hAnsi="Arial" w:cs="Arial"/>
          <w:sz w:val="20"/>
          <w:szCs w:val="20"/>
        </w:rPr>
      </w:pPr>
    </w:p>
    <w:p w:rsidR="00236D12"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(podwykonawca, dalszy podwykonawca) zamówienia na roboty budowlane obowiązany jest przedkładać Zamawiającemu poświadczoną za zgodność z oryginałem kopię zawartej umowy o podwykonawstwo, której przedmiotem są dostawy lub usługi, w terminie 7 dni </w:t>
      </w:r>
      <w:r w:rsidR="003F48B5">
        <w:rPr>
          <w:rFonts w:ascii="Arial" w:hAnsi="Arial" w:cs="Arial"/>
          <w:sz w:val="20"/>
          <w:szCs w:val="20"/>
        </w:rPr>
        <w:t xml:space="preserve">       </w:t>
      </w:r>
      <w:r w:rsidRPr="00DB30F7">
        <w:rPr>
          <w:rFonts w:ascii="Arial" w:hAnsi="Arial" w:cs="Arial"/>
          <w:sz w:val="20"/>
          <w:szCs w:val="20"/>
        </w:rPr>
        <w:t xml:space="preserve">od dnia jej zawarcia, z wyłączeniem umów o podwykonawstwo o wartości mniejszej niż 0,5% wartości umowy w sprawie zamówienia publicznego oraz umów o podwykonawstwo, których przedmiot został wskazany przez </w:t>
      </w:r>
      <w:r w:rsidR="005708A2">
        <w:rPr>
          <w:rFonts w:ascii="Arial" w:hAnsi="Arial" w:cs="Arial"/>
          <w:sz w:val="20"/>
          <w:szCs w:val="20"/>
        </w:rPr>
        <w:t>Z</w:t>
      </w:r>
      <w:r w:rsidRPr="00DB30F7">
        <w:rPr>
          <w:rFonts w:ascii="Arial" w:hAnsi="Arial" w:cs="Arial"/>
          <w:sz w:val="20"/>
          <w:szCs w:val="20"/>
        </w:rPr>
        <w:t xml:space="preserve">amawiającego w </w:t>
      </w:r>
      <w:r w:rsidR="005708A2">
        <w:rPr>
          <w:rFonts w:ascii="Arial" w:hAnsi="Arial" w:cs="Arial"/>
          <w:sz w:val="20"/>
          <w:szCs w:val="20"/>
        </w:rPr>
        <w:t>S</w:t>
      </w:r>
      <w:r w:rsidRPr="00DB30F7">
        <w:rPr>
          <w:rFonts w:ascii="Arial" w:hAnsi="Arial" w:cs="Arial"/>
          <w:sz w:val="20"/>
          <w:szCs w:val="20"/>
        </w:rPr>
        <w:t xml:space="preserve">pecyfikacji </w:t>
      </w:r>
      <w:r w:rsidR="005708A2">
        <w:rPr>
          <w:rFonts w:ascii="Arial" w:hAnsi="Arial" w:cs="Arial"/>
          <w:sz w:val="20"/>
          <w:szCs w:val="20"/>
        </w:rPr>
        <w:t>I</w:t>
      </w:r>
      <w:r w:rsidRPr="00DB30F7">
        <w:rPr>
          <w:rFonts w:ascii="Arial" w:hAnsi="Arial" w:cs="Arial"/>
          <w:sz w:val="20"/>
          <w:szCs w:val="20"/>
        </w:rPr>
        <w:t xml:space="preserve">stotnych </w:t>
      </w:r>
      <w:r w:rsidR="005708A2">
        <w:rPr>
          <w:rFonts w:ascii="Arial" w:hAnsi="Arial" w:cs="Arial"/>
          <w:sz w:val="20"/>
          <w:szCs w:val="20"/>
        </w:rPr>
        <w:t>W</w:t>
      </w:r>
      <w:r w:rsidRPr="00DB30F7">
        <w:rPr>
          <w:rFonts w:ascii="Arial" w:hAnsi="Arial" w:cs="Arial"/>
          <w:sz w:val="20"/>
          <w:szCs w:val="20"/>
        </w:rPr>
        <w:t xml:space="preserve">arunków </w:t>
      </w:r>
      <w:r w:rsidR="005708A2">
        <w:rPr>
          <w:rFonts w:ascii="Arial" w:hAnsi="Arial" w:cs="Arial"/>
          <w:sz w:val="20"/>
          <w:szCs w:val="20"/>
        </w:rPr>
        <w:t>Z</w:t>
      </w:r>
      <w:r w:rsidRPr="00DB30F7">
        <w:rPr>
          <w:rFonts w:ascii="Arial" w:hAnsi="Arial" w:cs="Arial"/>
          <w:sz w:val="20"/>
          <w:szCs w:val="20"/>
        </w:rPr>
        <w:t>amówienia,</w:t>
      </w:r>
      <w:r w:rsidR="003F48B5">
        <w:rPr>
          <w:rFonts w:ascii="Arial" w:hAnsi="Arial" w:cs="Arial"/>
          <w:sz w:val="20"/>
          <w:szCs w:val="20"/>
        </w:rPr>
        <w:t xml:space="preserve">                             </w:t>
      </w:r>
      <w:r w:rsidRPr="00DB30F7">
        <w:rPr>
          <w:rFonts w:ascii="Arial" w:hAnsi="Arial" w:cs="Arial"/>
          <w:sz w:val="20"/>
          <w:szCs w:val="20"/>
        </w:rPr>
        <w:t xml:space="preserve"> jako niepodlegający niniejszemu obowiązkowi. </w:t>
      </w:r>
    </w:p>
    <w:p w:rsidR="009737D3" w:rsidRPr="00DB30F7" w:rsidRDefault="003F48B5" w:rsidP="009B3154">
      <w:pPr>
        <w:spacing w:after="0" w:line="240" w:lineRule="auto"/>
        <w:jc w:val="both"/>
        <w:rPr>
          <w:rFonts w:ascii="Arial" w:hAnsi="Arial" w:cs="Arial"/>
          <w:sz w:val="20"/>
          <w:szCs w:val="20"/>
        </w:rPr>
      </w:pPr>
      <w:r>
        <w:rPr>
          <w:rFonts w:ascii="Arial" w:hAnsi="Arial" w:cs="Arial"/>
          <w:sz w:val="20"/>
          <w:szCs w:val="20"/>
        </w:rPr>
        <w:t xml:space="preserve">     </w:t>
      </w:r>
      <w:r w:rsidR="00B34472" w:rsidRPr="00DB30F7">
        <w:rPr>
          <w:rFonts w:ascii="Arial" w:hAnsi="Arial" w:cs="Arial"/>
          <w:sz w:val="20"/>
          <w:szCs w:val="20"/>
        </w:rPr>
        <w:t xml:space="preserve">Wyłączenie to nie dotyczy umów o podwykonawstwo o wartości większej niż 50 000 zł. </w:t>
      </w:r>
    </w:p>
    <w:p w:rsidR="009737D3" w:rsidRPr="00DB30F7" w:rsidRDefault="009737D3" w:rsidP="009B3154">
      <w:pPr>
        <w:spacing w:after="0" w:line="240" w:lineRule="auto"/>
        <w:jc w:val="both"/>
        <w:rPr>
          <w:rFonts w:ascii="Arial" w:hAnsi="Arial" w:cs="Arial"/>
          <w:sz w:val="20"/>
          <w:szCs w:val="20"/>
        </w:rPr>
      </w:pPr>
    </w:p>
    <w:p w:rsidR="00A446C0"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Każda umowa o podwykonawstwo powinna zawierać postanowienia spójne i niekolidujące</w:t>
      </w:r>
      <w:r w:rsidR="003F48B5">
        <w:rPr>
          <w:rFonts w:ascii="Arial" w:hAnsi="Arial" w:cs="Arial"/>
          <w:sz w:val="20"/>
          <w:szCs w:val="20"/>
        </w:rPr>
        <w:t xml:space="preserve">                          </w:t>
      </w:r>
      <w:r w:rsidRPr="00DB30F7">
        <w:rPr>
          <w:rFonts w:ascii="Arial" w:hAnsi="Arial" w:cs="Arial"/>
          <w:sz w:val="20"/>
          <w:szCs w:val="20"/>
        </w:rPr>
        <w:t xml:space="preserve"> z postanowieniami niniejszej umowy oraz określać w szczególności:</w:t>
      </w:r>
    </w:p>
    <w:p w:rsidR="009737D3" w:rsidRPr="00DB30F7" w:rsidRDefault="00B34472" w:rsidP="00A446C0">
      <w:pPr>
        <w:pStyle w:val="Akapitzlist"/>
        <w:spacing w:after="0" w:line="240" w:lineRule="auto"/>
        <w:ind w:left="360"/>
        <w:jc w:val="both"/>
        <w:rPr>
          <w:rFonts w:ascii="Arial" w:hAnsi="Arial" w:cs="Arial"/>
          <w:sz w:val="20"/>
          <w:szCs w:val="20"/>
        </w:rPr>
      </w:pPr>
      <w:r w:rsidRPr="00DB30F7">
        <w:rPr>
          <w:rFonts w:ascii="Arial" w:hAnsi="Arial" w:cs="Arial"/>
          <w:sz w:val="20"/>
          <w:szCs w:val="20"/>
        </w:rPr>
        <w:t xml:space="preserve"> </w:t>
      </w:r>
    </w:p>
    <w:p w:rsidR="007D5A97" w:rsidRPr="00DB30F7" w:rsidRDefault="00B34472" w:rsidP="000F397C">
      <w:pPr>
        <w:pStyle w:val="Akapitzlist"/>
        <w:numPr>
          <w:ilvl w:val="0"/>
          <w:numId w:val="62"/>
        </w:numPr>
        <w:spacing w:after="0" w:line="240" w:lineRule="auto"/>
        <w:jc w:val="both"/>
        <w:rPr>
          <w:rFonts w:ascii="Arial" w:hAnsi="Arial" w:cs="Arial"/>
          <w:sz w:val="20"/>
          <w:szCs w:val="20"/>
        </w:rPr>
      </w:pPr>
      <w:r w:rsidRPr="00DB30F7">
        <w:rPr>
          <w:rFonts w:ascii="Arial" w:hAnsi="Arial" w:cs="Arial"/>
          <w:sz w:val="20"/>
          <w:szCs w:val="20"/>
        </w:rPr>
        <w:t>precyzyjny zakres świadczeń powierzonych podwykonawcy,</w:t>
      </w:r>
    </w:p>
    <w:p w:rsidR="007D5A97" w:rsidRPr="00DB30F7" w:rsidRDefault="007D5A97" w:rsidP="000F397C">
      <w:pPr>
        <w:pStyle w:val="Akapitzlist"/>
        <w:numPr>
          <w:ilvl w:val="0"/>
          <w:numId w:val="62"/>
        </w:numPr>
        <w:spacing w:after="0" w:line="240" w:lineRule="auto"/>
        <w:jc w:val="both"/>
        <w:rPr>
          <w:rFonts w:ascii="Arial" w:hAnsi="Arial" w:cs="Arial"/>
          <w:sz w:val="20"/>
          <w:szCs w:val="20"/>
        </w:rPr>
      </w:pPr>
      <w:r w:rsidRPr="00DB30F7">
        <w:rPr>
          <w:rFonts w:ascii="Arial" w:hAnsi="Arial" w:cs="Arial"/>
          <w:sz w:val="20"/>
          <w:szCs w:val="20"/>
        </w:rPr>
        <w:t>zasady odbioru wykonanych prac,</w:t>
      </w:r>
    </w:p>
    <w:p w:rsidR="009737D3" w:rsidRPr="00DB30F7" w:rsidRDefault="00B34472" w:rsidP="000F397C">
      <w:pPr>
        <w:pStyle w:val="Akapitzlist"/>
        <w:numPr>
          <w:ilvl w:val="0"/>
          <w:numId w:val="62"/>
        </w:numPr>
        <w:spacing w:after="0" w:line="240" w:lineRule="auto"/>
        <w:jc w:val="both"/>
        <w:rPr>
          <w:rFonts w:ascii="Arial" w:hAnsi="Arial" w:cs="Arial"/>
          <w:sz w:val="20"/>
          <w:szCs w:val="20"/>
        </w:rPr>
      </w:pPr>
      <w:r w:rsidRPr="00DB30F7">
        <w:rPr>
          <w:rFonts w:ascii="Arial" w:hAnsi="Arial" w:cs="Arial"/>
          <w:sz w:val="20"/>
          <w:szCs w:val="20"/>
        </w:rPr>
        <w:t>wysokość i zasady płatności (w tym termin płatności) wynagrodzenia należnego podwykonawcy,</w:t>
      </w:r>
    </w:p>
    <w:p w:rsidR="007D5A97" w:rsidRPr="00DB30F7" w:rsidRDefault="00B34472" w:rsidP="000F397C">
      <w:pPr>
        <w:pStyle w:val="Akapitzlist"/>
        <w:numPr>
          <w:ilvl w:val="0"/>
          <w:numId w:val="62"/>
        </w:numPr>
        <w:spacing w:after="0" w:line="240" w:lineRule="auto"/>
        <w:jc w:val="both"/>
        <w:rPr>
          <w:rFonts w:ascii="Arial" w:hAnsi="Arial" w:cs="Arial"/>
          <w:sz w:val="20"/>
          <w:szCs w:val="20"/>
        </w:rPr>
      </w:pPr>
      <w:r w:rsidRPr="00DB30F7">
        <w:rPr>
          <w:rFonts w:ascii="Arial" w:hAnsi="Arial" w:cs="Arial"/>
          <w:sz w:val="20"/>
          <w:szCs w:val="20"/>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rsidR="007D5A97" w:rsidRPr="00DB30F7" w:rsidRDefault="00B34472" w:rsidP="000F397C">
      <w:pPr>
        <w:pStyle w:val="Akapitzlist"/>
        <w:numPr>
          <w:ilvl w:val="0"/>
          <w:numId w:val="62"/>
        </w:numPr>
        <w:spacing w:after="0" w:line="240" w:lineRule="auto"/>
        <w:jc w:val="both"/>
        <w:rPr>
          <w:rFonts w:ascii="Arial" w:hAnsi="Arial" w:cs="Arial"/>
          <w:sz w:val="20"/>
          <w:szCs w:val="20"/>
        </w:rPr>
      </w:pPr>
      <w:r w:rsidRPr="00DB30F7">
        <w:rPr>
          <w:rFonts w:ascii="Arial" w:hAnsi="Arial" w:cs="Arial"/>
          <w:sz w:val="20"/>
          <w:szCs w:val="20"/>
        </w:rPr>
        <w:t>uprawnienia Zamawiającego i Wykonawcy do bezpośredniej zapłaty</w:t>
      </w:r>
      <w:r w:rsidR="005708A2" w:rsidRPr="00DB30F7">
        <w:rPr>
          <w:rFonts w:ascii="Arial" w:hAnsi="Arial" w:cs="Arial"/>
          <w:sz w:val="20"/>
          <w:szCs w:val="20"/>
        </w:rPr>
        <w:t xml:space="preserve"> wynagrodzenia</w:t>
      </w:r>
      <w:r w:rsidRPr="00DB30F7">
        <w:rPr>
          <w:rFonts w:ascii="Arial" w:hAnsi="Arial" w:cs="Arial"/>
          <w:sz w:val="20"/>
          <w:szCs w:val="20"/>
        </w:rPr>
        <w:t xml:space="preserve"> podwykonawcy i dalszym podwykonawcom,</w:t>
      </w:r>
    </w:p>
    <w:p w:rsidR="009737D3" w:rsidRPr="00DB30F7" w:rsidRDefault="00B34472" w:rsidP="000F397C">
      <w:pPr>
        <w:pStyle w:val="Akapitzlist"/>
        <w:numPr>
          <w:ilvl w:val="0"/>
          <w:numId w:val="62"/>
        </w:numPr>
        <w:spacing w:after="0" w:line="240" w:lineRule="auto"/>
        <w:jc w:val="both"/>
        <w:rPr>
          <w:rFonts w:ascii="Arial" w:hAnsi="Arial" w:cs="Arial"/>
          <w:sz w:val="20"/>
          <w:szCs w:val="20"/>
        </w:rPr>
      </w:pPr>
      <w:r w:rsidRPr="00DB30F7">
        <w:rPr>
          <w:rFonts w:ascii="Arial" w:hAnsi="Arial" w:cs="Arial"/>
          <w:sz w:val="20"/>
          <w:szCs w:val="20"/>
        </w:rPr>
        <w:t xml:space="preserve">zapisy gwarantujące, iż okres odpowiedzialności podwykonawcy lub dalszego podwykonawcy </w:t>
      </w:r>
      <w:r w:rsidR="007D5A97" w:rsidRPr="00DB30F7">
        <w:rPr>
          <w:rFonts w:ascii="Arial" w:hAnsi="Arial" w:cs="Arial"/>
          <w:sz w:val="20"/>
          <w:szCs w:val="20"/>
        </w:rPr>
        <w:t xml:space="preserve">                                 za </w:t>
      </w:r>
      <w:r w:rsidRPr="00DB30F7">
        <w:rPr>
          <w:rFonts w:ascii="Arial" w:hAnsi="Arial" w:cs="Arial"/>
          <w:sz w:val="20"/>
          <w:szCs w:val="20"/>
        </w:rPr>
        <w:t>wady</w:t>
      </w:r>
      <w:r w:rsidR="007D5A97" w:rsidRPr="00DB30F7">
        <w:rPr>
          <w:rFonts w:ascii="Arial" w:hAnsi="Arial" w:cs="Arial"/>
          <w:sz w:val="20"/>
          <w:szCs w:val="20"/>
        </w:rPr>
        <w:t xml:space="preserve"> </w:t>
      </w:r>
      <w:r w:rsidRPr="00DB30F7">
        <w:rPr>
          <w:rFonts w:ascii="Arial" w:hAnsi="Arial" w:cs="Arial"/>
          <w:sz w:val="20"/>
          <w:szCs w:val="20"/>
        </w:rPr>
        <w:t>przedmiotu umowy o podwykonawstwo, nie będzie krótszy od okresu odpowiedzialn</w:t>
      </w:r>
      <w:r w:rsidR="007D5A97" w:rsidRPr="00DB30F7">
        <w:rPr>
          <w:rFonts w:ascii="Arial" w:hAnsi="Arial" w:cs="Arial"/>
          <w:sz w:val="20"/>
          <w:szCs w:val="20"/>
        </w:rPr>
        <w:t xml:space="preserve">ości  za </w:t>
      </w:r>
      <w:r w:rsidRPr="00DB30F7">
        <w:rPr>
          <w:rFonts w:ascii="Arial" w:hAnsi="Arial" w:cs="Arial"/>
          <w:sz w:val="20"/>
          <w:szCs w:val="20"/>
        </w:rPr>
        <w:t xml:space="preserve">wady przedmiotu umowy Wykonawcy wobec Zamawiającego. </w:t>
      </w:r>
    </w:p>
    <w:p w:rsidR="009737D3" w:rsidRPr="00DB30F7" w:rsidRDefault="009737D3" w:rsidP="009B3154">
      <w:pPr>
        <w:spacing w:after="0" w:line="240" w:lineRule="auto"/>
        <w:jc w:val="both"/>
        <w:rPr>
          <w:rFonts w:ascii="Arial" w:hAnsi="Arial" w:cs="Arial"/>
          <w:sz w:val="20"/>
          <w:szCs w:val="20"/>
        </w:rPr>
      </w:pPr>
    </w:p>
    <w:p w:rsidR="00E105C6"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Umowa o podwykonawstwo nie może zawierać postanowień:</w:t>
      </w:r>
    </w:p>
    <w:p w:rsidR="009737D3" w:rsidRPr="00DB30F7" w:rsidRDefault="00B34472" w:rsidP="00E105C6">
      <w:pPr>
        <w:spacing w:after="0" w:line="240" w:lineRule="auto"/>
        <w:jc w:val="both"/>
        <w:rPr>
          <w:rFonts w:ascii="Arial" w:hAnsi="Arial" w:cs="Arial"/>
          <w:sz w:val="20"/>
          <w:szCs w:val="20"/>
        </w:rPr>
      </w:pPr>
      <w:r w:rsidRPr="00DB30F7">
        <w:rPr>
          <w:rFonts w:ascii="Arial" w:hAnsi="Arial" w:cs="Arial"/>
          <w:sz w:val="20"/>
          <w:szCs w:val="20"/>
        </w:rPr>
        <w:t xml:space="preserve"> </w:t>
      </w:r>
    </w:p>
    <w:p w:rsidR="00A446C0" w:rsidRPr="00DB30F7" w:rsidRDefault="00B34472" w:rsidP="000F397C">
      <w:pPr>
        <w:pStyle w:val="Akapitzlist"/>
        <w:numPr>
          <w:ilvl w:val="0"/>
          <w:numId w:val="63"/>
        </w:numPr>
        <w:spacing w:after="0" w:line="240" w:lineRule="auto"/>
        <w:jc w:val="both"/>
        <w:rPr>
          <w:rFonts w:ascii="Arial" w:hAnsi="Arial" w:cs="Arial"/>
          <w:sz w:val="20"/>
          <w:szCs w:val="20"/>
        </w:rPr>
      </w:pPr>
      <w:r w:rsidRPr="00DB30F7">
        <w:rPr>
          <w:rFonts w:ascii="Arial" w:hAnsi="Arial" w:cs="Arial"/>
          <w:sz w:val="20"/>
          <w:szCs w:val="20"/>
        </w:rPr>
        <w:t>uzależniających uzyskanie przez podwykonawcę lub dalszego podwykonawcę zapłaty</w:t>
      </w:r>
      <w:r w:rsidR="003F48B5">
        <w:rPr>
          <w:rFonts w:ascii="Arial" w:hAnsi="Arial" w:cs="Arial"/>
          <w:sz w:val="20"/>
          <w:szCs w:val="20"/>
        </w:rPr>
        <w:t xml:space="preserve">                          </w:t>
      </w:r>
      <w:r w:rsidRPr="00DB30F7">
        <w:rPr>
          <w:rFonts w:ascii="Arial" w:hAnsi="Arial" w:cs="Arial"/>
          <w:sz w:val="20"/>
          <w:szCs w:val="20"/>
        </w:rPr>
        <w:t xml:space="preserve"> od Wykonawcy lub podwykonawcy za wykonanie przedmiotu umowy o podwykonawstwo </w:t>
      </w:r>
      <w:r w:rsidR="003F48B5">
        <w:rPr>
          <w:rFonts w:ascii="Arial" w:hAnsi="Arial" w:cs="Arial"/>
          <w:sz w:val="20"/>
          <w:szCs w:val="20"/>
        </w:rPr>
        <w:t xml:space="preserve">                                            </w:t>
      </w:r>
      <w:r w:rsidRPr="00DB30F7">
        <w:rPr>
          <w:rFonts w:ascii="Arial" w:hAnsi="Arial" w:cs="Arial"/>
          <w:sz w:val="20"/>
          <w:szCs w:val="20"/>
        </w:rPr>
        <w:t>od zapłaty przez Zamawiającego wynagrodzenia Wykonawcy lub odpowiednio od zapłaty przez Wykonawcę wynagrodzenia podwykonawcy.</w:t>
      </w:r>
    </w:p>
    <w:p w:rsidR="009737D3" w:rsidRPr="00DB30F7" w:rsidRDefault="00B34472" w:rsidP="000F397C">
      <w:pPr>
        <w:pStyle w:val="Akapitzlist"/>
        <w:numPr>
          <w:ilvl w:val="0"/>
          <w:numId w:val="63"/>
        </w:numPr>
        <w:spacing w:after="0" w:line="240" w:lineRule="auto"/>
        <w:jc w:val="both"/>
        <w:rPr>
          <w:rFonts w:ascii="Arial" w:hAnsi="Arial" w:cs="Arial"/>
          <w:sz w:val="20"/>
          <w:szCs w:val="20"/>
        </w:rPr>
      </w:pPr>
      <w:r w:rsidRPr="00DB30F7">
        <w:rPr>
          <w:rFonts w:ascii="Arial" w:hAnsi="Arial" w:cs="Arial"/>
          <w:sz w:val="20"/>
          <w:szCs w:val="20"/>
        </w:rPr>
        <w:t xml:space="preserve">uzależniających zwrot kwot zabezpieczenia przez Wykonawcę podwykonawcy, od zwrotu zabezpieczenia należytego wykonania umowy Wykonawcy przez Zamawiającego. </w:t>
      </w:r>
    </w:p>
    <w:p w:rsidR="009737D3" w:rsidRPr="00DB30F7" w:rsidRDefault="009737D3" w:rsidP="009B3154">
      <w:pPr>
        <w:spacing w:after="0" w:line="240" w:lineRule="auto"/>
        <w:jc w:val="both"/>
        <w:rPr>
          <w:rFonts w:ascii="Arial" w:hAnsi="Arial" w:cs="Arial"/>
          <w:sz w:val="20"/>
          <w:szCs w:val="2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odpowiada wobec Zamawiającego za spójność postanowień umowy zawartej </w:t>
      </w:r>
      <w:r w:rsidR="003F48B5">
        <w:rPr>
          <w:rFonts w:ascii="Arial" w:hAnsi="Arial" w:cs="Arial"/>
          <w:sz w:val="20"/>
          <w:szCs w:val="20"/>
        </w:rPr>
        <w:t xml:space="preserve">                                </w:t>
      </w:r>
      <w:r w:rsidRPr="00DB30F7">
        <w:rPr>
          <w:rFonts w:ascii="Arial" w:hAnsi="Arial" w:cs="Arial"/>
          <w:sz w:val="20"/>
          <w:szCs w:val="20"/>
        </w:rPr>
        <w:t>z podwykonawcą z postanowieniami niniejszej umowy i ponosi ryzyko zaistniałych niezgodności.</w:t>
      </w:r>
      <w:r w:rsidR="00E105C6" w:rsidRPr="00DB30F7">
        <w:rPr>
          <w:rFonts w:ascii="Arial" w:hAnsi="Arial" w:cs="Arial"/>
          <w:sz w:val="20"/>
          <w:szCs w:val="20"/>
        </w:rPr>
        <w:t xml:space="preserve"> </w:t>
      </w:r>
      <w:r w:rsidRPr="00DB30F7">
        <w:rPr>
          <w:rFonts w:ascii="Arial" w:hAnsi="Arial" w:cs="Arial"/>
          <w:sz w:val="20"/>
          <w:szCs w:val="20"/>
        </w:rPr>
        <w:t>Strony ustalają,</w:t>
      </w:r>
      <w:r w:rsidR="003F48B5">
        <w:rPr>
          <w:rFonts w:ascii="Arial" w:hAnsi="Arial" w:cs="Arial"/>
          <w:sz w:val="20"/>
          <w:szCs w:val="20"/>
        </w:rPr>
        <w:t xml:space="preserve"> </w:t>
      </w:r>
      <w:r w:rsidRPr="00DB30F7">
        <w:rPr>
          <w:rFonts w:ascii="Arial" w:hAnsi="Arial" w:cs="Arial"/>
          <w:sz w:val="20"/>
          <w:szCs w:val="20"/>
        </w:rPr>
        <w:t xml:space="preserve">że nie złożenie przez Zamawiającego zastrzeżeń lub sprzeciwu do umów </w:t>
      </w:r>
      <w:r w:rsidR="003F48B5">
        <w:rPr>
          <w:rFonts w:ascii="Arial" w:hAnsi="Arial" w:cs="Arial"/>
          <w:sz w:val="20"/>
          <w:szCs w:val="20"/>
        </w:rPr>
        <w:t xml:space="preserve">                               </w:t>
      </w:r>
      <w:r w:rsidRPr="00DB30F7">
        <w:rPr>
          <w:rFonts w:ascii="Arial" w:hAnsi="Arial" w:cs="Arial"/>
          <w:sz w:val="20"/>
          <w:szCs w:val="20"/>
        </w:rPr>
        <w:t xml:space="preserve">z podwykonawcami – nie zwalnia Wykonawcy z tej odpowiedzialności. </w:t>
      </w:r>
    </w:p>
    <w:p w:rsidR="009737D3" w:rsidRPr="00DB30F7" w:rsidRDefault="009737D3" w:rsidP="009B3154">
      <w:pPr>
        <w:spacing w:after="0" w:line="240" w:lineRule="auto"/>
        <w:jc w:val="both"/>
        <w:rPr>
          <w:rFonts w:ascii="Arial" w:hAnsi="Arial" w:cs="Arial"/>
          <w:sz w:val="20"/>
          <w:szCs w:val="2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Postanowienia ust. 1-9 stosuje się odpowiednio do zmian umów o podwykonawstwo i dalsze podwykonawstwo, których przedmiotem są roboty budowlane. </w:t>
      </w:r>
    </w:p>
    <w:p w:rsidR="009737D3" w:rsidRPr="00DB30F7" w:rsidRDefault="009737D3" w:rsidP="009B3154">
      <w:pPr>
        <w:spacing w:after="0" w:line="240" w:lineRule="auto"/>
        <w:jc w:val="both"/>
        <w:rPr>
          <w:rFonts w:ascii="Arial" w:hAnsi="Arial" w:cs="Arial"/>
          <w:sz w:val="20"/>
          <w:szCs w:val="2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Wykonanie przedmiotu umowy przy udziale podwykonawców (dalszych podwykonawców) </w:t>
      </w:r>
      <w:r w:rsidR="003F48B5">
        <w:rPr>
          <w:rFonts w:ascii="Arial" w:hAnsi="Arial" w:cs="Arial"/>
          <w:sz w:val="20"/>
          <w:szCs w:val="20"/>
        </w:rPr>
        <w:t xml:space="preserve">                            </w:t>
      </w:r>
      <w:r w:rsidRPr="00DB30F7">
        <w:rPr>
          <w:rFonts w:ascii="Arial" w:hAnsi="Arial" w:cs="Arial"/>
          <w:sz w:val="20"/>
          <w:szCs w:val="20"/>
        </w:rPr>
        <w:t xml:space="preserve">nie pociąga za sobą możliwości naliczania dodatkowej zapłaty za generalne wykonawstwo </w:t>
      </w:r>
      <w:r w:rsidR="003F48B5">
        <w:rPr>
          <w:rFonts w:ascii="Arial" w:hAnsi="Arial" w:cs="Arial"/>
          <w:sz w:val="20"/>
          <w:szCs w:val="20"/>
        </w:rPr>
        <w:t xml:space="preserve">                         </w:t>
      </w:r>
      <w:r w:rsidRPr="00DB30F7">
        <w:rPr>
          <w:rFonts w:ascii="Arial" w:hAnsi="Arial" w:cs="Arial"/>
          <w:sz w:val="20"/>
          <w:szCs w:val="20"/>
        </w:rPr>
        <w:t xml:space="preserve">ani wprowadzania jakichkolwiek zmian do niniejszej umowy. </w:t>
      </w:r>
    </w:p>
    <w:p w:rsidR="009737D3" w:rsidRPr="00DB30F7" w:rsidRDefault="009737D3" w:rsidP="009B3154">
      <w:pPr>
        <w:spacing w:after="0" w:line="240" w:lineRule="auto"/>
        <w:jc w:val="both"/>
        <w:rPr>
          <w:rFonts w:ascii="Arial" w:hAnsi="Arial" w:cs="Arial"/>
          <w:sz w:val="20"/>
          <w:szCs w:val="2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Suma wartości robót zlecanych na rzecz podwykonawców (dalszych podwykonawców) nie może być wyższa od wartości wynagrodzenia dla zakresu podwykonawstwa wskazanego w ofercie. </w:t>
      </w:r>
    </w:p>
    <w:p w:rsidR="009737D3" w:rsidRPr="00DB30F7" w:rsidRDefault="009737D3" w:rsidP="009B3154">
      <w:pPr>
        <w:spacing w:after="0" w:line="240" w:lineRule="auto"/>
        <w:jc w:val="both"/>
        <w:rPr>
          <w:rFonts w:ascii="Arial" w:hAnsi="Arial" w:cs="Arial"/>
          <w:sz w:val="20"/>
          <w:szCs w:val="20"/>
        </w:rPr>
      </w:pPr>
    </w:p>
    <w:p w:rsidR="009737D3" w:rsidRPr="00DB30F7" w:rsidRDefault="00B34472" w:rsidP="00410799">
      <w:pPr>
        <w:pStyle w:val="Akapitzlist"/>
        <w:numPr>
          <w:ilvl w:val="0"/>
          <w:numId w:val="60"/>
        </w:numPr>
        <w:tabs>
          <w:tab w:val="left" w:pos="3969"/>
        </w:tabs>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zmiana albo rezygnacja z podwykonawcy dotyczy podmiotu, na którego zasoby wykonawca powoływał się, na zasadach określonych </w:t>
      </w:r>
      <w:r w:rsidRPr="00410799">
        <w:rPr>
          <w:rFonts w:ascii="Arial" w:hAnsi="Arial" w:cs="Arial"/>
          <w:sz w:val="20"/>
          <w:szCs w:val="20"/>
        </w:rPr>
        <w:t>w art. 2</w:t>
      </w:r>
      <w:r w:rsidR="00C25ECC" w:rsidRPr="00410799">
        <w:rPr>
          <w:rFonts w:ascii="Arial" w:hAnsi="Arial" w:cs="Arial"/>
          <w:sz w:val="20"/>
          <w:szCs w:val="20"/>
        </w:rPr>
        <w:t>2a</w:t>
      </w:r>
      <w:r w:rsidRPr="00410799">
        <w:rPr>
          <w:rFonts w:ascii="Arial" w:hAnsi="Arial" w:cs="Arial"/>
          <w:sz w:val="20"/>
          <w:szCs w:val="20"/>
        </w:rPr>
        <w:t xml:space="preserve"> ustawy</w:t>
      </w:r>
      <w:r w:rsidRPr="00DB30F7">
        <w:rPr>
          <w:rFonts w:ascii="Arial" w:hAnsi="Arial" w:cs="Arial"/>
          <w:sz w:val="20"/>
          <w:szCs w:val="20"/>
        </w:rPr>
        <w:t xml:space="preserve"> </w:t>
      </w:r>
      <w:r w:rsidR="00410799">
        <w:rPr>
          <w:rFonts w:ascii="Arial" w:hAnsi="Arial" w:cs="Arial"/>
          <w:sz w:val="20"/>
          <w:szCs w:val="20"/>
        </w:rPr>
        <w:t>Pzp</w:t>
      </w:r>
      <w:r w:rsidRPr="00DB30F7">
        <w:rPr>
          <w:rFonts w:ascii="Arial" w:hAnsi="Arial" w:cs="Arial"/>
          <w:sz w:val="20"/>
          <w:szCs w:val="20"/>
        </w:rPr>
        <w:t>,</w:t>
      </w:r>
      <w:r w:rsidR="003F48B5">
        <w:rPr>
          <w:rFonts w:ascii="Arial" w:hAnsi="Arial" w:cs="Arial"/>
          <w:sz w:val="20"/>
          <w:szCs w:val="20"/>
        </w:rPr>
        <w:t xml:space="preserve"> </w:t>
      </w:r>
      <w:r w:rsidRPr="00DB30F7">
        <w:rPr>
          <w:rFonts w:ascii="Arial" w:hAnsi="Arial" w:cs="Arial"/>
          <w:sz w:val="20"/>
          <w:szCs w:val="20"/>
        </w:rPr>
        <w:t xml:space="preserve">w celu wykazania spełniania warunków udziału w postępowaniu, o których mowa w </w:t>
      </w:r>
      <w:r w:rsidRPr="00410799">
        <w:rPr>
          <w:rFonts w:ascii="Arial" w:hAnsi="Arial" w:cs="Arial"/>
          <w:sz w:val="20"/>
          <w:szCs w:val="20"/>
        </w:rPr>
        <w:t>art. 22 ust. 1</w:t>
      </w:r>
      <w:r w:rsidR="00410799">
        <w:rPr>
          <w:rFonts w:ascii="Arial" w:hAnsi="Arial" w:cs="Arial"/>
          <w:sz w:val="20"/>
          <w:szCs w:val="20"/>
        </w:rPr>
        <w:t>b</w:t>
      </w:r>
      <w:r w:rsidRPr="00DB30F7">
        <w:rPr>
          <w:rFonts w:ascii="Arial" w:hAnsi="Arial" w:cs="Arial"/>
          <w:sz w:val="20"/>
          <w:szCs w:val="20"/>
        </w:rPr>
        <w:t xml:space="preserve"> ustawy prawo zamówień publicznych, Wykonawca jest obowiązany wykazać Zamawiającemu, iż proponowany inny podwykonawca lub wykonawca samodzielnie spełnia je w stopniu nie mniejszym niż wymagany </w:t>
      </w:r>
      <w:r w:rsidR="00410799">
        <w:rPr>
          <w:rFonts w:ascii="Arial" w:hAnsi="Arial" w:cs="Arial"/>
          <w:sz w:val="20"/>
          <w:szCs w:val="20"/>
        </w:rPr>
        <w:t xml:space="preserve">                       </w:t>
      </w:r>
      <w:r w:rsidRPr="00DB30F7">
        <w:rPr>
          <w:rFonts w:ascii="Arial" w:hAnsi="Arial" w:cs="Arial"/>
          <w:sz w:val="20"/>
          <w:szCs w:val="20"/>
        </w:rPr>
        <w:t>w trakcie postępowania</w:t>
      </w:r>
      <w:r w:rsidR="00E105C6" w:rsidRPr="00DB30F7">
        <w:rPr>
          <w:rFonts w:ascii="Arial" w:hAnsi="Arial" w:cs="Arial"/>
          <w:sz w:val="20"/>
          <w:szCs w:val="20"/>
        </w:rPr>
        <w:t xml:space="preserve"> </w:t>
      </w:r>
      <w:r w:rsidRPr="00DB30F7">
        <w:rPr>
          <w:rFonts w:ascii="Arial" w:hAnsi="Arial" w:cs="Arial"/>
          <w:sz w:val="20"/>
          <w:szCs w:val="20"/>
        </w:rPr>
        <w:t xml:space="preserve">o udzielenie zamówienia. </w:t>
      </w:r>
    </w:p>
    <w:p w:rsidR="009737D3" w:rsidRPr="00DB30F7" w:rsidRDefault="009737D3" w:rsidP="009B3154">
      <w:pPr>
        <w:spacing w:after="0" w:line="240" w:lineRule="auto"/>
        <w:jc w:val="both"/>
        <w:rPr>
          <w:rFonts w:ascii="Arial" w:hAnsi="Arial" w:cs="Arial"/>
          <w:sz w:val="20"/>
          <w:szCs w:val="20"/>
        </w:rPr>
      </w:pPr>
    </w:p>
    <w:p w:rsidR="009737D3" w:rsidRPr="00DB30F7" w:rsidRDefault="00B34472" w:rsidP="003F48B5">
      <w:pPr>
        <w:pStyle w:val="Akapitzlist"/>
        <w:numPr>
          <w:ilvl w:val="0"/>
          <w:numId w:val="6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Podmiot, który zobowiązał się do udostępnienia zasobów zgodnie </w:t>
      </w:r>
      <w:r w:rsidRPr="00410799">
        <w:rPr>
          <w:rFonts w:ascii="Arial" w:hAnsi="Arial" w:cs="Arial"/>
          <w:sz w:val="20"/>
          <w:szCs w:val="20"/>
        </w:rPr>
        <w:t>z art. 2</w:t>
      </w:r>
      <w:r w:rsidR="00C25ECC" w:rsidRPr="00410799">
        <w:rPr>
          <w:rFonts w:ascii="Arial" w:hAnsi="Arial" w:cs="Arial"/>
          <w:sz w:val="20"/>
          <w:szCs w:val="20"/>
        </w:rPr>
        <w:t>2a</w:t>
      </w:r>
      <w:r w:rsidRPr="00DB30F7">
        <w:rPr>
          <w:rFonts w:ascii="Arial" w:hAnsi="Arial" w:cs="Arial"/>
          <w:sz w:val="20"/>
          <w:szCs w:val="20"/>
        </w:rPr>
        <w:t xml:space="preserve"> ustawy </w:t>
      </w:r>
      <w:r w:rsidR="00410799">
        <w:rPr>
          <w:rFonts w:ascii="Arial" w:hAnsi="Arial" w:cs="Arial"/>
          <w:sz w:val="20"/>
          <w:szCs w:val="20"/>
        </w:rPr>
        <w:t>Pzp</w:t>
      </w:r>
      <w:r w:rsidRPr="00DB30F7">
        <w:rPr>
          <w:rFonts w:ascii="Arial" w:hAnsi="Arial" w:cs="Arial"/>
          <w:sz w:val="20"/>
          <w:szCs w:val="20"/>
        </w:rPr>
        <w:t xml:space="preserve">, odpowiada solidarnie z Wykonawcą za szkodę Zamawiającego powstałą wskutek nieudostępnienia tych zasobów, chyba że za nieudostępnienie zasobów nie ponosi winy. </w:t>
      </w:r>
    </w:p>
    <w:p w:rsidR="00236D12" w:rsidRDefault="00236D12" w:rsidP="009B3154">
      <w:pPr>
        <w:spacing w:after="0" w:line="240" w:lineRule="auto"/>
        <w:jc w:val="both"/>
        <w:rPr>
          <w:sz w:val="20"/>
          <w:szCs w:val="20"/>
        </w:rPr>
      </w:pPr>
    </w:p>
    <w:p w:rsidR="00E77C55" w:rsidRDefault="00E77C55" w:rsidP="00DA7620">
      <w:pPr>
        <w:tabs>
          <w:tab w:val="left" w:pos="3463"/>
        </w:tabs>
        <w:spacing w:after="0" w:line="240" w:lineRule="auto"/>
        <w:ind w:left="-71"/>
        <w:jc w:val="center"/>
        <w:rPr>
          <w:rFonts w:ascii="Arial" w:hAnsi="Arial" w:cs="Arial"/>
          <w:b/>
          <w:sz w:val="20"/>
          <w:szCs w:val="20"/>
        </w:rPr>
      </w:pPr>
    </w:p>
    <w:p w:rsidR="00DA7620" w:rsidRDefault="00DA7620" w:rsidP="00DA7620">
      <w:pPr>
        <w:tabs>
          <w:tab w:val="left" w:pos="3463"/>
        </w:tabs>
        <w:spacing w:after="0" w:line="240" w:lineRule="auto"/>
        <w:ind w:left="-71"/>
        <w:jc w:val="center"/>
        <w:rPr>
          <w:rFonts w:ascii="Arial" w:hAnsi="Arial" w:cs="Arial"/>
          <w:b/>
          <w:sz w:val="20"/>
          <w:szCs w:val="20"/>
        </w:rPr>
      </w:pPr>
      <w:r w:rsidRPr="00DB30F7">
        <w:rPr>
          <w:rFonts w:ascii="Arial" w:hAnsi="Arial" w:cs="Arial"/>
          <w:b/>
          <w:sz w:val="20"/>
          <w:szCs w:val="20"/>
        </w:rPr>
        <w:t>§ 12</w:t>
      </w:r>
    </w:p>
    <w:p w:rsidR="00DA7620" w:rsidRPr="00DB30F7" w:rsidRDefault="00DA7620" w:rsidP="00DA7620">
      <w:pPr>
        <w:tabs>
          <w:tab w:val="left" w:pos="3463"/>
        </w:tabs>
        <w:spacing w:after="0" w:line="240" w:lineRule="auto"/>
        <w:ind w:left="-71"/>
        <w:jc w:val="center"/>
        <w:rPr>
          <w:rFonts w:ascii="Arial" w:hAnsi="Arial" w:cs="Arial"/>
          <w:b/>
          <w:sz w:val="20"/>
          <w:szCs w:val="20"/>
        </w:rPr>
      </w:pPr>
    </w:p>
    <w:p w:rsidR="00DA7620" w:rsidRDefault="00DA7620" w:rsidP="00DA7620">
      <w:pPr>
        <w:spacing w:after="0" w:line="240" w:lineRule="auto"/>
        <w:jc w:val="center"/>
        <w:rPr>
          <w:sz w:val="20"/>
          <w:szCs w:val="20"/>
        </w:rPr>
      </w:pPr>
      <w:r w:rsidRPr="00DB30F7">
        <w:rPr>
          <w:rFonts w:ascii="Arial" w:hAnsi="Arial" w:cs="Arial"/>
          <w:b/>
          <w:sz w:val="20"/>
          <w:szCs w:val="20"/>
        </w:rPr>
        <w:t>WYNAGRODZENIE I ZASADY PŁATNOSCI</w:t>
      </w:r>
    </w:p>
    <w:p w:rsidR="00290A1C" w:rsidRPr="00DB30F7" w:rsidRDefault="00290A1C" w:rsidP="009B3154">
      <w:pPr>
        <w:spacing w:after="0" w:line="240" w:lineRule="auto"/>
        <w:jc w:val="both"/>
        <w:rPr>
          <w:rFonts w:ascii="Arial" w:hAnsi="Arial" w:cs="Arial"/>
          <w:sz w:val="20"/>
          <w:szCs w:val="20"/>
        </w:rPr>
      </w:pPr>
    </w:p>
    <w:p w:rsidR="00443E03" w:rsidRPr="00DB30F7" w:rsidRDefault="00B34472" w:rsidP="00DA7620">
      <w:pPr>
        <w:pStyle w:val="Akapitzlist"/>
        <w:numPr>
          <w:ilvl w:val="0"/>
          <w:numId w:val="64"/>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Za wykonanie przedmiotu umowy określonego w § </w:t>
      </w:r>
      <w:r w:rsidR="001F11BA">
        <w:rPr>
          <w:rFonts w:ascii="Arial" w:hAnsi="Arial" w:cs="Arial"/>
          <w:sz w:val="20"/>
          <w:szCs w:val="20"/>
        </w:rPr>
        <w:t>2</w:t>
      </w:r>
      <w:r w:rsidRPr="00DB30F7">
        <w:rPr>
          <w:rFonts w:ascii="Arial" w:hAnsi="Arial" w:cs="Arial"/>
          <w:sz w:val="20"/>
          <w:szCs w:val="20"/>
        </w:rPr>
        <w:t xml:space="preserve"> oraz za wszystkie materiały i środki produkcji użyte</w:t>
      </w:r>
      <w:r w:rsidR="00290A1C" w:rsidRPr="00DB30F7">
        <w:rPr>
          <w:rFonts w:ascii="Arial" w:hAnsi="Arial" w:cs="Arial"/>
          <w:sz w:val="20"/>
          <w:szCs w:val="20"/>
        </w:rPr>
        <w:t xml:space="preserve"> </w:t>
      </w:r>
      <w:r w:rsidRPr="00DB30F7">
        <w:rPr>
          <w:rFonts w:ascii="Arial" w:hAnsi="Arial" w:cs="Arial"/>
          <w:sz w:val="20"/>
          <w:szCs w:val="20"/>
        </w:rPr>
        <w:t xml:space="preserve"> do jego wykonania, Strony ustalają </w:t>
      </w:r>
      <w:r w:rsidRPr="00DB30F7">
        <w:rPr>
          <w:rFonts w:ascii="Arial" w:hAnsi="Arial" w:cs="Arial"/>
          <w:b/>
          <w:sz w:val="20"/>
          <w:szCs w:val="20"/>
        </w:rPr>
        <w:t>ryczałtowe wynagrodzenie w łącznej wysokości</w:t>
      </w:r>
      <w:r w:rsidRPr="00DB30F7">
        <w:rPr>
          <w:rFonts w:ascii="Arial" w:hAnsi="Arial" w:cs="Arial"/>
          <w:sz w:val="20"/>
          <w:szCs w:val="20"/>
        </w:rPr>
        <w:t xml:space="preserve">: </w:t>
      </w:r>
    </w:p>
    <w:p w:rsidR="00290A1C" w:rsidRPr="00DB30F7" w:rsidRDefault="00290A1C" w:rsidP="00290A1C">
      <w:pPr>
        <w:pStyle w:val="Akapitzlist"/>
        <w:spacing w:after="0" w:line="240" w:lineRule="auto"/>
        <w:ind w:left="284"/>
        <w:jc w:val="both"/>
        <w:rPr>
          <w:rFonts w:ascii="Arial" w:hAnsi="Arial" w:cs="Arial"/>
          <w:sz w:val="20"/>
          <w:szCs w:val="20"/>
        </w:rPr>
      </w:pPr>
    </w:p>
    <w:p w:rsidR="00202E28" w:rsidRPr="00DB30F7" w:rsidRDefault="00B34472" w:rsidP="003F48B5">
      <w:pPr>
        <w:spacing w:after="0" w:line="240" w:lineRule="auto"/>
        <w:ind w:left="284"/>
        <w:rPr>
          <w:rFonts w:ascii="Arial" w:hAnsi="Arial" w:cs="Arial"/>
          <w:sz w:val="20"/>
          <w:szCs w:val="20"/>
        </w:rPr>
      </w:pPr>
      <w:r w:rsidRPr="00DB30F7">
        <w:rPr>
          <w:rFonts w:ascii="Arial" w:hAnsi="Arial" w:cs="Arial"/>
          <w:b/>
          <w:i/>
          <w:sz w:val="20"/>
          <w:szCs w:val="20"/>
        </w:rPr>
        <w:t>brutto …………</w:t>
      </w:r>
      <w:r w:rsidR="00443E03" w:rsidRPr="00DB30F7">
        <w:rPr>
          <w:rFonts w:ascii="Arial" w:hAnsi="Arial" w:cs="Arial"/>
          <w:b/>
          <w:i/>
          <w:sz w:val="20"/>
          <w:szCs w:val="20"/>
        </w:rPr>
        <w:t>………………………………</w:t>
      </w:r>
      <w:r w:rsidRPr="00DB30F7">
        <w:rPr>
          <w:rFonts w:ascii="Arial" w:hAnsi="Arial" w:cs="Arial"/>
          <w:b/>
          <w:i/>
          <w:sz w:val="20"/>
          <w:szCs w:val="20"/>
        </w:rPr>
        <w:t>……………… zł,</w:t>
      </w:r>
      <w:r w:rsidRPr="00DB30F7">
        <w:rPr>
          <w:rFonts w:ascii="Arial" w:hAnsi="Arial" w:cs="Arial"/>
          <w:sz w:val="20"/>
          <w:szCs w:val="20"/>
        </w:rPr>
        <w:t xml:space="preserve"> (słownie:…………………………</w:t>
      </w:r>
      <w:r w:rsidR="00202E28" w:rsidRPr="00DB30F7">
        <w:rPr>
          <w:rFonts w:ascii="Arial" w:hAnsi="Arial" w:cs="Arial"/>
          <w:sz w:val="20"/>
          <w:szCs w:val="20"/>
        </w:rPr>
        <w:t>……………………………………………………………………………</w:t>
      </w:r>
      <w:r w:rsidR="002E25FB" w:rsidRPr="00DB30F7">
        <w:rPr>
          <w:rFonts w:ascii="Arial" w:hAnsi="Arial" w:cs="Arial"/>
          <w:sz w:val="20"/>
          <w:szCs w:val="20"/>
        </w:rPr>
        <w:t xml:space="preserve"> </w:t>
      </w:r>
      <w:r w:rsidRPr="00DB30F7">
        <w:rPr>
          <w:rFonts w:ascii="Arial" w:hAnsi="Arial" w:cs="Arial"/>
          <w:sz w:val="20"/>
          <w:szCs w:val="20"/>
        </w:rPr>
        <w:t xml:space="preserve">złotych brutto), </w:t>
      </w:r>
    </w:p>
    <w:p w:rsidR="0030730B" w:rsidRPr="00DB30F7" w:rsidRDefault="0030730B" w:rsidP="009B3154">
      <w:pPr>
        <w:spacing w:after="0" w:line="240" w:lineRule="auto"/>
        <w:jc w:val="both"/>
        <w:rPr>
          <w:rFonts w:ascii="Arial" w:hAnsi="Arial" w:cs="Arial"/>
          <w:sz w:val="20"/>
          <w:szCs w:val="20"/>
        </w:rPr>
      </w:pPr>
    </w:p>
    <w:p w:rsidR="00202E28" w:rsidRPr="00DB30F7" w:rsidRDefault="00B34472" w:rsidP="003F48B5">
      <w:pPr>
        <w:spacing w:after="0" w:line="240" w:lineRule="auto"/>
        <w:ind w:left="284"/>
        <w:jc w:val="both"/>
        <w:rPr>
          <w:rFonts w:ascii="Arial" w:hAnsi="Arial" w:cs="Arial"/>
          <w:sz w:val="20"/>
          <w:szCs w:val="20"/>
        </w:rPr>
      </w:pPr>
      <w:r w:rsidRPr="00DB30F7">
        <w:rPr>
          <w:rFonts w:ascii="Arial" w:hAnsi="Arial" w:cs="Arial"/>
          <w:sz w:val="20"/>
          <w:szCs w:val="20"/>
        </w:rPr>
        <w:t xml:space="preserve">w którym zawarte są: podatek VAT 23 % </w:t>
      </w:r>
      <w:r w:rsidR="00202E28" w:rsidRPr="00DB30F7">
        <w:rPr>
          <w:rFonts w:ascii="Arial" w:hAnsi="Arial" w:cs="Arial"/>
          <w:sz w:val="20"/>
          <w:szCs w:val="20"/>
        </w:rPr>
        <w:t xml:space="preserve"> w kwocie: …………………………………………</w:t>
      </w:r>
      <w:r w:rsidR="003F48B5">
        <w:rPr>
          <w:rFonts w:ascii="Arial" w:hAnsi="Arial" w:cs="Arial"/>
          <w:sz w:val="20"/>
          <w:szCs w:val="20"/>
        </w:rPr>
        <w:t>…</w:t>
      </w:r>
      <w:r w:rsidR="00202E28" w:rsidRPr="00DB30F7">
        <w:rPr>
          <w:rFonts w:ascii="Arial" w:hAnsi="Arial" w:cs="Arial"/>
          <w:sz w:val="20"/>
          <w:szCs w:val="20"/>
        </w:rPr>
        <w:t>…….. zł</w:t>
      </w:r>
    </w:p>
    <w:p w:rsidR="00202E28" w:rsidRPr="00DB30F7" w:rsidRDefault="00B34472" w:rsidP="003F48B5">
      <w:pPr>
        <w:spacing w:after="0" w:line="240" w:lineRule="auto"/>
        <w:ind w:left="284"/>
        <w:jc w:val="both"/>
        <w:rPr>
          <w:rFonts w:ascii="Arial" w:hAnsi="Arial" w:cs="Arial"/>
          <w:sz w:val="20"/>
          <w:szCs w:val="20"/>
        </w:rPr>
      </w:pPr>
      <w:r w:rsidRPr="00DB30F7">
        <w:rPr>
          <w:rFonts w:ascii="Arial" w:hAnsi="Arial" w:cs="Arial"/>
          <w:sz w:val="20"/>
          <w:szCs w:val="20"/>
        </w:rPr>
        <w:t>(słownie: ………………</w:t>
      </w:r>
      <w:r w:rsidR="00202E28" w:rsidRPr="00DB30F7">
        <w:rPr>
          <w:rFonts w:ascii="Arial" w:hAnsi="Arial" w:cs="Arial"/>
          <w:sz w:val="20"/>
          <w:szCs w:val="20"/>
        </w:rPr>
        <w:t>……………………………………………………………………………</w:t>
      </w:r>
      <w:r w:rsidR="003F48B5">
        <w:rPr>
          <w:rFonts w:ascii="Arial" w:hAnsi="Arial" w:cs="Arial"/>
          <w:sz w:val="20"/>
          <w:szCs w:val="20"/>
        </w:rPr>
        <w:t>..</w:t>
      </w:r>
      <w:r w:rsidR="00202E28" w:rsidRPr="00DB30F7">
        <w:rPr>
          <w:rFonts w:ascii="Arial" w:hAnsi="Arial" w:cs="Arial"/>
          <w:sz w:val="20"/>
          <w:szCs w:val="20"/>
        </w:rPr>
        <w:t>.</w:t>
      </w:r>
      <w:r w:rsidRPr="00DB30F7">
        <w:rPr>
          <w:rFonts w:ascii="Arial" w:hAnsi="Arial" w:cs="Arial"/>
          <w:sz w:val="20"/>
          <w:szCs w:val="20"/>
        </w:rPr>
        <w:t xml:space="preserve"> złotych) </w:t>
      </w:r>
    </w:p>
    <w:p w:rsidR="0030730B" w:rsidRPr="00DB30F7" w:rsidRDefault="0030730B" w:rsidP="009B3154">
      <w:pPr>
        <w:spacing w:after="0" w:line="240" w:lineRule="auto"/>
        <w:jc w:val="both"/>
        <w:rPr>
          <w:rFonts w:ascii="Arial" w:hAnsi="Arial" w:cs="Arial"/>
          <w:sz w:val="20"/>
          <w:szCs w:val="20"/>
        </w:rPr>
      </w:pPr>
    </w:p>
    <w:p w:rsidR="00202E28" w:rsidRPr="00DB30F7" w:rsidRDefault="00B34472" w:rsidP="003F48B5">
      <w:pPr>
        <w:spacing w:after="0" w:line="240" w:lineRule="auto"/>
        <w:ind w:left="284"/>
        <w:jc w:val="both"/>
        <w:rPr>
          <w:rFonts w:ascii="Arial" w:hAnsi="Arial" w:cs="Arial"/>
          <w:sz w:val="20"/>
          <w:szCs w:val="20"/>
        </w:rPr>
      </w:pPr>
      <w:r w:rsidRPr="00DB30F7">
        <w:rPr>
          <w:rFonts w:ascii="Arial" w:hAnsi="Arial" w:cs="Arial"/>
          <w:sz w:val="20"/>
          <w:szCs w:val="20"/>
        </w:rPr>
        <w:t>oraz wynagrodzenie netto …………</w:t>
      </w:r>
      <w:r w:rsidR="00202E28" w:rsidRPr="00DB30F7">
        <w:rPr>
          <w:rFonts w:ascii="Arial" w:hAnsi="Arial" w:cs="Arial"/>
          <w:sz w:val="20"/>
          <w:szCs w:val="20"/>
        </w:rPr>
        <w:t>………………….</w:t>
      </w:r>
      <w:r w:rsidRPr="00DB30F7">
        <w:rPr>
          <w:rFonts w:ascii="Arial" w:hAnsi="Arial" w:cs="Arial"/>
          <w:sz w:val="20"/>
          <w:szCs w:val="20"/>
        </w:rPr>
        <w:t>…………</w:t>
      </w:r>
      <w:r w:rsidR="003F48B5">
        <w:rPr>
          <w:rFonts w:ascii="Arial" w:hAnsi="Arial" w:cs="Arial"/>
          <w:sz w:val="20"/>
          <w:szCs w:val="20"/>
        </w:rPr>
        <w:t>…………………………………..</w:t>
      </w:r>
      <w:r w:rsidRPr="00DB30F7">
        <w:rPr>
          <w:rFonts w:ascii="Arial" w:hAnsi="Arial" w:cs="Arial"/>
          <w:sz w:val="20"/>
          <w:szCs w:val="20"/>
        </w:rPr>
        <w:t xml:space="preserve">…… zł, </w:t>
      </w:r>
    </w:p>
    <w:p w:rsidR="00443E03" w:rsidRDefault="00B34472" w:rsidP="003F48B5">
      <w:pPr>
        <w:spacing w:after="0" w:line="240" w:lineRule="auto"/>
        <w:ind w:left="284"/>
        <w:jc w:val="both"/>
        <w:rPr>
          <w:rFonts w:ascii="Arial" w:hAnsi="Arial" w:cs="Arial"/>
          <w:sz w:val="20"/>
          <w:szCs w:val="20"/>
        </w:rPr>
      </w:pPr>
      <w:r w:rsidRPr="00DB30F7">
        <w:rPr>
          <w:rFonts w:ascii="Arial" w:hAnsi="Arial" w:cs="Arial"/>
          <w:sz w:val="20"/>
          <w:szCs w:val="20"/>
        </w:rPr>
        <w:t>(słownie:……………</w:t>
      </w:r>
      <w:r w:rsidR="00202E28" w:rsidRPr="00DB30F7">
        <w:rPr>
          <w:rFonts w:ascii="Arial" w:hAnsi="Arial" w:cs="Arial"/>
          <w:sz w:val="20"/>
          <w:szCs w:val="20"/>
        </w:rPr>
        <w:t>……………………………………………..</w:t>
      </w:r>
      <w:r w:rsidRPr="00DB30F7">
        <w:rPr>
          <w:rFonts w:ascii="Arial" w:hAnsi="Arial" w:cs="Arial"/>
          <w:sz w:val="20"/>
          <w:szCs w:val="20"/>
        </w:rPr>
        <w:t>……………………………</w:t>
      </w:r>
      <w:r w:rsidR="002E25FB" w:rsidRPr="00DB30F7">
        <w:rPr>
          <w:rFonts w:ascii="Arial" w:hAnsi="Arial" w:cs="Arial"/>
          <w:sz w:val="20"/>
          <w:szCs w:val="20"/>
        </w:rPr>
        <w:t xml:space="preserve"> </w:t>
      </w:r>
      <w:r w:rsidRPr="00DB30F7">
        <w:rPr>
          <w:rFonts w:ascii="Arial" w:hAnsi="Arial" w:cs="Arial"/>
          <w:sz w:val="20"/>
          <w:szCs w:val="20"/>
        </w:rPr>
        <w:t xml:space="preserve">złotych netto) </w:t>
      </w:r>
    </w:p>
    <w:p w:rsidR="003F48B5" w:rsidRPr="00DB30F7" w:rsidRDefault="003F48B5" w:rsidP="003F48B5">
      <w:pPr>
        <w:spacing w:after="0" w:line="240" w:lineRule="auto"/>
        <w:ind w:left="284"/>
        <w:jc w:val="both"/>
        <w:rPr>
          <w:rFonts w:ascii="Arial" w:hAnsi="Arial" w:cs="Arial"/>
          <w:sz w:val="20"/>
          <w:szCs w:val="20"/>
        </w:rPr>
      </w:pPr>
    </w:p>
    <w:p w:rsidR="00202E28" w:rsidRDefault="00B34472" w:rsidP="004C4946">
      <w:pPr>
        <w:spacing w:after="0" w:line="240" w:lineRule="auto"/>
        <w:ind w:left="284"/>
        <w:jc w:val="both"/>
        <w:rPr>
          <w:rFonts w:ascii="Arial" w:hAnsi="Arial" w:cs="Arial"/>
          <w:sz w:val="20"/>
          <w:szCs w:val="20"/>
        </w:rPr>
      </w:pPr>
      <w:r w:rsidRPr="00DB30F7">
        <w:rPr>
          <w:rFonts w:ascii="Arial" w:hAnsi="Arial" w:cs="Arial"/>
          <w:sz w:val="20"/>
          <w:szCs w:val="20"/>
        </w:rPr>
        <w:t>zgodnie z ofe</w:t>
      </w:r>
      <w:r w:rsidR="00202E28" w:rsidRPr="00DB30F7">
        <w:rPr>
          <w:rFonts w:ascii="Arial" w:hAnsi="Arial" w:cs="Arial"/>
          <w:sz w:val="20"/>
          <w:szCs w:val="20"/>
        </w:rPr>
        <w:t xml:space="preserve">rtą Wykonawcy z dnia …………………. </w:t>
      </w:r>
      <w:r w:rsidR="0028421D">
        <w:rPr>
          <w:rFonts w:ascii="Arial" w:hAnsi="Arial" w:cs="Arial"/>
          <w:sz w:val="20"/>
          <w:szCs w:val="20"/>
        </w:rPr>
        <w:t>,</w:t>
      </w:r>
      <w:r w:rsidR="003F48B5">
        <w:rPr>
          <w:rFonts w:ascii="Arial" w:hAnsi="Arial" w:cs="Arial"/>
          <w:sz w:val="20"/>
          <w:szCs w:val="20"/>
        </w:rPr>
        <w:t xml:space="preserve"> </w:t>
      </w:r>
      <w:r w:rsidRPr="00DB30F7">
        <w:rPr>
          <w:rFonts w:ascii="Arial" w:hAnsi="Arial" w:cs="Arial"/>
          <w:sz w:val="20"/>
          <w:szCs w:val="20"/>
        </w:rPr>
        <w:t xml:space="preserve">w tym: </w:t>
      </w:r>
    </w:p>
    <w:p w:rsidR="004C4946" w:rsidRPr="00DB30F7" w:rsidRDefault="004C4946" w:rsidP="009B3154">
      <w:pPr>
        <w:spacing w:after="0" w:line="240" w:lineRule="auto"/>
        <w:jc w:val="both"/>
        <w:rPr>
          <w:rFonts w:ascii="Arial" w:hAnsi="Arial" w:cs="Arial"/>
          <w:sz w:val="20"/>
          <w:szCs w:val="20"/>
        </w:rPr>
      </w:pPr>
    </w:p>
    <w:p w:rsidR="0064118C" w:rsidRPr="0064118C" w:rsidRDefault="00B34472" w:rsidP="00C03BF5">
      <w:pPr>
        <w:pStyle w:val="Akapitzlist"/>
        <w:numPr>
          <w:ilvl w:val="0"/>
          <w:numId w:val="65"/>
        </w:numPr>
        <w:spacing w:after="0" w:line="240" w:lineRule="auto"/>
        <w:jc w:val="both"/>
        <w:rPr>
          <w:rFonts w:ascii="Arial" w:hAnsi="Arial" w:cs="Arial"/>
          <w:sz w:val="20"/>
          <w:szCs w:val="20"/>
        </w:rPr>
      </w:pPr>
      <w:r w:rsidRPr="0064118C">
        <w:rPr>
          <w:rFonts w:ascii="Arial" w:hAnsi="Arial" w:cs="Arial"/>
          <w:sz w:val="20"/>
          <w:szCs w:val="20"/>
        </w:rPr>
        <w:t xml:space="preserve">za opracowanie dokumentacji projektowej </w:t>
      </w:r>
      <w:r w:rsidR="004C4946" w:rsidRPr="0064118C">
        <w:rPr>
          <w:rFonts w:ascii="Arial" w:hAnsi="Arial" w:cs="Arial"/>
          <w:sz w:val="20"/>
          <w:szCs w:val="20"/>
        </w:rPr>
        <w:t xml:space="preserve">i nadzór autorski </w:t>
      </w:r>
      <w:r w:rsidRPr="0064118C">
        <w:rPr>
          <w:rFonts w:ascii="Arial" w:hAnsi="Arial" w:cs="Arial"/>
          <w:sz w:val="20"/>
          <w:szCs w:val="20"/>
        </w:rPr>
        <w:t>w kwocie …</w:t>
      </w:r>
      <w:r w:rsidR="0028421D" w:rsidRPr="0064118C">
        <w:rPr>
          <w:rFonts w:ascii="Arial" w:hAnsi="Arial" w:cs="Arial"/>
          <w:sz w:val="20"/>
          <w:szCs w:val="20"/>
        </w:rPr>
        <w:t>……………</w:t>
      </w:r>
      <w:r w:rsidR="003F48B5" w:rsidRPr="0064118C">
        <w:rPr>
          <w:rFonts w:ascii="Arial" w:hAnsi="Arial" w:cs="Arial"/>
          <w:sz w:val="20"/>
          <w:szCs w:val="20"/>
        </w:rPr>
        <w:t>…</w:t>
      </w:r>
      <w:r w:rsidR="00290A1C" w:rsidRPr="0064118C">
        <w:rPr>
          <w:rFonts w:ascii="Arial" w:hAnsi="Arial" w:cs="Arial"/>
          <w:sz w:val="20"/>
          <w:szCs w:val="20"/>
        </w:rPr>
        <w:t>.</w:t>
      </w:r>
      <w:r w:rsidR="003F48B5" w:rsidRPr="0064118C">
        <w:rPr>
          <w:rFonts w:ascii="Arial" w:hAnsi="Arial" w:cs="Arial"/>
          <w:sz w:val="20"/>
          <w:szCs w:val="20"/>
        </w:rPr>
        <w:t xml:space="preserve"> </w:t>
      </w:r>
      <w:r w:rsidR="00290A1C" w:rsidRPr="0064118C">
        <w:rPr>
          <w:rFonts w:ascii="Arial" w:hAnsi="Arial" w:cs="Arial"/>
          <w:sz w:val="20"/>
          <w:szCs w:val="20"/>
        </w:rPr>
        <w:t xml:space="preserve">zł </w:t>
      </w:r>
      <w:r w:rsidR="0064118C">
        <w:rPr>
          <w:rFonts w:ascii="Arial" w:hAnsi="Arial" w:cs="Arial"/>
          <w:sz w:val="20"/>
          <w:szCs w:val="20"/>
        </w:rPr>
        <w:t>brutto</w:t>
      </w:r>
      <w:r w:rsidR="0028421D" w:rsidRPr="0064118C">
        <w:rPr>
          <w:rFonts w:ascii="Arial" w:hAnsi="Arial" w:cs="Arial"/>
          <w:sz w:val="20"/>
          <w:szCs w:val="20"/>
        </w:rPr>
        <w:t>,</w:t>
      </w:r>
    </w:p>
    <w:p w:rsidR="00202E28" w:rsidRPr="00DB30F7" w:rsidRDefault="00B34472" w:rsidP="000F397C">
      <w:pPr>
        <w:pStyle w:val="Akapitzlist"/>
        <w:numPr>
          <w:ilvl w:val="0"/>
          <w:numId w:val="65"/>
        </w:numPr>
        <w:spacing w:after="0" w:line="240" w:lineRule="auto"/>
        <w:jc w:val="both"/>
        <w:rPr>
          <w:rFonts w:ascii="Arial" w:hAnsi="Arial" w:cs="Arial"/>
          <w:sz w:val="20"/>
          <w:szCs w:val="20"/>
        </w:rPr>
      </w:pPr>
      <w:r w:rsidRPr="00DB30F7">
        <w:rPr>
          <w:rFonts w:ascii="Arial" w:hAnsi="Arial" w:cs="Arial"/>
          <w:sz w:val="20"/>
          <w:szCs w:val="20"/>
        </w:rPr>
        <w:t>za roboty budowlane w kwocie……</w:t>
      </w:r>
      <w:r w:rsidR="00202E28" w:rsidRPr="00DB30F7">
        <w:rPr>
          <w:rFonts w:ascii="Arial" w:hAnsi="Arial" w:cs="Arial"/>
          <w:sz w:val="20"/>
          <w:szCs w:val="20"/>
        </w:rPr>
        <w:t>……</w:t>
      </w:r>
      <w:r w:rsidR="003F48B5">
        <w:rPr>
          <w:rFonts w:ascii="Arial" w:hAnsi="Arial" w:cs="Arial"/>
          <w:sz w:val="20"/>
          <w:szCs w:val="20"/>
        </w:rPr>
        <w:t>………………………</w:t>
      </w:r>
      <w:r w:rsidR="00202E28" w:rsidRPr="00DB30F7">
        <w:rPr>
          <w:rFonts w:ascii="Arial" w:hAnsi="Arial" w:cs="Arial"/>
          <w:sz w:val="20"/>
          <w:szCs w:val="20"/>
        </w:rPr>
        <w:t>………………</w:t>
      </w:r>
      <w:r w:rsidR="0028421D">
        <w:rPr>
          <w:rFonts w:ascii="Arial" w:hAnsi="Arial" w:cs="Arial"/>
          <w:sz w:val="20"/>
          <w:szCs w:val="20"/>
        </w:rPr>
        <w:t>…..</w:t>
      </w:r>
      <w:r w:rsidR="00202E28" w:rsidRPr="00DB30F7">
        <w:rPr>
          <w:rFonts w:ascii="Arial" w:hAnsi="Arial" w:cs="Arial"/>
          <w:sz w:val="20"/>
          <w:szCs w:val="20"/>
        </w:rPr>
        <w:t>….</w:t>
      </w:r>
      <w:r w:rsidRPr="00DB30F7">
        <w:rPr>
          <w:rFonts w:ascii="Arial" w:hAnsi="Arial" w:cs="Arial"/>
          <w:sz w:val="20"/>
          <w:szCs w:val="20"/>
        </w:rPr>
        <w:t>……</w:t>
      </w:r>
      <w:r w:rsidR="003F48B5">
        <w:rPr>
          <w:rFonts w:ascii="Arial" w:hAnsi="Arial" w:cs="Arial"/>
          <w:sz w:val="20"/>
          <w:szCs w:val="20"/>
        </w:rPr>
        <w:t xml:space="preserve">.. </w:t>
      </w:r>
      <w:r w:rsidRPr="00DB30F7">
        <w:rPr>
          <w:rFonts w:ascii="Arial" w:hAnsi="Arial" w:cs="Arial"/>
          <w:sz w:val="20"/>
          <w:szCs w:val="20"/>
        </w:rPr>
        <w:t xml:space="preserve">zł </w:t>
      </w:r>
      <w:r w:rsidR="0064118C">
        <w:rPr>
          <w:rFonts w:ascii="Arial" w:hAnsi="Arial" w:cs="Arial"/>
          <w:sz w:val="20"/>
          <w:szCs w:val="20"/>
        </w:rPr>
        <w:t>brutto</w:t>
      </w:r>
      <w:r w:rsidR="0028421D">
        <w:rPr>
          <w:rFonts w:ascii="Arial" w:hAnsi="Arial" w:cs="Arial"/>
          <w:sz w:val="20"/>
          <w:szCs w:val="20"/>
        </w:rPr>
        <w:t>.</w:t>
      </w:r>
    </w:p>
    <w:p w:rsidR="00202E28" w:rsidRPr="00DB30F7" w:rsidRDefault="00202E28" w:rsidP="00EE4953">
      <w:pPr>
        <w:spacing w:after="0" w:line="240" w:lineRule="auto"/>
        <w:jc w:val="both"/>
        <w:rPr>
          <w:rFonts w:ascii="Arial" w:hAnsi="Arial" w:cs="Arial"/>
          <w:sz w:val="20"/>
          <w:szCs w:val="20"/>
        </w:rPr>
      </w:pPr>
    </w:p>
    <w:p w:rsidR="00CF4FEE" w:rsidRPr="00DB30F7" w:rsidRDefault="00B34472" w:rsidP="00EE4953">
      <w:pPr>
        <w:pStyle w:val="Akapitzlist"/>
        <w:numPr>
          <w:ilvl w:val="0"/>
          <w:numId w:val="66"/>
        </w:numPr>
        <w:spacing w:after="0" w:line="240" w:lineRule="auto"/>
        <w:ind w:left="284" w:hanging="284"/>
        <w:jc w:val="both"/>
        <w:rPr>
          <w:rFonts w:ascii="Arial" w:hAnsi="Arial" w:cs="Arial"/>
          <w:sz w:val="20"/>
          <w:szCs w:val="20"/>
        </w:rPr>
      </w:pPr>
      <w:r w:rsidRPr="00DB30F7">
        <w:rPr>
          <w:rFonts w:ascii="Arial" w:hAnsi="Arial" w:cs="Arial"/>
          <w:sz w:val="20"/>
          <w:szCs w:val="20"/>
        </w:rPr>
        <w:t>W wynagrodzeniu określonym w ust. 1 mieszczą się wszelkie koszty wykonania przedmiotu umowy</w:t>
      </w:r>
      <w:r w:rsidR="00CF4FEE" w:rsidRPr="00DB30F7">
        <w:rPr>
          <w:rFonts w:ascii="Arial" w:hAnsi="Arial" w:cs="Arial"/>
          <w:sz w:val="20"/>
          <w:szCs w:val="20"/>
        </w:rPr>
        <w:t xml:space="preserve">, określone w Ofercie Wykonawcy, która stanowi załącznik </w:t>
      </w:r>
      <w:r w:rsidRPr="00DB30F7">
        <w:rPr>
          <w:rFonts w:ascii="Arial" w:hAnsi="Arial" w:cs="Arial"/>
          <w:sz w:val="20"/>
          <w:szCs w:val="20"/>
        </w:rPr>
        <w:t xml:space="preserve">do umowy. Wynagrodzenie ryczałtowe obejmuje również autorskie prawa majątkowe do sporządzonej dokumentacji, a także ryzyko Wykonawcy i jego odpowiedzialność za prawidłowe oszacowanie ilości prac </w:t>
      </w:r>
      <w:r w:rsidR="003F48B5">
        <w:rPr>
          <w:rFonts w:ascii="Arial" w:hAnsi="Arial" w:cs="Arial"/>
          <w:sz w:val="20"/>
          <w:szCs w:val="20"/>
        </w:rPr>
        <w:t xml:space="preserve">                                      </w:t>
      </w:r>
      <w:r w:rsidRPr="00DB30F7">
        <w:rPr>
          <w:rFonts w:ascii="Arial" w:hAnsi="Arial" w:cs="Arial"/>
          <w:sz w:val="20"/>
          <w:szCs w:val="20"/>
        </w:rPr>
        <w:t>oraz materiałów, robocizny i sprzętu koniecznych</w:t>
      </w:r>
      <w:r w:rsidR="00290A1C" w:rsidRPr="00DB30F7">
        <w:rPr>
          <w:rFonts w:ascii="Arial" w:hAnsi="Arial" w:cs="Arial"/>
          <w:sz w:val="20"/>
          <w:szCs w:val="20"/>
        </w:rPr>
        <w:t xml:space="preserve"> </w:t>
      </w:r>
      <w:r w:rsidRPr="00DB30F7">
        <w:rPr>
          <w:rFonts w:ascii="Arial" w:hAnsi="Arial" w:cs="Arial"/>
          <w:sz w:val="20"/>
          <w:szCs w:val="20"/>
        </w:rPr>
        <w:t xml:space="preserve">do wykonania Przedmiotu umowy. Podwyższenie wysokości wynagrodzenia ryczałtowego jest dopuszczalne w przypadkach określonych w przepisie art. 632 k.c. </w:t>
      </w:r>
    </w:p>
    <w:p w:rsidR="0030730B" w:rsidRPr="00DB30F7" w:rsidRDefault="0030730B" w:rsidP="009B3154">
      <w:pPr>
        <w:spacing w:after="0" w:line="240" w:lineRule="auto"/>
        <w:jc w:val="both"/>
        <w:rPr>
          <w:rFonts w:ascii="Arial" w:hAnsi="Arial" w:cs="Arial"/>
          <w:sz w:val="20"/>
          <w:szCs w:val="20"/>
        </w:rPr>
      </w:pPr>
    </w:p>
    <w:p w:rsidR="00CF4FEE" w:rsidRDefault="00B34472" w:rsidP="000F397C">
      <w:pPr>
        <w:pStyle w:val="Akapitzlist"/>
        <w:numPr>
          <w:ilvl w:val="0"/>
          <w:numId w:val="66"/>
        </w:numPr>
        <w:spacing w:after="0" w:line="240" w:lineRule="auto"/>
        <w:ind w:left="284" w:hanging="284"/>
        <w:jc w:val="both"/>
        <w:rPr>
          <w:rFonts w:ascii="Arial" w:hAnsi="Arial" w:cs="Arial"/>
          <w:sz w:val="20"/>
          <w:szCs w:val="20"/>
        </w:rPr>
      </w:pPr>
      <w:r w:rsidRPr="00DB30F7">
        <w:rPr>
          <w:rFonts w:ascii="Arial" w:hAnsi="Arial" w:cs="Arial"/>
          <w:sz w:val="20"/>
          <w:szCs w:val="20"/>
        </w:rPr>
        <w:t xml:space="preserve">Wynagrodzenie, o którym mowa w ust. 1 obejmuje kompleksową realizację przedmiotu umowy określonego w § </w:t>
      </w:r>
      <w:r w:rsidR="001F11BA">
        <w:rPr>
          <w:rFonts w:ascii="Arial" w:hAnsi="Arial" w:cs="Arial"/>
          <w:sz w:val="20"/>
          <w:szCs w:val="20"/>
        </w:rPr>
        <w:t>2</w:t>
      </w:r>
      <w:r w:rsidRPr="00DB30F7">
        <w:rPr>
          <w:rFonts w:ascii="Arial" w:hAnsi="Arial" w:cs="Arial"/>
          <w:sz w:val="20"/>
          <w:szCs w:val="20"/>
        </w:rPr>
        <w:t xml:space="preserve"> niniejszej umowy oraz wszelkie koszty związane z przekazaniem</w:t>
      </w:r>
      <w:r w:rsidR="003F48B5">
        <w:rPr>
          <w:rFonts w:ascii="Arial" w:hAnsi="Arial" w:cs="Arial"/>
          <w:sz w:val="20"/>
          <w:szCs w:val="20"/>
        </w:rPr>
        <w:t xml:space="preserve">                                 </w:t>
      </w:r>
      <w:r w:rsidRPr="00DB30F7">
        <w:rPr>
          <w:rFonts w:ascii="Arial" w:hAnsi="Arial" w:cs="Arial"/>
          <w:sz w:val="20"/>
          <w:szCs w:val="20"/>
        </w:rPr>
        <w:t xml:space="preserve"> do użytkowania i sporządzeniem dokumentacji powykonawczej (w tym w szczególności: zapewnienia nadzorów technicznych, specjalistycznych i odbiorów przez odpowiednie służby </w:t>
      </w:r>
      <w:r w:rsidR="00F401A0">
        <w:rPr>
          <w:rFonts w:ascii="Arial" w:hAnsi="Arial" w:cs="Arial"/>
          <w:sz w:val="20"/>
          <w:szCs w:val="20"/>
        </w:rPr>
        <w:t xml:space="preserve">                          </w:t>
      </w:r>
      <w:r w:rsidRPr="00DB30F7">
        <w:rPr>
          <w:rFonts w:ascii="Arial" w:hAnsi="Arial" w:cs="Arial"/>
          <w:sz w:val="20"/>
          <w:szCs w:val="20"/>
        </w:rPr>
        <w:t>- w trakcie prowadzenia robót i po ich wykonaniu),</w:t>
      </w:r>
      <w:r w:rsidR="00290A1C" w:rsidRPr="00DB30F7">
        <w:rPr>
          <w:rFonts w:ascii="Arial" w:hAnsi="Arial" w:cs="Arial"/>
          <w:sz w:val="20"/>
          <w:szCs w:val="20"/>
        </w:rPr>
        <w:t xml:space="preserve"> </w:t>
      </w:r>
      <w:r w:rsidRPr="00DB30F7">
        <w:rPr>
          <w:rFonts w:ascii="Arial" w:hAnsi="Arial" w:cs="Arial"/>
          <w:sz w:val="20"/>
          <w:szCs w:val="20"/>
        </w:rPr>
        <w:t xml:space="preserve"> w tym również: </w:t>
      </w:r>
    </w:p>
    <w:p w:rsidR="00F401A0" w:rsidRPr="00F401A0" w:rsidRDefault="00F401A0" w:rsidP="00F401A0">
      <w:pPr>
        <w:pStyle w:val="Akapitzlist"/>
        <w:rPr>
          <w:rFonts w:ascii="Arial" w:hAnsi="Arial" w:cs="Arial"/>
          <w:sz w:val="20"/>
          <w:szCs w:val="20"/>
        </w:rPr>
      </w:pPr>
    </w:p>
    <w:p w:rsidR="00E03884" w:rsidRPr="00DB30F7" w:rsidRDefault="00B34472" w:rsidP="000F397C">
      <w:pPr>
        <w:pStyle w:val="Akapitzlist"/>
        <w:numPr>
          <w:ilvl w:val="0"/>
          <w:numId w:val="67"/>
        </w:numPr>
        <w:spacing w:after="0" w:line="240" w:lineRule="auto"/>
        <w:jc w:val="both"/>
        <w:rPr>
          <w:rFonts w:ascii="Arial" w:hAnsi="Arial" w:cs="Arial"/>
          <w:sz w:val="20"/>
          <w:szCs w:val="20"/>
        </w:rPr>
      </w:pPr>
      <w:r w:rsidRPr="00DB30F7">
        <w:rPr>
          <w:rFonts w:ascii="Arial" w:hAnsi="Arial" w:cs="Arial"/>
          <w:sz w:val="20"/>
          <w:szCs w:val="20"/>
        </w:rPr>
        <w:t>wszelkie koszty związane z urządzeniem i utrzymaniem placu budowy i terenu zaplecza budowy</w:t>
      </w:r>
      <w:r w:rsidR="00290A1C" w:rsidRPr="00DB30F7">
        <w:rPr>
          <w:rFonts w:ascii="Arial" w:hAnsi="Arial" w:cs="Arial"/>
          <w:sz w:val="20"/>
          <w:szCs w:val="20"/>
        </w:rPr>
        <w:t xml:space="preserve"> </w:t>
      </w:r>
      <w:r w:rsidRPr="00DB30F7">
        <w:rPr>
          <w:rFonts w:ascii="Arial" w:hAnsi="Arial" w:cs="Arial"/>
          <w:sz w:val="20"/>
          <w:szCs w:val="20"/>
        </w:rPr>
        <w:t>(tj. w szczególności koszty zamontowania liczników zużycia wody, energii elektrycznej itp. oraz koszty zużycia mediów w okresie realizacji przedmiotu umowy), oraz z ochroną znajdującego się na nim mienia,</w:t>
      </w:r>
    </w:p>
    <w:p w:rsidR="00E03884" w:rsidRPr="00DB30F7" w:rsidRDefault="00B34472" w:rsidP="000F397C">
      <w:pPr>
        <w:pStyle w:val="Akapitzlist"/>
        <w:numPr>
          <w:ilvl w:val="0"/>
          <w:numId w:val="67"/>
        </w:numPr>
        <w:spacing w:after="0" w:line="240" w:lineRule="auto"/>
        <w:jc w:val="both"/>
        <w:rPr>
          <w:rFonts w:ascii="Arial" w:hAnsi="Arial" w:cs="Arial"/>
          <w:sz w:val="20"/>
          <w:szCs w:val="20"/>
        </w:rPr>
      </w:pPr>
      <w:r w:rsidRPr="00DB30F7">
        <w:rPr>
          <w:rFonts w:ascii="Arial" w:hAnsi="Arial" w:cs="Arial"/>
          <w:sz w:val="20"/>
          <w:szCs w:val="20"/>
        </w:rPr>
        <w:t xml:space="preserve">wszelkie koszty związane z uporządkowaniem placu budowy po zakończeniu robót, utylizację </w:t>
      </w:r>
      <w:r w:rsidR="00E03884" w:rsidRPr="00DB30F7">
        <w:rPr>
          <w:rFonts w:ascii="Arial" w:hAnsi="Arial" w:cs="Arial"/>
          <w:sz w:val="20"/>
          <w:szCs w:val="20"/>
        </w:rPr>
        <w:t xml:space="preserve">                                         </w:t>
      </w:r>
      <w:r w:rsidRPr="00DB30F7">
        <w:rPr>
          <w:rFonts w:ascii="Arial" w:hAnsi="Arial" w:cs="Arial"/>
          <w:sz w:val="20"/>
          <w:szCs w:val="20"/>
        </w:rPr>
        <w:t>i składowanie na wysypiskach gruzu i innych materiałów pochodzących z rozbiórek</w:t>
      </w:r>
      <w:r w:rsidR="00F401A0">
        <w:rPr>
          <w:rFonts w:ascii="Arial" w:hAnsi="Arial" w:cs="Arial"/>
          <w:sz w:val="20"/>
          <w:szCs w:val="20"/>
        </w:rPr>
        <w:t xml:space="preserve">                                   </w:t>
      </w:r>
      <w:r w:rsidRPr="00DB30F7">
        <w:rPr>
          <w:rFonts w:ascii="Arial" w:hAnsi="Arial" w:cs="Arial"/>
          <w:sz w:val="20"/>
          <w:szCs w:val="20"/>
        </w:rPr>
        <w:t xml:space="preserve"> i demontaży,</w:t>
      </w:r>
    </w:p>
    <w:p w:rsidR="00E03884" w:rsidRPr="00DB30F7" w:rsidRDefault="00B34472" w:rsidP="000F397C">
      <w:pPr>
        <w:pStyle w:val="Akapitzlist"/>
        <w:numPr>
          <w:ilvl w:val="0"/>
          <w:numId w:val="67"/>
        </w:numPr>
        <w:spacing w:after="0" w:line="240" w:lineRule="auto"/>
        <w:jc w:val="both"/>
        <w:rPr>
          <w:rFonts w:ascii="Arial" w:hAnsi="Arial" w:cs="Arial"/>
          <w:sz w:val="20"/>
          <w:szCs w:val="20"/>
        </w:rPr>
      </w:pPr>
      <w:r w:rsidRPr="00DB30F7">
        <w:rPr>
          <w:rFonts w:ascii="Arial" w:hAnsi="Arial" w:cs="Arial"/>
          <w:sz w:val="20"/>
          <w:szCs w:val="20"/>
        </w:rPr>
        <w:t xml:space="preserve">wszelkie koszty związane z wykonaniem pomiarów wykonanych instalacji, wykonaniem prób, opinii, obsługi geodezyjnej, inwentaryzacji i dokumentacji powykonawczej, </w:t>
      </w:r>
      <w:r w:rsidR="00437F94" w:rsidRPr="00DB30F7">
        <w:rPr>
          <w:rFonts w:ascii="Arial" w:hAnsi="Arial" w:cs="Arial"/>
          <w:sz w:val="20"/>
          <w:szCs w:val="20"/>
        </w:rPr>
        <w:t>rozruchu</w:t>
      </w:r>
      <w:r w:rsidRPr="00DB30F7">
        <w:rPr>
          <w:rFonts w:ascii="Arial" w:hAnsi="Arial" w:cs="Arial"/>
          <w:sz w:val="20"/>
          <w:szCs w:val="20"/>
        </w:rPr>
        <w:t xml:space="preserve"> itp.,</w:t>
      </w:r>
    </w:p>
    <w:p w:rsidR="00437F94" w:rsidRPr="00DB30F7" w:rsidRDefault="00B34472" w:rsidP="000F397C">
      <w:pPr>
        <w:pStyle w:val="Akapitzlist"/>
        <w:numPr>
          <w:ilvl w:val="0"/>
          <w:numId w:val="67"/>
        </w:numPr>
        <w:spacing w:after="0" w:line="240" w:lineRule="auto"/>
        <w:jc w:val="both"/>
        <w:rPr>
          <w:rFonts w:ascii="Arial" w:hAnsi="Arial" w:cs="Arial"/>
          <w:sz w:val="20"/>
          <w:szCs w:val="20"/>
        </w:rPr>
      </w:pPr>
      <w:r w:rsidRPr="00DB30F7">
        <w:rPr>
          <w:rFonts w:ascii="Arial" w:hAnsi="Arial" w:cs="Arial"/>
          <w:sz w:val="20"/>
          <w:szCs w:val="20"/>
        </w:rPr>
        <w:t>wszelkie koszty zabezpieczenia miejsca wykonywanych robót przed wejściem niepożądanych osób</w:t>
      </w:r>
      <w:r w:rsidR="00F401A0">
        <w:rPr>
          <w:rFonts w:ascii="Arial" w:hAnsi="Arial" w:cs="Arial"/>
          <w:sz w:val="20"/>
          <w:szCs w:val="20"/>
        </w:rPr>
        <w:t xml:space="preserve"> </w:t>
      </w:r>
      <w:r w:rsidRPr="00DB30F7">
        <w:rPr>
          <w:rFonts w:ascii="Arial" w:hAnsi="Arial" w:cs="Arial"/>
          <w:sz w:val="20"/>
          <w:szCs w:val="20"/>
        </w:rPr>
        <w:t xml:space="preserve">za okres od przejęcia placu budowy do odbioru końcowego przedmiotu umowy. </w:t>
      </w:r>
    </w:p>
    <w:p w:rsidR="00437F94" w:rsidRPr="00DB30F7" w:rsidRDefault="00437F94" w:rsidP="009B3154">
      <w:pPr>
        <w:spacing w:after="0" w:line="240" w:lineRule="auto"/>
        <w:jc w:val="both"/>
        <w:rPr>
          <w:rFonts w:ascii="Arial" w:hAnsi="Arial" w:cs="Arial"/>
          <w:sz w:val="20"/>
          <w:szCs w:val="20"/>
        </w:rPr>
      </w:pPr>
    </w:p>
    <w:p w:rsidR="00437F94" w:rsidRPr="00DB30F7" w:rsidRDefault="00A530E6" w:rsidP="00F401A0">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Podstawą dla wystawienia faktur VAT w każdym przypadku będą podpisane przez branżowego </w:t>
      </w:r>
      <w:r w:rsidR="00867946">
        <w:rPr>
          <w:rFonts w:ascii="Arial" w:hAnsi="Arial" w:cs="Arial"/>
          <w:sz w:val="20"/>
          <w:szCs w:val="20"/>
        </w:rPr>
        <w:t>Inspektora Nadzoru oraz I</w:t>
      </w:r>
      <w:r w:rsidR="001C1D18">
        <w:rPr>
          <w:rFonts w:ascii="Arial" w:hAnsi="Arial" w:cs="Arial"/>
          <w:sz w:val="20"/>
          <w:szCs w:val="20"/>
        </w:rPr>
        <w:t>nspektora k</w:t>
      </w:r>
      <w:r w:rsidRPr="00DB30F7">
        <w:rPr>
          <w:rFonts w:ascii="Arial" w:hAnsi="Arial" w:cs="Arial"/>
          <w:sz w:val="20"/>
          <w:szCs w:val="20"/>
        </w:rPr>
        <w:t>oordynującego protokoły odbioru za wykonanie poszczególnych etapów robót (odpowiednio: częściowe i końcowy), stwierdzające bezusterkowe ich wykonanie</w:t>
      </w:r>
      <w:r w:rsidR="00B34472" w:rsidRPr="00DB30F7">
        <w:rPr>
          <w:rFonts w:ascii="Arial" w:hAnsi="Arial" w:cs="Arial"/>
          <w:sz w:val="20"/>
          <w:szCs w:val="20"/>
        </w:rPr>
        <w:t xml:space="preserve">. </w:t>
      </w:r>
    </w:p>
    <w:p w:rsidR="00437F94" w:rsidRPr="00DB30F7" w:rsidRDefault="00437F94" w:rsidP="001F11BA">
      <w:pPr>
        <w:shd w:val="clear" w:color="auto" w:fill="FFFFFF" w:themeFill="background1"/>
        <w:spacing w:after="0" w:line="240" w:lineRule="auto"/>
        <w:jc w:val="both"/>
        <w:rPr>
          <w:rFonts w:ascii="Arial" w:hAnsi="Arial" w:cs="Arial"/>
          <w:sz w:val="20"/>
          <w:szCs w:val="20"/>
        </w:rPr>
      </w:pPr>
    </w:p>
    <w:p w:rsidR="00CD09E3" w:rsidRPr="00CD09E3" w:rsidRDefault="00B34472" w:rsidP="00CD09E3">
      <w:pPr>
        <w:pStyle w:val="Akapitzlist"/>
        <w:numPr>
          <w:ilvl w:val="0"/>
          <w:numId w:val="66"/>
        </w:numPr>
        <w:spacing w:after="0" w:line="240" w:lineRule="auto"/>
        <w:ind w:left="284" w:hanging="426"/>
        <w:jc w:val="both"/>
        <w:rPr>
          <w:rFonts w:ascii="Arial" w:hAnsi="Arial" w:cs="Arial"/>
          <w:sz w:val="20"/>
          <w:szCs w:val="20"/>
        </w:rPr>
      </w:pPr>
      <w:r w:rsidRPr="001F11BA">
        <w:rPr>
          <w:rFonts w:ascii="Arial" w:hAnsi="Arial" w:cs="Arial"/>
          <w:sz w:val="20"/>
          <w:szCs w:val="20"/>
          <w:shd w:val="clear" w:color="auto" w:fill="FFFFFF" w:themeFill="background1"/>
        </w:rPr>
        <w:t xml:space="preserve">Zamawiający </w:t>
      </w:r>
      <w:r w:rsidR="004C4946">
        <w:rPr>
          <w:rFonts w:ascii="Arial" w:hAnsi="Arial" w:cs="Arial"/>
          <w:sz w:val="20"/>
          <w:szCs w:val="20"/>
          <w:shd w:val="clear" w:color="auto" w:fill="FFFFFF" w:themeFill="background1"/>
        </w:rPr>
        <w:t xml:space="preserve">wypłaci Wykonawcy należne mu wynagrodzenie ryczałtowe </w:t>
      </w:r>
      <w:r w:rsidR="00CD09E3">
        <w:rPr>
          <w:rFonts w:ascii="Arial" w:hAnsi="Arial" w:cs="Arial"/>
          <w:sz w:val="20"/>
          <w:szCs w:val="20"/>
          <w:shd w:val="clear" w:color="auto" w:fill="FFFFFF" w:themeFill="background1"/>
        </w:rPr>
        <w:t xml:space="preserve">w dwóch </w:t>
      </w:r>
      <w:r w:rsidR="004C4946">
        <w:rPr>
          <w:rFonts w:ascii="Arial" w:hAnsi="Arial" w:cs="Arial"/>
          <w:sz w:val="20"/>
          <w:szCs w:val="20"/>
          <w:shd w:val="clear" w:color="auto" w:fill="FFFFFF" w:themeFill="background1"/>
        </w:rPr>
        <w:t xml:space="preserve">etapach wymienionych w ust. 1 pkt 1 i 2 </w:t>
      </w:r>
      <w:r w:rsidR="00437F94" w:rsidRPr="001F11BA">
        <w:rPr>
          <w:rFonts w:ascii="Arial" w:hAnsi="Arial" w:cs="Arial"/>
          <w:sz w:val="20"/>
          <w:szCs w:val="20"/>
          <w:shd w:val="clear" w:color="auto" w:fill="FFFFFF" w:themeFill="background1"/>
        </w:rPr>
        <w:t xml:space="preserve">zgodnie </w:t>
      </w:r>
      <w:r w:rsidR="00CD09E3">
        <w:rPr>
          <w:rFonts w:ascii="Arial" w:hAnsi="Arial" w:cs="Arial"/>
          <w:sz w:val="20"/>
          <w:szCs w:val="20"/>
          <w:shd w:val="clear" w:color="auto" w:fill="FFFFFF" w:themeFill="background1"/>
        </w:rPr>
        <w:t xml:space="preserve"> </w:t>
      </w:r>
      <w:r w:rsidR="00437F94" w:rsidRPr="001F11BA">
        <w:rPr>
          <w:rFonts w:ascii="Arial" w:hAnsi="Arial" w:cs="Arial"/>
          <w:sz w:val="20"/>
          <w:szCs w:val="20"/>
          <w:shd w:val="clear" w:color="auto" w:fill="FFFFFF" w:themeFill="background1"/>
        </w:rPr>
        <w:t>z zatwierdzonym harmonogramem rzeczowo-finansowym</w:t>
      </w:r>
      <w:r w:rsidR="00CD09E3">
        <w:rPr>
          <w:rFonts w:ascii="Arial" w:hAnsi="Arial" w:cs="Arial"/>
          <w:sz w:val="20"/>
          <w:szCs w:val="20"/>
          <w:shd w:val="clear" w:color="auto" w:fill="FFFFFF" w:themeFill="background1"/>
        </w:rPr>
        <w:t xml:space="preserve"> obejmującym:</w:t>
      </w:r>
    </w:p>
    <w:p w:rsidR="00CD09E3" w:rsidRPr="004C4946" w:rsidRDefault="00CD09E3" w:rsidP="00CD09E3">
      <w:pPr>
        <w:pStyle w:val="Akapitzlist"/>
        <w:rPr>
          <w:rFonts w:ascii="Arial" w:hAnsi="Arial" w:cs="Arial"/>
          <w:sz w:val="10"/>
          <w:szCs w:val="10"/>
          <w:shd w:val="clear" w:color="auto" w:fill="FFFFFF" w:themeFill="background1"/>
        </w:rPr>
      </w:pPr>
    </w:p>
    <w:p w:rsidR="00CD09E3" w:rsidRPr="00CD09E3" w:rsidRDefault="00CD09E3" w:rsidP="00CD09E3">
      <w:pPr>
        <w:pStyle w:val="Akapitzlist"/>
        <w:numPr>
          <w:ilvl w:val="0"/>
          <w:numId w:val="104"/>
        </w:numPr>
        <w:spacing w:after="0" w:line="240" w:lineRule="auto"/>
        <w:jc w:val="both"/>
        <w:rPr>
          <w:rFonts w:ascii="Arial" w:hAnsi="Arial" w:cs="Arial"/>
          <w:sz w:val="20"/>
          <w:szCs w:val="20"/>
        </w:rPr>
      </w:pPr>
      <w:r>
        <w:rPr>
          <w:rFonts w:ascii="Arial" w:hAnsi="Arial" w:cs="Arial"/>
          <w:sz w:val="20"/>
          <w:szCs w:val="20"/>
          <w:shd w:val="clear" w:color="auto" w:fill="FFFFFF" w:themeFill="background1"/>
        </w:rPr>
        <w:t>dokumentację projektową i nadzór autorski – cześć pierwsza</w:t>
      </w:r>
    </w:p>
    <w:p w:rsidR="00437F94" w:rsidRDefault="00CD09E3" w:rsidP="00CD09E3">
      <w:pPr>
        <w:pStyle w:val="Akapitzlist"/>
        <w:numPr>
          <w:ilvl w:val="0"/>
          <w:numId w:val="104"/>
        </w:numPr>
        <w:spacing w:after="0" w:line="240" w:lineRule="auto"/>
        <w:jc w:val="both"/>
        <w:rPr>
          <w:rFonts w:ascii="Arial" w:hAnsi="Arial" w:cs="Arial"/>
          <w:sz w:val="20"/>
          <w:szCs w:val="20"/>
        </w:rPr>
      </w:pPr>
      <w:r>
        <w:rPr>
          <w:rFonts w:ascii="Arial" w:hAnsi="Arial" w:cs="Arial"/>
          <w:sz w:val="20"/>
          <w:szCs w:val="20"/>
          <w:shd w:val="clear" w:color="auto" w:fill="FFFFFF" w:themeFill="background1"/>
        </w:rPr>
        <w:t>roboty budowlane ogółem – część druga.</w:t>
      </w:r>
      <w:r w:rsidR="00437F94" w:rsidRPr="00DB30F7">
        <w:rPr>
          <w:rFonts w:ascii="Arial" w:hAnsi="Arial" w:cs="Arial"/>
          <w:sz w:val="20"/>
          <w:szCs w:val="20"/>
        </w:rPr>
        <w:t xml:space="preserve"> </w:t>
      </w:r>
    </w:p>
    <w:p w:rsidR="00E77C55" w:rsidRDefault="00E77C55" w:rsidP="00E77C55">
      <w:pPr>
        <w:spacing w:after="0" w:line="240" w:lineRule="auto"/>
        <w:jc w:val="both"/>
        <w:rPr>
          <w:rFonts w:ascii="Arial" w:hAnsi="Arial" w:cs="Arial"/>
          <w:sz w:val="20"/>
          <w:szCs w:val="20"/>
        </w:rPr>
      </w:pPr>
    </w:p>
    <w:p w:rsidR="00E77C55" w:rsidRPr="00E77C55" w:rsidRDefault="00E77C55" w:rsidP="00E77C55">
      <w:pPr>
        <w:spacing w:after="0" w:line="240" w:lineRule="auto"/>
        <w:jc w:val="both"/>
        <w:rPr>
          <w:rFonts w:ascii="Arial" w:hAnsi="Arial" w:cs="Arial"/>
          <w:sz w:val="20"/>
          <w:szCs w:val="20"/>
        </w:rPr>
      </w:pPr>
    </w:p>
    <w:p w:rsidR="00437F94" w:rsidRPr="00DB30F7" w:rsidRDefault="00437F94" w:rsidP="009B3154">
      <w:pPr>
        <w:spacing w:after="0" w:line="240" w:lineRule="auto"/>
        <w:jc w:val="both"/>
        <w:rPr>
          <w:rFonts w:ascii="Arial" w:hAnsi="Arial" w:cs="Arial"/>
          <w:sz w:val="20"/>
          <w:szCs w:val="20"/>
        </w:rPr>
      </w:pPr>
    </w:p>
    <w:p w:rsidR="00A530E6" w:rsidRPr="00DB30F7" w:rsidRDefault="00B34472" w:rsidP="00F401A0">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Podstawą wypłaty wynagrodzenia stanowi </w:t>
      </w:r>
      <w:r w:rsidR="0030730B" w:rsidRPr="00DB30F7">
        <w:rPr>
          <w:rFonts w:ascii="Arial" w:hAnsi="Arial" w:cs="Arial"/>
          <w:sz w:val="20"/>
          <w:szCs w:val="20"/>
        </w:rPr>
        <w:t xml:space="preserve">prawidłowo wystawiona </w:t>
      </w:r>
      <w:r w:rsidRPr="00DB30F7">
        <w:rPr>
          <w:rFonts w:ascii="Arial" w:hAnsi="Arial" w:cs="Arial"/>
          <w:sz w:val="20"/>
          <w:szCs w:val="20"/>
        </w:rPr>
        <w:t xml:space="preserve">faktura wraz z załączonym oryginałem protokołu odbioru. </w:t>
      </w:r>
    </w:p>
    <w:p w:rsidR="00A530E6" w:rsidRPr="00DB30F7" w:rsidRDefault="00A530E6" w:rsidP="009B3154">
      <w:pPr>
        <w:spacing w:after="0" w:line="240" w:lineRule="auto"/>
        <w:jc w:val="both"/>
        <w:rPr>
          <w:rFonts w:ascii="Arial" w:hAnsi="Arial" w:cs="Arial"/>
          <w:sz w:val="20"/>
          <w:szCs w:val="20"/>
        </w:rPr>
      </w:pPr>
    </w:p>
    <w:p w:rsidR="00A530E6" w:rsidRPr="00F401A0" w:rsidRDefault="00A530E6" w:rsidP="0071216C">
      <w:pPr>
        <w:pStyle w:val="Akapitzlist"/>
        <w:numPr>
          <w:ilvl w:val="0"/>
          <w:numId w:val="66"/>
        </w:numPr>
        <w:spacing w:after="0" w:line="240" w:lineRule="auto"/>
        <w:ind w:left="284" w:hanging="426"/>
        <w:jc w:val="both"/>
        <w:rPr>
          <w:rFonts w:ascii="Arial" w:hAnsi="Arial" w:cs="Arial"/>
          <w:sz w:val="20"/>
          <w:szCs w:val="20"/>
        </w:rPr>
      </w:pPr>
      <w:r w:rsidRPr="00F401A0">
        <w:rPr>
          <w:rFonts w:ascii="Arial" w:hAnsi="Arial" w:cs="Arial"/>
          <w:sz w:val="20"/>
          <w:szCs w:val="20"/>
        </w:rPr>
        <w:t>W</w:t>
      </w:r>
      <w:r w:rsidR="00B34472" w:rsidRPr="00F401A0">
        <w:rPr>
          <w:rFonts w:ascii="Arial" w:hAnsi="Arial" w:cs="Arial"/>
          <w:sz w:val="20"/>
          <w:szCs w:val="20"/>
        </w:rPr>
        <w:t>ypłata wynagrodzenia objętego fakturami będzie następować w ter</w:t>
      </w:r>
      <w:r w:rsidR="00E03884" w:rsidRPr="00F401A0">
        <w:rPr>
          <w:rFonts w:ascii="Arial" w:hAnsi="Arial" w:cs="Arial"/>
          <w:sz w:val="20"/>
          <w:szCs w:val="20"/>
        </w:rPr>
        <w:t xml:space="preserve">minie </w:t>
      </w:r>
      <w:r w:rsidR="00240F8D" w:rsidRPr="00240F8D">
        <w:rPr>
          <w:rFonts w:ascii="Arial" w:hAnsi="Arial" w:cs="Arial"/>
          <w:b/>
          <w:sz w:val="20"/>
          <w:szCs w:val="20"/>
        </w:rPr>
        <w:t>21</w:t>
      </w:r>
      <w:r w:rsidR="00E03884" w:rsidRPr="00240F8D">
        <w:rPr>
          <w:rFonts w:ascii="Arial" w:hAnsi="Arial" w:cs="Arial"/>
          <w:b/>
          <w:sz w:val="20"/>
          <w:szCs w:val="20"/>
        </w:rPr>
        <w:t xml:space="preserve"> dni</w:t>
      </w:r>
      <w:r w:rsidR="00E03884" w:rsidRPr="00F401A0">
        <w:rPr>
          <w:rFonts w:ascii="Arial" w:hAnsi="Arial" w:cs="Arial"/>
          <w:sz w:val="20"/>
          <w:szCs w:val="20"/>
        </w:rPr>
        <w:t xml:space="preserve">, licząc </w:t>
      </w:r>
      <w:r w:rsidR="00240F8D">
        <w:rPr>
          <w:rFonts w:ascii="Arial" w:hAnsi="Arial" w:cs="Arial"/>
          <w:sz w:val="20"/>
          <w:szCs w:val="20"/>
        </w:rPr>
        <w:t xml:space="preserve">                    </w:t>
      </w:r>
      <w:r w:rsidR="00E03884" w:rsidRPr="00F401A0">
        <w:rPr>
          <w:rFonts w:ascii="Arial" w:hAnsi="Arial" w:cs="Arial"/>
          <w:sz w:val="20"/>
          <w:szCs w:val="20"/>
        </w:rPr>
        <w:t xml:space="preserve">od dnia </w:t>
      </w:r>
      <w:r w:rsidR="00B34472" w:rsidRPr="00F401A0">
        <w:rPr>
          <w:rFonts w:ascii="Arial" w:hAnsi="Arial" w:cs="Arial"/>
          <w:sz w:val="20"/>
          <w:szCs w:val="20"/>
        </w:rPr>
        <w:t>doręczenia faktury Zamawiającemu. Płatności zostaną zrealizowane przelewem</w:t>
      </w:r>
      <w:r w:rsidR="00240F8D">
        <w:rPr>
          <w:rFonts w:ascii="Arial" w:hAnsi="Arial" w:cs="Arial"/>
          <w:sz w:val="20"/>
          <w:szCs w:val="20"/>
        </w:rPr>
        <w:t xml:space="preserve">                          </w:t>
      </w:r>
      <w:r w:rsidR="00B34472" w:rsidRPr="00F401A0">
        <w:rPr>
          <w:rFonts w:ascii="Arial" w:hAnsi="Arial" w:cs="Arial"/>
          <w:sz w:val="20"/>
          <w:szCs w:val="20"/>
        </w:rPr>
        <w:t xml:space="preserve"> na rachunek bankowy Wykonawcy</w:t>
      </w:r>
      <w:r w:rsidR="00E03884" w:rsidRPr="00F401A0">
        <w:rPr>
          <w:rFonts w:ascii="Arial" w:hAnsi="Arial" w:cs="Arial"/>
          <w:sz w:val="20"/>
          <w:szCs w:val="20"/>
        </w:rPr>
        <w:t xml:space="preserve"> </w:t>
      </w:r>
      <w:r w:rsidR="00B34472" w:rsidRPr="00F401A0">
        <w:rPr>
          <w:rFonts w:ascii="Arial" w:hAnsi="Arial" w:cs="Arial"/>
          <w:sz w:val="20"/>
          <w:szCs w:val="20"/>
        </w:rPr>
        <w:t>nr …</w:t>
      </w:r>
      <w:r w:rsidRPr="00F401A0">
        <w:rPr>
          <w:rFonts w:ascii="Arial" w:hAnsi="Arial" w:cs="Arial"/>
          <w:sz w:val="20"/>
          <w:szCs w:val="20"/>
        </w:rPr>
        <w:t>………</w:t>
      </w:r>
      <w:r w:rsidR="00F401A0" w:rsidRPr="00F401A0">
        <w:rPr>
          <w:rFonts w:ascii="Arial" w:hAnsi="Arial" w:cs="Arial"/>
          <w:sz w:val="20"/>
          <w:szCs w:val="20"/>
        </w:rPr>
        <w:t>…..</w:t>
      </w:r>
      <w:r w:rsidRPr="00F401A0">
        <w:rPr>
          <w:rFonts w:ascii="Arial" w:hAnsi="Arial" w:cs="Arial"/>
          <w:sz w:val="20"/>
          <w:szCs w:val="20"/>
        </w:rPr>
        <w:t>…………………………………</w:t>
      </w:r>
      <w:r w:rsidR="00B34472" w:rsidRPr="00F401A0">
        <w:rPr>
          <w:rFonts w:ascii="Arial" w:hAnsi="Arial" w:cs="Arial"/>
          <w:sz w:val="20"/>
          <w:szCs w:val="20"/>
        </w:rPr>
        <w:t>……………………</w:t>
      </w:r>
      <w:r w:rsidR="00E03884" w:rsidRPr="00F401A0">
        <w:rPr>
          <w:rFonts w:ascii="Arial" w:hAnsi="Arial" w:cs="Arial"/>
          <w:sz w:val="20"/>
          <w:szCs w:val="20"/>
        </w:rPr>
        <w:t xml:space="preserve">    </w:t>
      </w:r>
      <w:r w:rsidR="00B34472" w:rsidRPr="00F401A0">
        <w:rPr>
          <w:rFonts w:ascii="Arial" w:hAnsi="Arial" w:cs="Arial"/>
          <w:sz w:val="20"/>
          <w:szCs w:val="20"/>
        </w:rPr>
        <w:t>Za dzień dokonania płatności, strony ustalają dzień obciążenia rachunku bankowego</w:t>
      </w:r>
      <w:r w:rsidR="00F401A0" w:rsidRPr="00F401A0">
        <w:rPr>
          <w:rFonts w:ascii="Arial" w:hAnsi="Arial" w:cs="Arial"/>
          <w:sz w:val="20"/>
          <w:szCs w:val="20"/>
        </w:rPr>
        <w:t xml:space="preserve">   </w:t>
      </w:r>
      <w:r w:rsidR="00B34472" w:rsidRPr="00F401A0">
        <w:rPr>
          <w:rFonts w:ascii="Arial" w:hAnsi="Arial" w:cs="Arial"/>
          <w:sz w:val="20"/>
          <w:szCs w:val="20"/>
        </w:rPr>
        <w:t xml:space="preserve">Zamawiającego. </w:t>
      </w:r>
    </w:p>
    <w:p w:rsidR="00A530E6" w:rsidRPr="00DB30F7" w:rsidRDefault="00A530E6" w:rsidP="009B3154">
      <w:pPr>
        <w:spacing w:after="0" w:line="240" w:lineRule="auto"/>
        <w:jc w:val="both"/>
        <w:rPr>
          <w:rFonts w:ascii="Arial" w:hAnsi="Arial" w:cs="Arial"/>
          <w:sz w:val="20"/>
          <w:szCs w:val="20"/>
        </w:rPr>
      </w:pPr>
    </w:p>
    <w:p w:rsidR="00A530E6" w:rsidRPr="00DB30F7" w:rsidRDefault="00B34472" w:rsidP="00F401A0">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Jeżeli przedmiot umowy będzie realizowany przez podwykonawców (dalszych podwykonawców), odpowiedzialność Zamawiającego za zapłatę wynagrodzenia podwykonawcy</w:t>
      </w:r>
      <w:r w:rsidR="0022337E">
        <w:rPr>
          <w:rFonts w:ascii="Arial" w:hAnsi="Arial" w:cs="Arial"/>
          <w:sz w:val="20"/>
          <w:szCs w:val="20"/>
        </w:rPr>
        <w:t xml:space="preserve"> </w:t>
      </w:r>
      <w:r w:rsidRPr="00DB30F7">
        <w:rPr>
          <w:rFonts w:ascii="Arial" w:hAnsi="Arial" w:cs="Arial"/>
          <w:sz w:val="20"/>
          <w:szCs w:val="20"/>
        </w:rPr>
        <w:t>(dalszego podwykonawcy), ograniczona jest wyłączn</w:t>
      </w:r>
      <w:r w:rsidR="00E03884" w:rsidRPr="00DB30F7">
        <w:rPr>
          <w:rFonts w:ascii="Arial" w:hAnsi="Arial" w:cs="Arial"/>
          <w:sz w:val="20"/>
          <w:szCs w:val="20"/>
        </w:rPr>
        <w:t>ie do należności powstałych po:</w:t>
      </w:r>
    </w:p>
    <w:p w:rsidR="00E03884" w:rsidRPr="00DB30F7" w:rsidRDefault="00E03884" w:rsidP="00E03884">
      <w:pPr>
        <w:pStyle w:val="Akapitzlist"/>
        <w:spacing w:after="0" w:line="240" w:lineRule="auto"/>
        <w:ind w:left="284"/>
        <w:jc w:val="both"/>
        <w:rPr>
          <w:rFonts w:ascii="Arial" w:hAnsi="Arial" w:cs="Arial"/>
          <w:sz w:val="20"/>
          <w:szCs w:val="20"/>
        </w:rPr>
      </w:pPr>
    </w:p>
    <w:p w:rsidR="00E03884" w:rsidRPr="00DB30F7" w:rsidRDefault="00B34472" w:rsidP="000F397C">
      <w:pPr>
        <w:pStyle w:val="Akapitzlist"/>
        <w:numPr>
          <w:ilvl w:val="0"/>
          <w:numId w:val="68"/>
        </w:numPr>
        <w:spacing w:after="0" w:line="240" w:lineRule="auto"/>
        <w:jc w:val="both"/>
        <w:rPr>
          <w:rFonts w:ascii="Arial" w:hAnsi="Arial" w:cs="Arial"/>
          <w:sz w:val="20"/>
          <w:szCs w:val="20"/>
        </w:rPr>
      </w:pPr>
      <w:r w:rsidRPr="00DB30F7">
        <w:rPr>
          <w:rFonts w:ascii="Arial" w:hAnsi="Arial" w:cs="Arial"/>
          <w:sz w:val="20"/>
          <w:szCs w:val="20"/>
        </w:rPr>
        <w:t>Za</w:t>
      </w:r>
      <w:r w:rsidR="00A530E6" w:rsidRPr="00DB30F7">
        <w:rPr>
          <w:rFonts w:ascii="Arial" w:hAnsi="Arial" w:cs="Arial"/>
          <w:sz w:val="20"/>
          <w:szCs w:val="20"/>
        </w:rPr>
        <w:t>akceptowaniu przez Zamawiającego</w:t>
      </w:r>
      <w:r w:rsidRPr="00DB30F7">
        <w:rPr>
          <w:rFonts w:ascii="Arial" w:hAnsi="Arial" w:cs="Arial"/>
          <w:sz w:val="20"/>
          <w:szCs w:val="20"/>
        </w:rPr>
        <w:t xml:space="preserve"> umowy o podwykonawstwo, której przedmiotem </w:t>
      </w:r>
      <w:r w:rsidR="0022337E">
        <w:rPr>
          <w:rFonts w:ascii="Arial" w:hAnsi="Arial" w:cs="Arial"/>
          <w:sz w:val="20"/>
          <w:szCs w:val="20"/>
        </w:rPr>
        <w:t xml:space="preserve">                          </w:t>
      </w:r>
      <w:r w:rsidRPr="00DB30F7">
        <w:rPr>
          <w:rFonts w:ascii="Arial" w:hAnsi="Arial" w:cs="Arial"/>
          <w:sz w:val="20"/>
          <w:szCs w:val="20"/>
        </w:rPr>
        <w:t xml:space="preserve">są roboty </w:t>
      </w:r>
      <w:r w:rsidR="00EE4953">
        <w:rPr>
          <w:rFonts w:ascii="Arial" w:hAnsi="Arial" w:cs="Arial"/>
          <w:sz w:val="20"/>
          <w:szCs w:val="20"/>
        </w:rPr>
        <w:t>b</w:t>
      </w:r>
      <w:r w:rsidRPr="00DB30F7">
        <w:rPr>
          <w:rFonts w:ascii="Arial" w:hAnsi="Arial" w:cs="Arial"/>
          <w:sz w:val="20"/>
          <w:szCs w:val="20"/>
        </w:rPr>
        <w:t>udowlane</w:t>
      </w:r>
      <w:r w:rsidR="00A530E6" w:rsidRPr="00DB30F7">
        <w:rPr>
          <w:rFonts w:ascii="Arial" w:hAnsi="Arial" w:cs="Arial"/>
          <w:sz w:val="20"/>
          <w:szCs w:val="20"/>
        </w:rPr>
        <w:t xml:space="preserve"> objęte przedmiotem zamówienia</w:t>
      </w:r>
      <w:r w:rsidRPr="00DB30F7">
        <w:rPr>
          <w:rFonts w:ascii="Arial" w:hAnsi="Arial" w:cs="Arial"/>
          <w:sz w:val="20"/>
          <w:szCs w:val="20"/>
        </w:rPr>
        <w:t>.</w:t>
      </w:r>
    </w:p>
    <w:p w:rsidR="00F26433" w:rsidRPr="00DB30F7" w:rsidRDefault="00B34472" w:rsidP="000F397C">
      <w:pPr>
        <w:pStyle w:val="Akapitzlist"/>
        <w:numPr>
          <w:ilvl w:val="0"/>
          <w:numId w:val="68"/>
        </w:numPr>
        <w:spacing w:after="0" w:line="240" w:lineRule="auto"/>
        <w:jc w:val="both"/>
        <w:rPr>
          <w:rFonts w:ascii="Arial" w:hAnsi="Arial" w:cs="Arial"/>
          <w:sz w:val="20"/>
          <w:szCs w:val="20"/>
        </w:rPr>
      </w:pPr>
      <w:r w:rsidRPr="00DB30F7">
        <w:rPr>
          <w:rFonts w:ascii="Arial" w:hAnsi="Arial" w:cs="Arial"/>
          <w:sz w:val="20"/>
          <w:szCs w:val="20"/>
        </w:rPr>
        <w:t xml:space="preserve">Przedłożeniu Zamawiającemu poświadczonej za zgodność z oryginałem kopii umowy </w:t>
      </w:r>
      <w:r w:rsidR="00E03884" w:rsidRPr="00DB30F7">
        <w:rPr>
          <w:rFonts w:ascii="Arial" w:hAnsi="Arial" w:cs="Arial"/>
          <w:sz w:val="20"/>
          <w:szCs w:val="20"/>
        </w:rPr>
        <w:t xml:space="preserve">                                   </w:t>
      </w:r>
      <w:r w:rsidRPr="00DB30F7">
        <w:rPr>
          <w:rFonts w:ascii="Arial" w:hAnsi="Arial" w:cs="Arial"/>
          <w:sz w:val="20"/>
          <w:szCs w:val="20"/>
        </w:rPr>
        <w:t>o</w:t>
      </w:r>
      <w:r w:rsidR="00E03884" w:rsidRPr="00DB30F7">
        <w:rPr>
          <w:rFonts w:ascii="Arial" w:hAnsi="Arial" w:cs="Arial"/>
          <w:sz w:val="20"/>
          <w:szCs w:val="20"/>
        </w:rPr>
        <w:t xml:space="preserve"> </w:t>
      </w:r>
      <w:r w:rsidRPr="00DB30F7">
        <w:rPr>
          <w:rFonts w:ascii="Arial" w:hAnsi="Arial" w:cs="Arial"/>
          <w:sz w:val="20"/>
          <w:szCs w:val="20"/>
        </w:rPr>
        <w:t>podwykonawstwo, której przedmiotem są dostawy lub usługi</w:t>
      </w:r>
      <w:r w:rsidR="00A530E6" w:rsidRPr="00DB30F7">
        <w:rPr>
          <w:rFonts w:ascii="Arial" w:hAnsi="Arial" w:cs="Arial"/>
          <w:sz w:val="20"/>
          <w:szCs w:val="20"/>
        </w:rPr>
        <w:t xml:space="preserve"> objęte przedmiotem zamówienia</w:t>
      </w:r>
      <w:r w:rsidRPr="00DB30F7">
        <w:rPr>
          <w:rFonts w:ascii="Arial" w:hAnsi="Arial" w:cs="Arial"/>
          <w:sz w:val="20"/>
          <w:szCs w:val="20"/>
        </w:rPr>
        <w:t xml:space="preserve">. </w:t>
      </w:r>
    </w:p>
    <w:p w:rsidR="00F26433" w:rsidRPr="00DB30F7" w:rsidRDefault="00F26433" w:rsidP="009B3154">
      <w:pPr>
        <w:spacing w:after="0" w:line="240" w:lineRule="auto"/>
        <w:jc w:val="both"/>
        <w:rPr>
          <w:rFonts w:ascii="Arial" w:hAnsi="Arial" w:cs="Arial"/>
          <w:sz w:val="20"/>
          <w:szCs w:val="20"/>
        </w:rPr>
      </w:pPr>
    </w:p>
    <w:p w:rsidR="00E03884" w:rsidRDefault="00B34472" w:rsidP="0022337E">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termin zapłaty wynagrodzenia należnego podwykonawcy lub dalszemu podwykonawcy, przypadnie później niż termin zapłaty wynagrodzenia Wykonawcy wynikający z ust. </w:t>
      </w:r>
      <w:r w:rsidR="00F26433" w:rsidRPr="00DB30F7">
        <w:rPr>
          <w:rFonts w:ascii="Arial" w:hAnsi="Arial" w:cs="Arial"/>
          <w:sz w:val="20"/>
          <w:szCs w:val="20"/>
        </w:rPr>
        <w:t>7</w:t>
      </w:r>
      <w:r w:rsidRPr="00DB30F7">
        <w:rPr>
          <w:rFonts w:ascii="Arial" w:hAnsi="Arial" w:cs="Arial"/>
          <w:sz w:val="20"/>
          <w:szCs w:val="20"/>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w:t>
      </w:r>
    </w:p>
    <w:p w:rsidR="0022337E" w:rsidRPr="00DB30F7" w:rsidRDefault="0022337E" w:rsidP="0022337E">
      <w:pPr>
        <w:pStyle w:val="Akapitzlist"/>
        <w:spacing w:after="0" w:line="240" w:lineRule="auto"/>
        <w:ind w:left="284"/>
        <w:jc w:val="both"/>
        <w:rPr>
          <w:rFonts w:ascii="Arial" w:hAnsi="Arial" w:cs="Arial"/>
          <w:sz w:val="20"/>
          <w:szCs w:val="20"/>
        </w:rPr>
      </w:pPr>
    </w:p>
    <w:p w:rsidR="00E03884" w:rsidRDefault="008927DD" w:rsidP="0022337E">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Za okres uzasadnionego wstrzymania się przez Zamawiającego z zapłatą wynagrodzenia Wykonawcy</w:t>
      </w:r>
      <w:r w:rsidR="00E03884" w:rsidRPr="00DB30F7">
        <w:rPr>
          <w:rFonts w:ascii="Arial" w:hAnsi="Arial" w:cs="Arial"/>
          <w:sz w:val="20"/>
          <w:szCs w:val="20"/>
        </w:rPr>
        <w:t xml:space="preserve"> </w:t>
      </w:r>
      <w:r w:rsidRPr="00DB30F7">
        <w:rPr>
          <w:rFonts w:ascii="Arial" w:hAnsi="Arial" w:cs="Arial"/>
          <w:sz w:val="20"/>
          <w:szCs w:val="20"/>
        </w:rPr>
        <w:t>nie</w:t>
      </w:r>
      <w:r w:rsidR="00E03884" w:rsidRPr="00DB30F7">
        <w:rPr>
          <w:rFonts w:ascii="Arial" w:hAnsi="Arial" w:cs="Arial"/>
          <w:sz w:val="20"/>
          <w:szCs w:val="20"/>
        </w:rPr>
        <w:t xml:space="preserve">  </w:t>
      </w:r>
      <w:r w:rsidRPr="00DB30F7">
        <w:rPr>
          <w:rFonts w:ascii="Arial" w:hAnsi="Arial" w:cs="Arial"/>
          <w:sz w:val="20"/>
          <w:szCs w:val="20"/>
        </w:rPr>
        <w:t>należą się odsetki.</w:t>
      </w:r>
    </w:p>
    <w:p w:rsidR="0022337E" w:rsidRPr="00DB30F7" w:rsidRDefault="0022337E" w:rsidP="0022337E">
      <w:pPr>
        <w:pStyle w:val="Akapitzlist"/>
        <w:spacing w:after="0" w:line="240" w:lineRule="auto"/>
        <w:ind w:left="284"/>
        <w:jc w:val="both"/>
        <w:rPr>
          <w:rFonts w:ascii="Arial" w:hAnsi="Arial" w:cs="Arial"/>
          <w:sz w:val="20"/>
          <w:szCs w:val="20"/>
        </w:rPr>
      </w:pPr>
    </w:p>
    <w:p w:rsidR="00E03884" w:rsidRPr="00DB30F7" w:rsidRDefault="00B34472" w:rsidP="0022337E">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realizacji przedmiotu umowy przy udziale podwykonawców (dalszych podwykonawców), strony ustalają następujące zasady płatności wynagrodzenia z tytułu realizacji przedmiotu niniejszej umowy: </w:t>
      </w:r>
    </w:p>
    <w:p w:rsidR="00E03884" w:rsidRPr="00DB30F7" w:rsidRDefault="00E03884" w:rsidP="00E03884">
      <w:pPr>
        <w:pStyle w:val="Akapitzlist"/>
        <w:spacing w:after="0" w:line="240" w:lineRule="auto"/>
        <w:ind w:left="284"/>
        <w:jc w:val="both"/>
        <w:rPr>
          <w:rFonts w:ascii="Arial" w:hAnsi="Arial" w:cs="Arial"/>
          <w:sz w:val="20"/>
          <w:szCs w:val="20"/>
        </w:rPr>
      </w:pPr>
    </w:p>
    <w:p w:rsidR="00E03884" w:rsidRPr="00DB30F7" w:rsidRDefault="00B34472" w:rsidP="000F397C">
      <w:pPr>
        <w:pStyle w:val="Akapitzlist"/>
        <w:numPr>
          <w:ilvl w:val="1"/>
          <w:numId w:val="66"/>
        </w:numPr>
        <w:spacing w:after="0" w:line="240" w:lineRule="auto"/>
        <w:ind w:left="567"/>
        <w:jc w:val="both"/>
        <w:rPr>
          <w:rFonts w:ascii="Arial" w:hAnsi="Arial" w:cs="Arial"/>
          <w:sz w:val="20"/>
          <w:szCs w:val="20"/>
        </w:rPr>
      </w:pPr>
      <w:r w:rsidRPr="00DB30F7">
        <w:rPr>
          <w:rFonts w:ascii="Arial" w:hAnsi="Arial" w:cs="Arial"/>
          <w:sz w:val="20"/>
          <w:szCs w:val="20"/>
        </w:rPr>
        <w:t xml:space="preserve">Wynagrodzenie za prace wykonane przez podwykonawcę (dalszego podwykonawcę) zostanie zapłacone Wykonawcy wyłącznie pod warunkiem przedłożenia przez Wykonawcę </w:t>
      </w:r>
      <w:r w:rsidR="0022337E">
        <w:rPr>
          <w:rFonts w:ascii="Arial" w:hAnsi="Arial" w:cs="Arial"/>
          <w:sz w:val="20"/>
          <w:szCs w:val="20"/>
        </w:rPr>
        <w:t xml:space="preserve">                                 </w:t>
      </w:r>
      <w:r w:rsidRPr="00DB30F7">
        <w:rPr>
          <w:rFonts w:ascii="Arial" w:hAnsi="Arial" w:cs="Arial"/>
          <w:sz w:val="20"/>
          <w:szCs w:val="20"/>
        </w:rPr>
        <w:t>wraz z fakturą dowodów zapłaty wynagrodzenia należnego podwykonawcom (dalszym podwykonawcom) oraz pisemnych oświadczeń podwykonawcy (dalszego podwykonawcy) potwierdzającego tą zapłatę.</w:t>
      </w:r>
      <w:r w:rsidR="00E03884" w:rsidRPr="00DB30F7">
        <w:rPr>
          <w:rFonts w:ascii="Arial" w:hAnsi="Arial" w:cs="Arial"/>
          <w:sz w:val="20"/>
          <w:szCs w:val="20"/>
        </w:rPr>
        <w:t xml:space="preserve"> </w:t>
      </w:r>
      <w:r w:rsidRPr="00DB30F7">
        <w:rPr>
          <w:rFonts w:ascii="Arial" w:hAnsi="Arial" w:cs="Arial"/>
          <w:sz w:val="20"/>
          <w:szCs w:val="20"/>
        </w:rPr>
        <w:t xml:space="preserve">Ponadto, Wykonawca zobligowany jest złożyć wraz z fakturą swoje pisemne oświadczenie o wysokości </w:t>
      </w:r>
      <w:r w:rsidR="00E03884" w:rsidRPr="00DB30F7">
        <w:rPr>
          <w:rFonts w:ascii="Arial" w:hAnsi="Arial" w:cs="Arial"/>
          <w:sz w:val="20"/>
          <w:szCs w:val="20"/>
        </w:rPr>
        <w:t xml:space="preserve">   </w:t>
      </w:r>
      <w:r w:rsidRPr="00DB30F7">
        <w:rPr>
          <w:rFonts w:ascii="Arial" w:hAnsi="Arial" w:cs="Arial"/>
          <w:sz w:val="20"/>
          <w:szCs w:val="20"/>
        </w:rPr>
        <w:t>i terminie wymagalności wynagrodzenia należnego wszystkim podwykonawcom (dalszym podwykonawcom).</w:t>
      </w:r>
    </w:p>
    <w:p w:rsidR="0045072C" w:rsidRPr="00DB30F7" w:rsidRDefault="00B34472" w:rsidP="0028421D">
      <w:pPr>
        <w:pStyle w:val="Akapitzlist"/>
        <w:numPr>
          <w:ilvl w:val="1"/>
          <w:numId w:val="66"/>
        </w:numPr>
        <w:spacing w:after="0" w:line="240" w:lineRule="auto"/>
        <w:ind w:left="567"/>
        <w:jc w:val="both"/>
        <w:rPr>
          <w:rFonts w:ascii="Arial" w:hAnsi="Arial" w:cs="Arial"/>
          <w:sz w:val="20"/>
          <w:szCs w:val="20"/>
        </w:rPr>
      </w:pPr>
      <w:r w:rsidRPr="00DB30F7">
        <w:rPr>
          <w:rFonts w:ascii="Arial" w:hAnsi="Arial" w:cs="Arial"/>
          <w:sz w:val="20"/>
          <w:szCs w:val="20"/>
        </w:rPr>
        <w:t xml:space="preserve">Wykonawca może upoważnić Zamawiającego do zapłaty wynagrodzenia bezpośrednio </w:t>
      </w:r>
      <w:r w:rsidR="0022337E">
        <w:rPr>
          <w:rFonts w:ascii="Arial" w:hAnsi="Arial" w:cs="Arial"/>
          <w:sz w:val="20"/>
          <w:szCs w:val="20"/>
        </w:rPr>
        <w:t xml:space="preserve">                            </w:t>
      </w:r>
      <w:r w:rsidRPr="00DB30F7">
        <w:rPr>
          <w:rFonts w:ascii="Arial" w:hAnsi="Arial" w:cs="Arial"/>
          <w:sz w:val="20"/>
          <w:szCs w:val="20"/>
        </w:rPr>
        <w:t xml:space="preserve">na rachunek podwykonawcy (dalszego podwykonawcy). W takim przypadku do wystawionej przez siebie faktury, Wykonawca dołączy kopie faktur wystawionych przez podwykonawcę (dalszego podwykonawcę) zgodnie z zawartymi umowami o podwykonawstwo, a ponadto dyspozycję </w:t>
      </w:r>
      <w:r w:rsidR="0045072C" w:rsidRPr="00DB30F7">
        <w:rPr>
          <w:rFonts w:ascii="Arial" w:hAnsi="Arial" w:cs="Arial"/>
          <w:sz w:val="20"/>
          <w:szCs w:val="20"/>
        </w:rPr>
        <w:t xml:space="preserve"> </w:t>
      </w:r>
      <w:r w:rsidRPr="00DB30F7">
        <w:rPr>
          <w:rFonts w:ascii="Arial" w:hAnsi="Arial" w:cs="Arial"/>
          <w:sz w:val="20"/>
          <w:szCs w:val="20"/>
        </w:rPr>
        <w:t xml:space="preserve">bezpośredniego uiszczenia płatności objętych tymi fakturami przelewem </w:t>
      </w:r>
      <w:r w:rsidR="0022337E">
        <w:rPr>
          <w:rFonts w:ascii="Arial" w:hAnsi="Arial" w:cs="Arial"/>
          <w:sz w:val="20"/>
          <w:szCs w:val="20"/>
        </w:rPr>
        <w:t xml:space="preserve">                                   </w:t>
      </w:r>
      <w:r w:rsidRPr="00DB30F7">
        <w:rPr>
          <w:rFonts w:ascii="Arial" w:hAnsi="Arial" w:cs="Arial"/>
          <w:sz w:val="20"/>
          <w:szCs w:val="20"/>
        </w:rPr>
        <w:t xml:space="preserve">z rachunku Zamawiającego na wskazany w tych fakturach rachunek bankowy podwykonawcy (dalszego podwykonawcy). </w:t>
      </w:r>
    </w:p>
    <w:p w:rsidR="0030730B" w:rsidRPr="00DB30F7" w:rsidRDefault="0030730B" w:rsidP="009B3154">
      <w:pPr>
        <w:spacing w:after="0" w:line="240" w:lineRule="auto"/>
        <w:jc w:val="both"/>
        <w:rPr>
          <w:rFonts w:ascii="Arial" w:hAnsi="Arial" w:cs="Arial"/>
          <w:sz w:val="20"/>
          <w:szCs w:val="20"/>
        </w:rPr>
      </w:pPr>
    </w:p>
    <w:p w:rsidR="00236D12" w:rsidRPr="00DB30F7" w:rsidRDefault="00B34472" w:rsidP="0028421D">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razie naruszenia reguł określonych w ust. </w:t>
      </w:r>
      <w:r w:rsidR="0045072C" w:rsidRPr="007B3195">
        <w:rPr>
          <w:rFonts w:ascii="Arial" w:hAnsi="Arial" w:cs="Arial"/>
          <w:sz w:val="20"/>
          <w:szCs w:val="20"/>
        </w:rPr>
        <w:t>1</w:t>
      </w:r>
      <w:r w:rsidR="007B3195" w:rsidRPr="007B3195">
        <w:rPr>
          <w:rFonts w:ascii="Arial" w:hAnsi="Arial" w:cs="Arial"/>
          <w:sz w:val="20"/>
          <w:szCs w:val="20"/>
        </w:rPr>
        <w:t>1</w:t>
      </w:r>
      <w:r w:rsidRPr="001C1D18">
        <w:rPr>
          <w:rFonts w:ascii="Arial" w:hAnsi="Arial" w:cs="Arial"/>
          <w:color w:val="FF0000"/>
          <w:sz w:val="20"/>
          <w:szCs w:val="20"/>
        </w:rPr>
        <w:t xml:space="preserve"> </w:t>
      </w:r>
      <w:r w:rsidRPr="00DB30F7">
        <w:rPr>
          <w:rFonts w:ascii="Arial" w:hAnsi="Arial" w:cs="Arial"/>
          <w:sz w:val="20"/>
          <w:szCs w:val="20"/>
        </w:rPr>
        <w:t xml:space="preserve">pkt. </w:t>
      </w:r>
      <w:r w:rsidR="004B3F8B">
        <w:rPr>
          <w:rFonts w:ascii="Arial" w:hAnsi="Arial" w:cs="Arial"/>
          <w:sz w:val="20"/>
          <w:szCs w:val="20"/>
        </w:rPr>
        <w:t>1</w:t>
      </w:r>
      <w:r w:rsidRPr="00DB30F7">
        <w:rPr>
          <w:rFonts w:ascii="Arial" w:hAnsi="Arial" w:cs="Arial"/>
          <w:sz w:val="20"/>
          <w:szCs w:val="20"/>
        </w:rPr>
        <w:t>-</w:t>
      </w:r>
      <w:r w:rsidR="004B3F8B">
        <w:rPr>
          <w:rFonts w:ascii="Arial" w:hAnsi="Arial" w:cs="Arial"/>
          <w:sz w:val="20"/>
          <w:szCs w:val="20"/>
        </w:rPr>
        <w:t>2</w:t>
      </w:r>
      <w:r w:rsidRPr="00DB30F7">
        <w:rPr>
          <w:rFonts w:ascii="Arial" w:hAnsi="Arial" w:cs="Arial"/>
          <w:sz w:val="20"/>
          <w:szCs w:val="20"/>
        </w:rPr>
        <w:t xml:space="preserve"> lub powzięcia informacji o uchylaniu </w:t>
      </w:r>
      <w:r w:rsidR="0022337E">
        <w:rPr>
          <w:rFonts w:ascii="Arial" w:hAnsi="Arial" w:cs="Arial"/>
          <w:sz w:val="20"/>
          <w:szCs w:val="20"/>
        </w:rPr>
        <w:t xml:space="preserve">                       </w:t>
      </w:r>
      <w:r w:rsidRPr="00DB30F7">
        <w:rPr>
          <w:rFonts w:ascii="Arial" w:hAnsi="Arial" w:cs="Arial"/>
          <w:sz w:val="20"/>
          <w:szCs w:val="20"/>
        </w:rPr>
        <w:t xml:space="preserve">się Wykonawcy od obowiązku zapłaty wynagrodzenia podwykonawcom (dalszym podwykonawcom), Zamawiający uprawniony będzie do dokonania bezpośredniej zapłaty wynagrodzenia należnego podwykonawcy (dalszemu podwykonawcy). </w:t>
      </w:r>
    </w:p>
    <w:p w:rsidR="0045072C" w:rsidRPr="00DB30F7" w:rsidRDefault="00B34472" w:rsidP="0028421D">
      <w:pPr>
        <w:spacing w:after="0" w:line="240" w:lineRule="auto"/>
        <w:ind w:left="284"/>
        <w:jc w:val="both"/>
        <w:rPr>
          <w:rFonts w:ascii="Arial" w:hAnsi="Arial" w:cs="Arial"/>
          <w:sz w:val="20"/>
          <w:szCs w:val="20"/>
        </w:rPr>
      </w:pPr>
      <w:r w:rsidRPr="00DB30F7">
        <w:rPr>
          <w:rFonts w:ascii="Arial" w:hAnsi="Arial" w:cs="Arial"/>
          <w:sz w:val="20"/>
          <w:szCs w:val="20"/>
        </w:rPr>
        <w:t xml:space="preserve">Przed dokonaniem bezpośredniej zapłaty Zamawiający umożliwi Wykonawcy zgłoszenie uwag </w:t>
      </w:r>
      <w:r w:rsidR="0022337E">
        <w:rPr>
          <w:rFonts w:ascii="Arial" w:hAnsi="Arial" w:cs="Arial"/>
          <w:sz w:val="20"/>
          <w:szCs w:val="20"/>
        </w:rPr>
        <w:t xml:space="preserve">                          </w:t>
      </w:r>
      <w:r w:rsidRPr="00DB30F7">
        <w:rPr>
          <w:rFonts w:ascii="Arial" w:hAnsi="Arial" w:cs="Arial"/>
          <w:sz w:val="20"/>
          <w:szCs w:val="20"/>
        </w:rPr>
        <w:t xml:space="preserve">w tym przedmiocie w terminie 7 dni licząc od dnia doręczenia Wykonawcy informacji o zamiarze dokonania bezpośredniej zapłaty. Bezpośrednia zapłata obejmie wyłącznie należne wynagrodzenie, tj. bez odsetek. </w:t>
      </w:r>
    </w:p>
    <w:p w:rsidR="0045072C" w:rsidRDefault="0045072C" w:rsidP="009B3154">
      <w:pPr>
        <w:spacing w:after="0" w:line="240" w:lineRule="auto"/>
        <w:jc w:val="both"/>
        <w:rPr>
          <w:rFonts w:ascii="Arial" w:hAnsi="Arial" w:cs="Arial"/>
          <w:sz w:val="20"/>
          <w:szCs w:val="20"/>
        </w:rPr>
      </w:pPr>
    </w:p>
    <w:p w:rsidR="00E77C55" w:rsidRDefault="00E77C55" w:rsidP="009B3154">
      <w:pPr>
        <w:spacing w:after="0" w:line="240" w:lineRule="auto"/>
        <w:jc w:val="both"/>
        <w:rPr>
          <w:rFonts w:ascii="Arial" w:hAnsi="Arial" w:cs="Arial"/>
          <w:sz w:val="20"/>
          <w:szCs w:val="20"/>
        </w:rPr>
      </w:pPr>
    </w:p>
    <w:p w:rsidR="00E77C55" w:rsidRDefault="00E77C55" w:rsidP="009B3154">
      <w:pPr>
        <w:spacing w:after="0" w:line="240" w:lineRule="auto"/>
        <w:jc w:val="both"/>
        <w:rPr>
          <w:rFonts w:ascii="Arial" w:hAnsi="Arial" w:cs="Arial"/>
          <w:sz w:val="20"/>
          <w:szCs w:val="20"/>
        </w:rPr>
      </w:pPr>
    </w:p>
    <w:p w:rsidR="00E77C55" w:rsidRDefault="00E77C55" w:rsidP="009B3154">
      <w:pPr>
        <w:spacing w:after="0" w:line="240" w:lineRule="auto"/>
        <w:jc w:val="both"/>
        <w:rPr>
          <w:rFonts w:ascii="Arial" w:hAnsi="Arial" w:cs="Arial"/>
          <w:sz w:val="20"/>
          <w:szCs w:val="20"/>
        </w:rPr>
      </w:pPr>
    </w:p>
    <w:p w:rsidR="00E77C55" w:rsidRPr="00DB30F7" w:rsidRDefault="00E77C55" w:rsidP="009B3154">
      <w:pPr>
        <w:spacing w:after="0" w:line="240" w:lineRule="auto"/>
        <w:jc w:val="both"/>
        <w:rPr>
          <w:rFonts w:ascii="Arial" w:hAnsi="Arial" w:cs="Arial"/>
          <w:sz w:val="20"/>
          <w:szCs w:val="20"/>
        </w:rPr>
      </w:pPr>
    </w:p>
    <w:p w:rsidR="0045072C" w:rsidRDefault="00B34472" w:rsidP="0022337E">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sytuacji zgłoszenia przez Wykonawcę w terminie określonym w </w:t>
      </w:r>
      <w:r w:rsidR="004B3F8B" w:rsidRPr="004B3F8B">
        <w:rPr>
          <w:rFonts w:ascii="Arial" w:hAnsi="Arial" w:cs="Arial"/>
          <w:sz w:val="20"/>
          <w:szCs w:val="20"/>
          <w:shd w:val="clear" w:color="auto" w:fill="FFFFFF" w:themeFill="background1"/>
        </w:rPr>
        <w:t>ust.</w:t>
      </w:r>
      <w:r w:rsidRPr="004B3F8B">
        <w:rPr>
          <w:rFonts w:ascii="Arial" w:hAnsi="Arial" w:cs="Arial"/>
          <w:sz w:val="20"/>
          <w:szCs w:val="20"/>
          <w:shd w:val="clear" w:color="auto" w:fill="FFFFFF" w:themeFill="background1"/>
        </w:rPr>
        <w:t xml:space="preserve"> 7,</w:t>
      </w:r>
      <w:r w:rsidRPr="00DB30F7">
        <w:rPr>
          <w:rFonts w:ascii="Arial" w:hAnsi="Arial" w:cs="Arial"/>
          <w:sz w:val="20"/>
          <w:szCs w:val="20"/>
        </w:rPr>
        <w:t xml:space="preserve"> uwag dotyczących zamiaru dokonania przez Zamawiającego zapłaty bezpośredniej, Zamawiający może: </w:t>
      </w:r>
    </w:p>
    <w:p w:rsidR="0022337E" w:rsidRPr="00DB30F7" w:rsidRDefault="0022337E" w:rsidP="0022337E">
      <w:pPr>
        <w:pStyle w:val="Akapitzlist"/>
        <w:spacing w:after="0" w:line="240" w:lineRule="auto"/>
        <w:ind w:left="284"/>
        <w:jc w:val="both"/>
        <w:rPr>
          <w:rFonts w:ascii="Arial" w:hAnsi="Arial" w:cs="Arial"/>
          <w:sz w:val="20"/>
          <w:szCs w:val="20"/>
        </w:rPr>
      </w:pPr>
    </w:p>
    <w:p w:rsidR="001A0598" w:rsidRPr="00DB30F7" w:rsidRDefault="00B34472" w:rsidP="000F397C">
      <w:pPr>
        <w:pStyle w:val="Akapitzlist"/>
        <w:numPr>
          <w:ilvl w:val="0"/>
          <w:numId w:val="69"/>
        </w:numPr>
        <w:spacing w:after="0" w:line="240" w:lineRule="auto"/>
        <w:jc w:val="both"/>
        <w:rPr>
          <w:rFonts w:ascii="Arial" w:hAnsi="Arial" w:cs="Arial"/>
          <w:sz w:val="20"/>
          <w:szCs w:val="20"/>
        </w:rPr>
      </w:pPr>
      <w:r w:rsidRPr="00DB30F7">
        <w:rPr>
          <w:rFonts w:ascii="Arial" w:hAnsi="Arial" w:cs="Arial"/>
          <w:sz w:val="20"/>
          <w:szCs w:val="20"/>
        </w:rPr>
        <w:t>Nie dokonać bezpośredniej zapłaty wynagrodzenia podwykonawcy lub dalszemu podwykonawcy, jeżeli Wykonawca wykaże niezasadność takiej zapłaty.</w:t>
      </w:r>
    </w:p>
    <w:p w:rsidR="001A0598" w:rsidRPr="00DB30F7" w:rsidRDefault="00B34472" w:rsidP="000F397C">
      <w:pPr>
        <w:pStyle w:val="Akapitzlist"/>
        <w:numPr>
          <w:ilvl w:val="0"/>
          <w:numId w:val="69"/>
        </w:numPr>
        <w:spacing w:after="0" w:line="240" w:lineRule="auto"/>
        <w:jc w:val="both"/>
        <w:rPr>
          <w:rFonts w:ascii="Arial" w:hAnsi="Arial" w:cs="Arial"/>
          <w:sz w:val="20"/>
          <w:szCs w:val="20"/>
        </w:rPr>
      </w:pPr>
      <w:r w:rsidRPr="00DB30F7">
        <w:rPr>
          <w:rFonts w:ascii="Arial" w:hAnsi="Arial" w:cs="Arial"/>
          <w:sz w:val="20"/>
          <w:szCs w:val="20"/>
        </w:rPr>
        <w:t>Złożyć do depozytu sądowego kwotę potrzebną na pokrycie wynagrodzenia podwykonawcy</w:t>
      </w:r>
      <w:r w:rsidR="0022337E">
        <w:rPr>
          <w:rFonts w:ascii="Arial" w:hAnsi="Arial" w:cs="Arial"/>
          <w:sz w:val="20"/>
          <w:szCs w:val="20"/>
        </w:rPr>
        <w:t xml:space="preserve">            </w:t>
      </w:r>
      <w:r w:rsidRPr="00DB30F7">
        <w:rPr>
          <w:rFonts w:ascii="Arial" w:hAnsi="Arial" w:cs="Arial"/>
          <w:sz w:val="20"/>
          <w:szCs w:val="20"/>
        </w:rPr>
        <w:t xml:space="preserve"> lub dalszego podwykonawcy w przypadku istnienia zasadniczej wątpliwości Zamawiającego</w:t>
      </w:r>
      <w:r w:rsidR="0022337E">
        <w:rPr>
          <w:rFonts w:ascii="Arial" w:hAnsi="Arial" w:cs="Arial"/>
          <w:sz w:val="20"/>
          <w:szCs w:val="20"/>
        </w:rPr>
        <w:t xml:space="preserve">         </w:t>
      </w:r>
      <w:r w:rsidRPr="00DB30F7">
        <w:rPr>
          <w:rFonts w:ascii="Arial" w:hAnsi="Arial" w:cs="Arial"/>
          <w:sz w:val="20"/>
          <w:szCs w:val="20"/>
        </w:rPr>
        <w:t xml:space="preserve"> co do wysokości należnej zapłaty lub podmiotu, któremu płatność się należy.</w:t>
      </w:r>
    </w:p>
    <w:p w:rsidR="0045072C" w:rsidRPr="00DB30F7" w:rsidRDefault="00B34472" w:rsidP="0022337E">
      <w:pPr>
        <w:pStyle w:val="Akapitzlist"/>
        <w:numPr>
          <w:ilvl w:val="0"/>
          <w:numId w:val="69"/>
        </w:numPr>
        <w:spacing w:after="0" w:line="240" w:lineRule="auto"/>
        <w:jc w:val="both"/>
        <w:rPr>
          <w:rFonts w:ascii="Arial" w:hAnsi="Arial" w:cs="Arial"/>
          <w:sz w:val="20"/>
          <w:szCs w:val="20"/>
        </w:rPr>
      </w:pPr>
      <w:r w:rsidRPr="00DB30F7">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45072C" w:rsidRPr="00DB30F7" w:rsidRDefault="0045072C" w:rsidP="009B3154">
      <w:pPr>
        <w:spacing w:after="0" w:line="240" w:lineRule="auto"/>
        <w:jc w:val="both"/>
        <w:rPr>
          <w:rFonts w:ascii="Arial" w:hAnsi="Arial" w:cs="Arial"/>
          <w:sz w:val="20"/>
          <w:szCs w:val="20"/>
        </w:rPr>
      </w:pPr>
    </w:p>
    <w:p w:rsidR="0045072C" w:rsidRPr="00DB30F7" w:rsidRDefault="00B34472" w:rsidP="0022337E">
      <w:pPr>
        <w:pStyle w:val="Akapitzlist"/>
        <w:numPr>
          <w:ilvl w:val="0"/>
          <w:numId w:val="6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dokonania płatności na rzecz podwykonawcy (dalszego podwykonawcy), wynagrodzenie Wykonawcy zostanie odpowiednio potrącone o kwoty wypłacone podwykonawcy (dalszemu podwykonawcy). </w:t>
      </w:r>
    </w:p>
    <w:p w:rsidR="00963BFF" w:rsidRDefault="00963BFF" w:rsidP="00963BFF">
      <w:pPr>
        <w:tabs>
          <w:tab w:val="left" w:pos="3463"/>
        </w:tabs>
        <w:spacing w:after="0" w:line="240" w:lineRule="auto"/>
        <w:ind w:left="-71"/>
        <w:jc w:val="center"/>
        <w:rPr>
          <w:rFonts w:ascii="Arial" w:hAnsi="Arial" w:cs="Arial"/>
          <w:b/>
          <w:sz w:val="20"/>
          <w:szCs w:val="20"/>
        </w:rPr>
      </w:pPr>
      <w:r w:rsidRPr="00DB30F7">
        <w:rPr>
          <w:rFonts w:ascii="Arial" w:hAnsi="Arial" w:cs="Arial"/>
          <w:b/>
          <w:sz w:val="20"/>
          <w:szCs w:val="20"/>
        </w:rPr>
        <w:t>§ 13</w:t>
      </w:r>
    </w:p>
    <w:p w:rsidR="00963BFF" w:rsidRPr="00DB30F7" w:rsidRDefault="00963BFF" w:rsidP="00963BFF">
      <w:pPr>
        <w:tabs>
          <w:tab w:val="left" w:pos="3463"/>
        </w:tabs>
        <w:spacing w:after="0" w:line="240" w:lineRule="auto"/>
        <w:ind w:left="-71"/>
        <w:jc w:val="center"/>
        <w:rPr>
          <w:rFonts w:ascii="Arial" w:hAnsi="Arial" w:cs="Arial"/>
          <w:b/>
          <w:sz w:val="20"/>
          <w:szCs w:val="20"/>
        </w:rPr>
      </w:pPr>
    </w:p>
    <w:p w:rsidR="00963BFF" w:rsidRDefault="00963BFF" w:rsidP="00963BFF">
      <w:pPr>
        <w:spacing w:after="0" w:line="240" w:lineRule="auto"/>
        <w:jc w:val="center"/>
        <w:rPr>
          <w:sz w:val="20"/>
          <w:szCs w:val="20"/>
        </w:rPr>
      </w:pPr>
      <w:r w:rsidRPr="00DB30F7">
        <w:rPr>
          <w:rFonts w:ascii="Arial" w:hAnsi="Arial" w:cs="Arial"/>
          <w:b/>
          <w:sz w:val="20"/>
          <w:szCs w:val="20"/>
        </w:rPr>
        <w:t>ODBIÓR PRZEDMIOTU UMOWY</w:t>
      </w:r>
    </w:p>
    <w:p w:rsidR="00963BFF" w:rsidRPr="00DB30F7" w:rsidRDefault="00963BFF" w:rsidP="009B3154">
      <w:pPr>
        <w:spacing w:after="0" w:line="240" w:lineRule="auto"/>
        <w:jc w:val="both"/>
        <w:rPr>
          <w:sz w:val="20"/>
          <w:szCs w:val="20"/>
        </w:rPr>
      </w:pPr>
    </w:p>
    <w:p w:rsidR="00AF14EF" w:rsidRPr="00DB30F7" w:rsidRDefault="00B34472" w:rsidP="0022337E">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Odbioru robót zanikających i ulegających zakryciu dokonuje upoważniony </w:t>
      </w:r>
      <w:r w:rsidR="00FE67FE">
        <w:rPr>
          <w:rFonts w:ascii="Arial" w:hAnsi="Arial" w:cs="Arial"/>
          <w:sz w:val="20"/>
          <w:szCs w:val="20"/>
        </w:rPr>
        <w:t>Inspektor N</w:t>
      </w:r>
      <w:r w:rsidRPr="00DB30F7">
        <w:rPr>
          <w:rFonts w:ascii="Arial" w:hAnsi="Arial" w:cs="Arial"/>
          <w:sz w:val="20"/>
          <w:szCs w:val="20"/>
        </w:rPr>
        <w:t>adzoru</w:t>
      </w:r>
      <w:r w:rsidR="0022337E">
        <w:rPr>
          <w:rFonts w:ascii="Arial" w:hAnsi="Arial" w:cs="Arial"/>
          <w:sz w:val="20"/>
          <w:szCs w:val="20"/>
        </w:rPr>
        <w:t xml:space="preserve">                      </w:t>
      </w:r>
      <w:r w:rsidRPr="00DB30F7">
        <w:rPr>
          <w:rFonts w:ascii="Arial" w:hAnsi="Arial" w:cs="Arial"/>
          <w:sz w:val="20"/>
          <w:szCs w:val="20"/>
        </w:rPr>
        <w:t xml:space="preserve"> </w:t>
      </w:r>
      <w:r w:rsidR="00FE67FE">
        <w:rPr>
          <w:rFonts w:ascii="Arial" w:hAnsi="Arial" w:cs="Arial"/>
          <w:sz w:val="20"/>
          <w:szCs w:val="20"/>
        </w:rPr>
        <w:t>potwierdzenie</w:t>
      </w:r>
      <w:r w:rsidRPr="00DB30F7">
        <w:rPr>
          <w:rFonts w:ascii="Arial" w:hAnsi="Arial" w:cs="Arial"/>
          <w:sz w:val="20"/>
          <w:szCs w:val="20"/>
        </w:rPr>
        <w:t xml:space="preserve"> tej czynności następuje poprzez dokonanie stosownego wpisu do </w:t>
      </w:r>
      <w:r w:rsidR="00FE67FE">
        <w:rPr>
          <w:rFonts w:ascii="Arial" w:hAnsi="Arial" w:cs="Arial"/>
          <w:sz w:val="20"/>
          <w:szCs w:val="20"/>
        </w:rPr>
        <w:t>D</w:t>
      </w:r>
      <w:r w:rsidRPr="00DB30F7">
        <w:rPr>
          <w:rFonts w:ascii="Arial" w:hAnsi="Arial" w:cs="Arial"/>
          <w:sz w:val="20"/>
          <w:szCs w:val="20"/>
        </w:rPr>
        <w:t xml:space="preserve">ziennika </w:t>
      </w:r>
      <w:r w:rsidR="00FE67FE">
        <w:rPr>
          <w:rFonts w:ascii="Arial" w:hAnsi="Arial" w:cs="Arial"/>
          <w:sz w:val="20"/>
          <w:szCs w:val="20"/>
        </w:rPr>
        <w:t>B</w:t>
      </w:r>
      <w:r w:rsidRPr="00DB30F7">
        <w:rPr>
          <w:rFonts w:ascii="Arial" w:hAnsi="Arial" w:cs="Arial"/>
          <w:sz w:val="20"/>
          <w:szCs w:val="20"/>
        </w:rPr>
        <w:t xml:space="preserve">udowy – w terminie nie dłuższym niż </w:t>
      </w:r>
      <w:r w:rsidR="00EB681D" w:rsidRPr="00DB30F7">
        <w:rPr>
          <w:rFonts w:ascii="Arial" w:hAnsi="Arial" w:cs="Arial"/>
          <w:sz w:val="20"/>
          <w:szCs w:val="20"/>
        </w:rPr>
        <w:t>7</w:t>
      </w:r>
      <w:r w:rsidRPr="00DB30F7">
        <w:rPr>
          <w:rFonts w:ascii="Arial" w:hAnsi="Arial" w:cs="Arial"/>
          <w:sz w:val="20"/>
          <w:szCs w:val="20"/>
        </w:rPr>
        <w:t xml:space="preserve"> dni licząc od daty zgłoszenia robót zanikających </w:t>
      </w:r>
      <w:r w:rsidR="0022337E">
        <w:rPr>
          <w:rFonts w:ascii="Arial" w:hAnsi="Arial" w:cs="Arial"/>
          <w:sz w:val="20"/>
          <w:szCs w:val="20"/>
        </w:rPr>
        <w:t xml:space="preserve">                                      </w:t>
      </w:r>
      <w:r w:rsidRPr="00DB30F7">
        <w:rPr>
          <w:rFonts w:ascii="Arial" w:hAnsi="Arial" w:cs="Arial"/>
          <w:sz w:val="20"/>
          <w:szCs w:val="20"/>
        </w:rPr>
        <w:t>przez Wykonawcę.</w:t>
      </w:r>
    </w:p>
    <w:p w:rsidR="00AF14EF" w:rsidRPr="00DB30F7" w:rsidRDefault="00AF14EF" w:rsidP="00AF14EF">
      <w:pPr>
        <w:pStyle w:val="Akapitzlist"/>
        <w:spacing w:after="0" w:line="240" w:lineRule="auto"/>
        <w:ind w:left="284"/>
        <w:jc w:val="both"/>
        <w:rPr>
          <w:rFonts w:ascii="Arial" w:hAnsi="Arial" w:cs="Arial"/>
          <w:sz w:val="20"/>
          <w:szCs w:val="20"/>
        </w:rPr>
      </w:pPr>
    </w:p>
    <w:p w:rsidR="00AF14EF" w:rsidRPr="00DB30F7" w:rsidRDefault="00B34472" w:rsidP="0022337E">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dopuszczają odbiory częściowe elementów robót, stanowiących odrębną całość. Wykonawca każdorazowo zgłasza dokonując wpisu do </w:t>
      </w:r>
      <w:r w:rsidR="00FE67FE">
        <w:rPr>
          <w:rFonts w:ascii="Arial" w:hAnsi="Arial" w:cs="Arial"/>
          <w:sz w:val="20"/>
          <w:szCs w:val="20"/>
        </w:rPr>
        <w:t>D</w:t>
      </w:r>
      <w:r w:rsidRPr="00DB30F7">
        <w:rPr>
          <w:rFonts w:ascii="Arial" w:hAnsi="Arial" w:cs="Arial"/>
          <w:sz w:val="20"/>
          <w:szCs w:val="20"/>
        </w:rPr>
        <w:t xml:space="preserve">ziennika </w:t>
      </w:r>
      <w:r w:rsidR="00FE67FE">
        <w:rPr>
          <w:rFonts w:ascii="Arial" w:hAnsi="Arial" w:cs="Arial"/>
          <w:sz w:val="20"/>
          <w:szCs w:val="20"/>
        </w:rPr>
        <w:t>B</w:t>
      </w:r>
      <w:r w:rsidRPr="00DB30F7">
        <w:rPr>
          <w:rFonts w:ascii="Arial" w:hAnsi="Arial" w:cs="Arial"/>
          <w:sz w:val="20"/>
          <w:szCs w:val="20"/>
        </w:rPr>
        <w:t xml:space="preserve">udowy, a Zamawiający dokonuje odbioru niezwłocznie (jednak nie później niż </w:t>
      </w:r>
      <w:r w:rsidR="00C176BA" w:rsidRPr="00DB30F7">
        <w:rPr>
          <w:rFonts w:ascii="Arial" w:hAnsi="Arial" w:cs="Arial"/>
          <w:sz w:val="20"/>
          <w:szCs w:val="20"/>
        </w:rPr>
        <w:t>w terminie nie przekraczającym 7</w:t>
      </w:r>
      <w:r w:rsidRPr="00DB30F7">
        <w:rPr>
          <w:rFonts w:ascii="Arial" w:hAnsi="Arial" w:cs="Arial"/>
          <w:sz w:val="20"/>
          <w:szCs w:val="20"/>
        </w:rPr>
        <w:t xml:space="preserve"> dni), </w:t>
      </w:r>
      <w:r w:rsidR="0022337E">
        <w:rPr>
          <w:rFonts w:ascii="Arial" w:hAnsi="Arial" w:cs="Arial"/>
          <w:sz w:val="20"/>
          <w:szCs w:val="20"/>
        </w:rPr>
        <w:t xml:space="preserve">                    </w:t>
      </w:r>
      <w:r w:rsidRPr="00DB30F7">
        <w:rPr>
          <w:rFonts w:ascii="Arial" w:hAnsi="Arial" w:cs="Arial"/>
          <w:sz w:val="20"/>
          <w:szCs w:val="20"/>
        </w:rPr>
        <w:t xml:space="preserve">tak aby nie powodować przerw w wykonywaniu robót będących przedmiotem umowy – również dokonując wpisania do </w:t>
      </w:r>
      <w:r w:rsidR="00FE67FE">
        <w:rPr>
          <w:rFonts w:ascii="Arial" w:hAnsi="Arial" w:cs="Arial"/>
          <w:sz w:val="20"/>
          <w:szCs w:val="20"/>
        </w:rPr>
        <w:t>Dziennika B</w:t>
      </w:r>
      <w:r w:rsidRPr="00DB30F7">
        <w:rPr>
          <w:rFonts w:ascii="Arial" w:hAnsi="Arial" w:cs="Arial"/>
          <w:sz w:val="20"/>
          <w:szCs w:val="20"/>
        </w:rPr>
        <w:t xml:space="preserve">udowy ustaleń przez upoważnionego </w:t>
      </w:r>
      <w:r w:rsidR="00FE67FE">
        <w:rPr>
          <w:rFonts w:ascii="Arial" w:hAnsi="Arial" w:cs="Arial"/>
          <w:sz w:val="20"/>
          <w:szCs w:val="20"/>
        </w:rPr>
        <w:t>I</w:t>
      </w:r>
      <w:r w:rsidRPr="00DB30F7">
        <w:rPr>
          <w:rFonts w:ascii="Arial" w:hAnsi="Arial" w:cs="Arial"/>
          <w:sz w:val="20"/>
          <w:szCs w:val="20"/>
        </w:rPr>
        <w:t xml:space="preserve">nspektora </w:t>
      </w:r>
      <w:r w:rsidR="00FE67FE">
        <w:rPr>
          <w:rFonts w:ascii="Arial" w:hAnsi="Arial" w:cs="Arial"/>
          <w:sz w:val="20"/>
          <w:szCs w:val="20"/>
        </w:rPr>
        <w:t>N</w:t>
      </w:r>
      <w:r w:rsidRPr="00DB30F7">
        <w:rPr>
          <w:rFonts w:ascii="Arial" w:hAnsi="Arial" w:cs="Arial"/>
          <w:sz w:val="20"/>
          <w:szCs w:val="20"/>
        </w:rPr>
        <w:t xml:space="preserve">adzoru </w:t>
      </w:r>
      <w:r w:rsidR="00FE67FE">
        <w:rPr>
          <w:rFonts w:ascii="Arial" w:hAnsi="Arial" w:cs="Arial"/>
          <w:sz w:val="20"/>
          <w:szCs w:val="20"/>
        </w:rPr>
        <w:t>I</w:t>
      </w:r>
      <w:r w:rsidRPr="00DB30F7">
        <w:rPr>
          <w:rFonts w:ascii="Arial" w:hAnsi="Arial" w:cs="Arial"/>
          <w:sz w:val="20"/>
          <w:szCs w:val="20"/>
        </w:rPr>
        <w:t>nwestorskiego.</w:t>
      </w:r>
    </w:p>
    <w:p w:rsidR="00AF14EF" w:rsidRPr="00DB30F7" w:rsidRDefault="00AF14EF" w:rsidP="00AF14EF">
      <w:pPr>
        <w:pStyle w:val="Akapitzlist"/>
        <w:spacing w:after="0" w:line="240" w:lineRule="auto"/>
        <w:ind w:left="284"/>
        <w:jc w:val="both"/>
        <w:rPr>
          <w:rFonts w:ascii="Arial" w:hAnsi="Arial" w:cs="Arial"/>
          <w:sz w:val="20"/>
          <w:szCs w:val="20"/>
        </w:rPr>
      </w:pPr>
    </w:p>
    <w:p w:rsidR="00AF14EF" w:rsidRPr="00DB30F7" w:rsidRDefault="00B34472" w:rsidP="0022337E">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Dla dokonania odbioru częściowego Wykonawca przedłoży </w:t>
      </w:r>
      <w:r w:rsidR="00FE67FE">
        <w:rPr>
          <w:rFonts w:ascii="Arial" w:hAnsi="Arial" w:cs="Arial"/>
          <w:sz w:val="20"/>
          <w:szCs w:val="20"/>
        </w:rPr>
        <w:t>I</w:t>
      </w:r>
      <w:r w:rsidRPr="00DB30F7">
        <w:rPr>
          <w:rFonts w:ascii="Arial" w:hAnsi="Arial" w:cs="Arial"/>
          <w:sz w:val="20"/>
          <w:szCs w:val="20"/>
        </w:rPr>
        <w:t xml:space="preserve">nspektorowi </w:t>
      </w:r>
      <w:r w:rsidR="00FE67FE">
        <w:rPr>
          <w:rFonts w:ascii="Arial" w:hAnsi="Arial" w:cs="Arial"/>
          <w:sz w:val="20"/>
          <w:szCs w:val="20"/>
        </w:rPr>
        <w:t>N</w:t>
      </w:r>
      <w:r w:rsidRPr="00DB30F7">
        <w:rPr>
          <w:rFonts w:ascii="Arial" w:hAnsi="Arial" w:cs="Arial"/>
          <w:sz w:val="20"/>
          <w:szCs w:val="20"/>
        </w:rPr>
        <w:t xml:space="preserve">adzoru </w:t>
      </w:r>
      <w:r w:rsidR="00FE67FE">
        <w:rPr>
          <w:rFonts w:ascii="Arial" w:hAnsi="Arial" w:cs="Arial"/>
          <w:sz w:val="20"/>
          <w:szCs w:val="20"/>
        </w:rPr>
        <w:t>I</w:t>
      </w:r>
      <w:r w:rsidRPr="00DB30F7">
        <w:rPr>
          <w:rFonts w:ascii="Arial" w:hAnsi="Arial" w:cs="Arial"/>
          <w:sz w:val="20"/>
          <w:szCs w:val="20"/>
        </w:rPr>
        <w:t>nwestorskiego niezbędne dokumenty, a w szczególności:</w:t>
      </w:r>
    </w:p>
    <w:p w:rsidR="00AF14EF" w:rsidRPr="00DB30F7" w:rsidRDefault="00AF14EF" w:rsidP="00AF14EF">
      <w:pPr>
        <w:pStyle w:val="Akapitzlist"/>
        <w:spacing w:after="0" w:line="240" w:lineRule="auto"/>
        <w:ind w:left="284"/>
        <w:jc w:val="both"/>
        <w:rPr>
          <w:rFonts w:ascii="Arial" w:hAnsi="Arial" w:cs="Arial"/>
          <w:sz w:val="20"/>
          <w:szCs w:val="20"/>
        </w:rPr>
      </w:pPr>
    </w:p>
    <w:p w:rsidR="00C360A3" w:rsidRPr="00DB30F7" w:rsidRDefault="00B34472" w:rsidP="0022337E">
      <w:pPr>
        <w:pStyle w:val="Akapitzlist"/>
        <w:numPr>
          <w:ilvl w:val="1"/>
          <w:numId w:val="70"/>
        </w:numPr>
        <w:spacing w:after="0" w:line="240" w:lineRule="auto"/>
        <w:ind w:left="709"/>
        <w:jc w:val="both"/>
        <w:rPr>
          <w:rFonts w:ascii="Arial" w:hAnsi="Arial" w:cs="Arial"/>
          <w:sz w:val="20"/>
          <w:szCs w:val="20"/>
        </w:rPr>
      </w:pPr>
      <w:r w:rsidRPr="00DB30F7">
        <w:rPr>
          <w:rFonts w:ascii="Arial" w:hAnsi="Arial" w:cs="Arial"/>
          <w:sz w:val="20"/>
          <w:szCs w:val="20"/>
        </w:rPr>
        <w:t xml:space="preserve">świadectwa jakości, </w:t>
      </w:r>
    </w:p>
    <w:p w:rsidR="00C360A3" w:rsidRPr="00DB30F7" w:rsidRDefault="00B34472" w:rsidP="0022337E">
      <w:pPr>
        <w:pStyle w:val="Akapitzlist"/>
        <w:numPr>
          <w:ilvl w:val="1"/>
          <w:numId w:val="70"/>
        </w:numPr>
        <w:spacing w:after="0" w:line="240" w:lineRule="auto"/>
        <w:ind w:left="709"/>
        <w:jc w:val="both"/>
        <w:rPr>
          <w:rFonts w:ascii="Arial" w:hAnsi="Arial" w:cs="Arial"/>
          <w:sz w:val="20"/>
          <w:szCs w:val="20"/>
        </w:rPr>
      </w:pPr>
      <w:r w:rsidRPr="00DB30F7">
        <w:rPr>
          <w:rFonts w:ascii="Arial" w:hAnsi="Arial" w:cs="Arial"/>
          <w:sz w:val="20"/>
          <w:szCs w:val="20"/>
        </w:rPr>
        <w:t xml:space="preserve">certyfikaty, </w:t>
      </w:r>
    </w:p>
    <w:p w:rsidR="00C360A3" w:rsidRPr="00DB30F7" w:rsidRDefault="00B34472" w:rsidP="0022337E">
      <w:pPr>
        <w:pStyle w:val="Akapitzlist"/>
        <w:numPr>
          <w:ilvl w:val="1"/>
          <w:numId w:val="70"/>
        </w:numPr>
        <w:spacing w:after="0" w:line="240" w:lineRule="auto"/>
        <w:ind w:left="709"/>
        <w:jc w:val="both"/>
        <w:rPr>
          <w:rFonts w:ascii="Arial" w:hAnsi="Arial" w:cs="Arial"/>
          <w:sz w:val="20"/>
          <w:szCs w:val="20"/>
        </w:rPr>
      </w:pPr>
      <w:r w:rsidRPr="00DB30F7">
        <w:rPr>
          <w:rFonts w:ascii="Arial" w:hAnsi="Arial" w:cs="Arial"/>
          <w:sz w:val="20"/>
          <w:szCs w:val="20"/>
        </w:rPr>
        <w:t xml:space="preserve">świadectwa wykonanych prób lub badań, </w:t>
      </w:r>
    </w:p>
    <w:p w:rsidR="00C360A3" w:rsidRPr="00DB30F7" w:rsidRDefault="00B34472" w:rsidP="0022337E">
      <w:pPr>
        <w:pStyle w:val="Akapitzlist"/>
        <w:numPr>
          <w:ilvl w:val="1"/>
          <w:numId w:val="70"/>
        </w:numPr>
        <w:spacing w:after="0" w:line="240" w:lineRule="auto"/>
        <w:ind w:left="709"/>
        <w:jc w:val="both"/>
        <w:rPr>
          <w:rFonts w:ascii="Arial" w:hAnsi="Arial" w:cs="Arial"/>
          <w:sz w:val="20"/>
          <w:szCs w:val="20"/>
        </w:rPr>
      </w:pPr>
      <w:r w:rsidRPr="00DB30F7">
        <w:rPr>
          <w:rFonts w:ascii="Arial" w:hAnsi="Arial" w:cs="Arial"/>
          <w:sz w:val="20"/>
          <w:szCs w:val="20"/>
        </w:rPr>
        <w:t xml:space="preserve">atesty dotyczące odbierania elementu robót, </w:t>
      </w:r>
    </w:p>
    <w:p w:rsidR="00C360A3" w:rsidRPr="00DB30F7" w:rsidRDefault="00B34472" w:rsidP="0022337E">
      <w:pPr>
        <w:pStyle w:val="Akapitzlist"/>
        <w:numPr>
          <w:ilvl w:val="1"/>
          <w:numId w:val="70"/>
        </w:numPr>
        <w:spacing w:after="0" w:line="240" w:lineRule="auto"/>
        <w:ind w:left="709"/>
        <w:jc w:val="both"/>
        <w:rPr>
          <w:rFonts w:ascii="Arial" w:hAnsi="Arial" w:cs="Arial"/>
          <w:sz w:val="20"/>
          <w:szCs w:val="20"/>
        </w:rPr>
      </w:pPr>
      <w:r w:rsidRPr="00DB30F7">
        <w:rPr>
          <w:rFonts w:ascii="Arial" w:hAnsi="Arial" w:cs="Arial"/>
          <w:sz w:val="20"/>
          <w:szCs w:val="20"/>
        </w:rPr>
        <w:t xml:space="preserve">karty przekazania odpadu, </w:t>
      </w:r>
    </w:p>
    <w:p w:rsidR="00C360A3" w:rsidRDefault="00B34472" w:rsidP="0022337E">
      <w:pPr>
        <w:pStyle w:val="Akapitzlist"/>
        <w:numPr>
          <w:ilvl w:val="1"/>
          <w:numId w:val="70"/>
        </w:numPr>
        <w:spacing w:after="0" w:line="240" w:lineRule="auto"/>
        <w:ind w:left="709"/>
        <w:jc w:val="both"/>
        <w:rPr>
          <w:rFonts w:ascii="Arial" w:hAnsi="Arial" w:cs="Arial"/>
          <w:sz w:val="20"/>
          <w:szCs w:val="20"/>
        </w:rPr>
      </w:pPr>
      <w:r w:rsidRPr="00DB30F7">
        <w:rPr>
          <w:rFonts w:ascii="Arial" w:hAnsi="Arial" w:cs="Arial"/>
          <w:sz w:val="20"/>
          <w:szCs w:val="20"/>
        </w:rPr>
        <w:t xml:space="preserve">oświadczenie o nie korzystaniu przy realizacji przedmiotu umowy z Podwykonawców </w:t>
      </w:r>
      <w:r w:rsidR="0022337E">
        <w:rPr>
          <w:rFonts w:ascii="Arial" w:hAnsi="Arial" w:cs="Arial"/>
          <w:sz w:val="20"/>
          <w:szCs w:val="20"/>
        </w:rPr>
        <w:t xml:space="preserve">                             </w:t>
      </w:r>
      <w:r w:rsidR="00FE67FE">
        <w:rPr>
          <w:rFonts w:ascii="Arial" w:hAnsi="Arial" w:cs="Arial"/>
          <w:sz w:val="20"/>
          <w:szCs w:val="20"/>
        </w:rPr>
        <w:t>lub oświadczenie Podwykonawców</w:t>
      </w:r>
      <w:r w:rsidRPr="00DB30F7">
        <w:rPr>
          <w:rFonts w:ascii="Arial" w:hAnsi="Arial" w:cs="Arial"/>
          <w:sz w:val="20"/>
          <w:szCs w:val="20"/>
        </w:rPr>
        <w:t xml:space="preserve"> (dalszych podwykonawców), że ich roszczenia finansowe </w:t>
      </w:r>
      <w:r w:rsidR="0022337E">
        <w:rPr>
          <w:rFonts w:ascii="Arial" w:hAnsi="Arial" w:cs="Arial"/>
          <w:sz w:val="20"/>
          <w:szCs w:val="20"/>
        </w:rPr>
        <w:t xml:space="preserve">          </w:t>
      </w:r>
      <w:r w:rsidRPr="00DB30F7">
        <w:rPr>
          <w:rFonts w:ascii="Arial" w:hAnsi="Arial" w:cs="Arial"/>
          <w:sz w:val="20"/>
          <w:szCs w:val="20"/>
        </w:rPr>
        <w:t>z tytułu wykonania robót w danej części zadania zostały zaspokojone. W oświadczeniu Podwykonawca (dalszy podwykonawca) wskazuje oznaczenie umowy</w:t>
      </w:r>
      <w:r w:rsidR="0022337E">
        <w:rPr>
          <w:rFonts w:ascii="Arial" w:hAnsi="Arial" w:cs="Arial"/>
          <w:sz w:val="20"/>
          <w:szCs w:val="20"/>
        </w:rPr>
        <w:t>,</w:t>
      </w:r>
      <w:r w:rsidRPr="00DB30F7">
        <w:rPr>
          <w:rFonts w:ascii="Arial" w:hAnsi="Arial" w:cs="Arial"/>
          <w:sz w:val="20"/>
          <w:szCs w:val="20"/>
        </w:rPr>
        <w:t xml:space="preserve"> a także faktury </w:t>
      </w:r>
      <w:r w:rsidR="0022337E">
        <w:rPr>
          <w:rFonts w:ascii="Arial" w:hAnsi="Arial" w:cs="Arial"/>
          <w:sz w:val="20"/>
          <w:szCs w:val="20"/>
        </w:rPr>
        <w:t xml:space="preserve">                          </w:t>
      </w:r>
      <w:r w:rsidRPr="00DB30F7">
        <w:rPr>
          <w:rFonts w:ascii="Arial" w:hAnsi="Arial" w:cs="Arial"/>
          <w:sz w:val="20"/>
          <w:szCs w:val="20"/>
        </w:rPr>
        <w:t>lub rachunku oraz wskazuje precyzyjnie zakres wykon</w:t>
      </w:r>
      <w:r w:rsidR="00C360A3" w:rsidRPr="00DB30F7">
        <w:rPr>
          <w:rFonts w:ascii="Arial" w:hAnsi="Arial" w:cs="Arial"/>
          <w:sz w:val="20"/>
          <w:szCs w:val="20"/>
        </w:rPr>
        <w:t xml:space="preserve">anych robót, usług lub dostaw. </w:t>
      </w:r>
    </w:p>
    <w:p w:rsidR="0022337E" w:rsidRPr="00DB30F7" w:rsidRDefault="0022337E" w:rsidP="0022337E">
      <w:pPr>
        <w:pStyle w:val="Akapitzlist"/>
        <w:spacing w:after="0" w:line="240" w:lineRule="auto"/>
        <w:ind w:left="709"/>
        <w:jc w:val="both"/>
        <w:rPr>
          <w:rFonts w:ascii="Arial" w:hAnsi="Arial" w:cs="Arial"/>
          <w:sz w:val="20"/>
          <w:szCs w:val="20"/>
        </w:rPr>
      </w:pPr>
    </w:p>
    <w:p w:rsidR="00C360A3" w:rsidRPr="00DB30F7" w:rsidRDefault="0022337E" w:rsidP="004B3F8B">
      <w:pPr>
        <w:shd w:val="clear" w:color="auto" w:fill="FFFFFF" w:themeFill="background1"/>
        <w:spacing w:after="0" w:line="240" w:lineRule="auto"/>
        <w:ind w:left="284" w:hanging="284"/>
        <w:jc w:val="both"/>
        <w:rPr>
          <w:rFonts w:ascii="Arial" w:hAnsi="Arial" w:cs="Arial"/>
          <w:sz w:val="20"/>
          <w:szCs w:val="20"/>
        </w:rPr>
      </w:pPr>
      <w:r>
        <w:rPr>
          <w:rFonts w:ascii="Arial" w:hAnsi="Arial" w:cs="Arial"/>
          <w:sz w:val="20"/>
          <w:szCs w:val="20"/>
        </w:rPr>
        <w:t xml:space="preserve">     </w:t>
      </w:r>
      <w:r w:rsidR="00B34472" w:rsidRPr="00FE67FE">
        <w:rPr>
          <w:rFonts w:ascii="Arial" w:hAnsi="Arial" w:cs="Arial"/>
          <w:sz w:val="20"/>
          <w:szCs w:val="20"/>
        </w:rPr>
        <w:t>Dokonanie odbioru częściowego następuje na podstawie sporządzonego przez Wykonawcę „</w:t>
      </w:r>
      <w:r w:rsidR="00C360A3" w:rsidRPr="00FE67FE">
        <w:rPr>
          <w:rFonts w:ascii="Arial" w:hAnsi="Arial" w:cs="Arial"/>
          <w:sz w:val="20"/>
          <w:szCs w:val="20"/>
        </w:rPr>
        <w:t>protokołu</w:t>
      </w:r>
      <w:r w:rsidR="00B34472" w:rsidRPr="00FE67FE">
        <w:rPr>
          <w:rFonts w:ascii="Arial" w:hAnsi="Arial" w:cs="Arial"/>
          <w:sz w:val="20"/>
          <w:szCs w:val="20"/>
        </w:rPr>
        <w:t xml:space="preserve"> robót wykonanych częściowo” potwierdzonego przez upoważnionego </w:t>
      </w:r>
      <w:r w:rsidR="00FE67FE" w:rsidRPr="00FE67FE">
        <w:rPr>
          <w:rFonts w:ascii="Arial" w:hAnsi="Arial" w:cs="Arial"/>
          <w:sz w:val="20"/>
          <w:szCs w:val="20"/>
        </w:rPr>
        <w:t>I</w:t>
      </w:r>
      <w:r w:rsidR="00B34472" w:rsidRPr="00FE67FE">
        <w:rPr>
          <w:rFonts w:ascii="Arial" w:hAnsi="Arial" w:cs="Arial"/>
          <w:sz w:val="20"/>
          <w:szCs w:val="20"/>
        </w:rPr>
        <w:t xml:space="preserve">nspektora </w:t>
      </w:r>
      <w:r w:rsidR="00FE67FE" w:rsidRPr="00FE67FE">
        <w:rPr>
          <w:rFonts w:ascii="Arial" w:hAnsi="Arial" w:cs="Arial"/>
          <w:sz w:val="20"/>
          <w:szCs w:val="20"/>
        </w:rPr>
        <w:t>N</w:t>
      </w:r>
      <w:r w:rsidR="00B34472" w:rsidRPr="00FE67FE">
        <w:rPr>
          <w:rFonts w:ascii="Arial" w:hAnsi="Arial" w:cs="Arial"/>
          <w:sz w:val="20"/>
          <w:szCs w:val="20"/>
        </w:rPr>
        <w:t xml:space="preserve">adzoru. </w:t>
      </w:r>
      <w:r w:rsidR="00C360A3" w:rsidRPr="00FE67FE">
        <w:rPr>
          <w:rFonts w:ascii="Arial" w:hAnsi="Arial" w:cs="Arial"/>
          <w:sz w:val="20"/>
          <w:szCs w:val="20"/>
        </w:rPr>
        <w:t>Protokół</w:t>
      </w:r>
      <w:r w:rsidR="00B34472" w:rsidRPr="00FE67FE">
        <w:rPr>
          <w:rFonts w:ascii="Arial" w:hAnsi="Arial" w:cs="Arial"/>
          <w:sz w:val="20"/>
          <w:szCs w:val="20"/>
        </w:rPr>
        <w:t xml:space="preserve"> ten powinien być sporządzony na podstawie stopnia zaawansowania robót określonych</w:t>
      </w:r>
      <w:r w:rsidRPr="00FE67FE">
        <w:rPr>
          <w:rFonts w:ascii="Arial" w:hAnsi="Arial" w:cs="Arial"/>
          <w:sz w:val="20"/>
          <w:szCs w:val="20"/>
        </w:rPr>
        <w:t xml:space="preserve"> w</w:t>
      </w:r>
      <w:r w:rsidR="00B34472" w:rsidRPr="00FE67FE">
        <w:rPr>
          <w:rFonts w:ascii="Arial" w:hAnsi="Arial" w:cs="Arial"/>
          <w:sz w:val="20"/>
          <w:szCs w:val="20"/>
        </w:rPr>
        <w:t xml:space="preserve"> harmonogramie rzeczowo – finansowym.</w:t>
      </w:r>
      <w:r w:rsidR="00B34472" w:rsidRPr="004B3F8B">
        <w:rPr>
          <w:rFonts w:ascii="Arial" w:hAnsi="Arial" w:cs="Arial"/>
          <w:sz w:val="20"/>
          <w:szCs w:val="20"/>
          <w:shd w:val="clear" w:color="auto" w:fill="FFFF00"/>
        </w:rPr>
        <w:t xml:space="preserve"> </w:t>
      </w:r>
    </w:p>
    <w:p w:rsidR="00C176BA" w:rsidRPr="00DB30F7" w:rsidRDefault="00C176BA" w:rsidP="009B3154">
      <w:pPr>
        <w:spacing w:after="0" w:line="240" w:lineRule="auto"/>
        <w:jc w:val="both"/>
        <w:rPr>
          <w:rFonts w:ascii="Arial" w:hAnsi="Arial" w:cs="Arial"/>
          <w:sz w:val="20"/>
          <w:szCs w:val="20"/>
        </w:rPr>
      </w:pPr>
    </w:p>
    <w:p w:rsidR="00C360A3" w:rsidRDefault="00B34472" w:rsidP="0022337E">
      <w:pPr>
        <w:pStyle w:val="Akapitzlist"/>
        <w:numPr>
          <w:ilvl w:val="0"/>
          <w:numId w:val="70"/>
        </w:numPr>
        <w:spacing w:after="0" w:line="240" w:lineRule="auto"/>
        <w:ind w:left="284" w:hanging="426"/>
        <w:jc w:val="both"/>
        <w:rPr>
          <w:rFonts w:ascii="Arial" w:hAnsi="Arial" w:cs="Arial"/>
          <w:sz w:val="20"/>
          <w:szCs w:val="20"/>
        </w:rPr>
      </w:pPr>
      <w:r w:rsidRPr="006A7131">
        <w:rPr>
          <w:rFonts w:ascii="Arial" w:hAnsi="Arial" w:cs="Arial"/>
          <w:b/>
          <w:sz w:val="20"/>
          <w:szCs w:val="20"/>
        </w:rPr>
        <w:t>Odbiór końcowy</w:t>
      </w:r>
      <w:r w:rsidRPr="00DB30F7">
        <w:rPr>
          <w:rFonts w:ascii="Arial" w:hAnsi="Arial" w:cs="Arial"/>
          <w:sz w:val="20"/>
          <w:szCs w:val="20"/>
        </w:rPr>
        <w:t xml:space="preserve"> </w:t>
      </w:r>
      <w:r w:rsidR="00C360A3" w:rsidRPr="006A7131">
        <w:rPr>
          <w:rFonts w:ascii="Arial" w:hAnsi="Arial" w:cs="Arial"/>
          <w:b/>
          <w:sz w:val="20"/>
          <w:szCs w:val="20"/>
          <w:u w:val="single"/>
        </w:rPr>
        <w:t>przedmiotu zamówienia</w:t>
      </w:r>
      <w:r w:rsidR="00C360A3" w:rsidRPr="00DB30F7">
        <w:rPr>
          <w:rFonts w:ascii="Arial" w:hAnsi="Arial" w:cs="Arial"/>
          <w:sz w:val="20"/>
          <w:szCs w:val="20"/>
        </w:rPr>
        <w:t xml:space="preserve"> </w:t>
      </w:r>
      <w:r w:rsidRPr="006A7131">
        <w:rPr>
          <w:rFonts w:ascii="Arial" w:hAnsi="Arial" w:cs="Arial"/>
          <w:b/>
          <w:sz w:val="20"/>
          <w:szCs w:val="20"/>
        </w:rPr>
        <w:t>następuje po całkowitym zakończeniu wszystkich robót budowlanych składających się na przedmiot umowy</w:t>
      </w:r>
      <w:r w:rsidR="00C360A3" w:rsidRPr="00DB30F7">
        <w:rPr>
          <w:rFonts w:ascii="Arial" w:hAnsi="Arial" w:cs="Arial"/>
          <w:sz w:val="20"/>
          <w:szCs w:val="20"/>
        </w:rPr>
        <w:t xml:space="preserve"> </w:t>
      </w:r>
      <w:r w:rsidR="00C360A3" w:rsidRPr="006A7131">
        <w:rPr>
          <w:rFonts w:ascii="Arial" w:hAnsi="Arial" w:cs="Arial"/>
          <w:b/>
          <w:sz w:val="20"/>
          <w:szCs w:val="20"/>
        </w:rPr>
        <w:t xml:space="preserve">oraz uzyskaniu pozwolenia </w:t>
      </w:r>
      <w:r w:rsidR="006A7131">
        <w:rPr>
          <w:rFonts w:ascii="Arial" w:hAnsi="Arial" w:cs="Arial"/>
          <w:b/>
          <w:sz w:val="20"/>
          <w:szCs w:val="20"/>
        </w:rPr>
        <w:t xml:space="preserve">                         </w:t>
      </w:r>
      <w:r w:rsidR="00C360A3" w:rsidRPr="006A7131">
        <w:rPr>
          <w:rFonts w:ascii="Arial" w:hAnsi="Arial" w:cs="Arial"/>
          <w:b/>
          <w:sz w:val="20"/>
          <w:szCs w:val="20"/>
        </w:rPr>
        <w:t>na użytkowanie</w:t>
      </w:r>
      <w:r w:rsidRPr="00DB30F7">
        <w:rPr>
          <w:rFonts w:ascii="Arial" w:hAnsi="Arial" w:cs="Arial"/>
          <w:sz w:val="20"/>
          <w:szCs w:val="20"/>
        </w:rPr>
        <w:t>, na podstawie złożonego Zamawiającemu wniosku Wykonawcy o dokonanie odbioru końcowego</w:t>
      </w:r>
      <w:r w:rsidR="006A7131">
        <w:rPr>
          <w:rFonts w:ascii="Arial" w:hAnsi="Arial" w:cs="Arial"/>
          <w:sz w:val="20"/>
          <w:szCs w:val="20"/>
        </w:rPr>
        <w:t xml:space="preserve"> robót budowlanych</w:t>
      </w:r>
      <w:r w:rsidRPr="00DB30F7">
        <w:rPr>
          <w:rFonts w:ascii="Arial" w:hAnsi="Arial" w:cs="Arial"/>
          <w:sz w:val="20"/>
          <w:szCs w:val="20"/>
        </w:rPr>
        <w:t>, zawierającego w swojej treści zgłoszenie wykonania robót budowlanych, do którego załączone będzie oświadczenie kierownika budowy</w:t>
      </w:r>
      <w:r w:rsidR="008003C2" w:rsidRPr="00DB30F7">
        <w:rPr>
          <w:rFonts w:ascii="Arial" w:hAnsi="Arial" w:cs="Arial"/>
          <w:sz w:val="20"/>
          <w:szCs w:val="20"/>
        </w:rPr>
        <w:t xml:space="preserve"> </w:t>
      </w:r>
      <w:r w:rsidRPr="00DB30F7">
        <w:rPr>
          <w:rFonts w:ascii="Arial" w:hAnsi="Arial" w:cs="Arial"/>
          <w:sz w:val="20"/>
          <w:szCs w:val="20"/>
        </w:rPr>
        <w:t>o zgodności wykonania przedmiotu umowy z projektem budowlanym i warunkami zapisanymi w decyzji</w:t>
      </w:r>
      <w:r w:rsidR="008003C2" w:rsidRPr="00DB30F7">
        <w:rPr>
          <w:rFonts w:ascii="Arial" w:hAnsi="Arial" w:cs="Arial"/>
          <w:sz w:val="20"/>
          <w:szCs w:val="20"/>
        </w:rPr>
        <w:t xml:space="preserve"> </w:t>
      </w:r>
      <w:r w:rsidR="0064118C">
        <w:rPr>
          <w:rFonts w:ascii="Arial" w:hAnsi="Arial" w:cs="Arial"/>
          <w:sz w:val="20"/>
          <w:szCs w:val="20"/>
        </w:rPr>
        <w:t xml:space="preserve">                                </w:t>
      </w:r>
      <w:r w:rsidRPr="00DB30F7">
        <w:rPr>
          <w:rFonts w:ascii="Arial" w:hAnsi="Arial" w:cs="Arial"/>
          <w:sz w:val="20"/>
          <w:szCs w:val="20"/>
        </w:rPr>
        <w:t>o pozwoleniu na budowę,</w:t>
      </w:r>
      <w:r w:rsidR="006A7131">
        <w:rPr>
          <w:rFonts w:ascii="Arial" w:hAnsi="Arial" w:cs="Arial"/>
          <w:sz w:val="20"/>
          <w:szCs w:val="20"/>
        </w:rPr>
        <w:t xml:space="preserve"> </w:t>
      </w:r>
      <w:r w:rsidRPr="00DB30F7">
        <w:rPr>
          <w:rFonts w:ascii="Arial" w:hAnsi="Arial" w:cs="Arial"/>
          <w:sz w:val="20"/>
          <w:szCs w:val="20"/>
        </w:rPr>
        <w:t>o doprowadzeniu do należytego stanu i porządku terenu budowy, a także sąsiednich ulic</w:t>
      </w:r>
      <w:r w:rsidR="006A7131">
        <w:rPr>
          <w:rFonts w:ascii="Arial" w:hAnsi="Arial" w:cs="Arial"/>
          <w:sz w:val="20"/>
          <w:szCs w:val="20"/>
        </w:rPr>
        <w:t xml:space="preserve"> </w:t>
      </w:r>
      <w:r w:rsidRPr="00DB30F7">
        <w:rPr>
          <w:rFonts w:ascii="Arial" w:hAnsi="Arial" w:cs="Arial"/>
          <w:sz w:val="20"/>
          <w:szCs w:val="20"/>
        </w:rPr>
        <w:t>(w przypadku korzystania</w:t>
      </w:r>
      <w:r w:rsidR="00A57A8C">
        <w:rPr>
          <w:rFonts w:ascii="Arial" w:hAnsi="Arial" w:cs="Arial"/>
          <w:sz w:val="20"/>
          <w:szCs w:val="20"/>
        </w:rPr>
        <w:t xml:space="preserve"> </w:t>
      </w:r>
      <w:r w:rsidRPr="00DB30F7">
        <w:rPr>
          <w:rFonts w:ascii="Arial" w:hAnsi="Arial" w:cs="Arial"/>
          <w:sz w:val="20"/>
          <w:szCs w:val="20"/>
        </w:rPr>
        <w:t xml:space="preserve">z nich), sąsiedniej nieruchomości, budynku lub lokalu. </w:t>
      </w:r>
    </w:p>
    <w:p w:rsidR="00E77C55" w:rsidRDefault="00E77C55" w:rsidP="00E77C55">
      <w:pPr>
        <w:spacing w:after="0" w:line="240" w:lineRule="auto"/>
        <w:jc w:val="both"/>
        <w:rPr>
          <w:rFonts w:ascii="Arial" w:hAnsi="Arial" w:cs="Arial"/>
          <w:sz w:val="20"/>
          <w:szCs w:val="20"/>
        </w:rPr>
      </w:pPr>
    </w:p>
    <w:p w:rsidR="00E77C55" w:rsidRDefault="00E77C55" w:rsidP="00E77C55">
      <w:pPr>
        <w:spacing w:after="0" w:line="240" w:lineRule="auto"/>
        <w:jc w:val="both"/>
        <w:rPr>
          <w:rFonts w:ascii="Arial" w:hAnsi="Arial" w:cs="Arial"/>
          <w:sz w:val="20"/>
          <w:szCs w:val="20"/>
        </w:rPr>
      </w:pPr>
    </w:p>
    <w:p w:rsidR="00E77C55" w:rsidRDefault="00E77C55" w:rsidP="00E77C55">
      <w:pPr>
        <w:spacing w:after="0" w:line="240" w:lineRule="auto"/>
        <w:jc w:val="both"/>
        <w:rPr>
          <w:rFonts w:ascii="Arial" w:hAnsi="Arial" w:cs="Arial"/>
          <w:sz w:val="20"/>
          <w:szCs w:val="20"/>
        </w:rPr>
      </w:pPr>
    </w:p>
    <w:p w:rsidR="00E77C55" w:rsidRDefault="00E77C55" w:rsidP="00E77C55">
      <w:pPr>
        <w:spacing w:after="0" w:line="240" w:lineRule="auto"/>
        <w:jc w:val="both"/>
        <w:rPr>
          <w:rFonts w:ascii="Arial" w:hAnsi="Arial" w:cs="Arial"/>
          <w:sz w:val="20"/>
          <w:szCs w:val="20"/>
        </w:rPr>
      </w:pPr>
    </w:p>
    <w:p w:rsidR="00E77C55" w:rsidRPr="00E77C55" w:rsidRDefault="00E77C55" w:rsidP="00E77C55">
      <w:pPr>
        <w:spacing w:after="0" w:line="240" w:lineRule="auto"/>
        <w:jc w:val="both"/>
        <w:rPr>
          <w:rFonts w:ascii="Arial" w:hAnsi="Arial" w:cs="Arial"/>
          <w:sz w:val="20"/>
          <w:szCs w:val="20"/>
        </w:rPr>
      </w:pPr>
    </w:p>
    <w:p w:rsidR="00C360A3" w:rsidRDefault="008003C2" w:rsidP="009B3154">
      <w:pPr>
        <w:spacing w:after="0" w:line="240" w:lineRule="auto"/>
        <w:jc w:val="both"/>
        <w:rPr>
          <w:rFonts w:ascii="Arial" w:hAnsi="Arial" w:cs="Arial"/>
          <w:sz w:val="20"/>
          <w:szCs w:val="20"/>
        </w:rPr>
      </w:pPr>
      <w:r w:rsidRPr="00DB30F7">
        <w:rPr>
          <w:rFonts w:ascii="Arial" w:hAnsi="Arial" w:cs="Arial"/>
          <w:sz w:val="20"/>
          <w:szCs w:val="20"/>
        </w:rPr>
        <w:t xml:space="preserve">     </w:t>
      </w:r>
      <w:r w:rsidR="00B34472" w:rsidRPr="00DB30F7">
        <w:rPr>
          <w:rFonts w:ascii="Arial" w:hAnsi="Arial" w:cs="Arial"/>
          <w:sz w:val="20"/>
          <w:szCs w:val="20"/>
        </w:rPr>
        <w:t>Do wniosku o dokonanie odbioru końcowe</w:t>
      </w:r>
      <w:r w:rsidR="00C360A3" w:rsidRPr="00DB30F7">
        <w:rPr>
          <w:rFonts w:ascii="Arial" w:hAnsi="Arial" w:cs="Arial"/>
          <w:sz w:val="20"/>
          <w:szCs w:val="20"/>
        </w:rPr>
        <w:t>go Wykonawca załącza ponadto:</w:t>
      </w:r>
    </w:p>
    <w:p w:rsidR="00A57A8C" w:rsidRPr="00DB30F7" w:rsidRDefault="00A57A8C" w:rsidP="009B3154">
      <w:pPr>
        <w:spacing w:after="0" w:line="240" w:lineRule="auto"/>
        <w:jc w:val="both"/>
        <w:rPr>
          <w:rFonts w:ascii="Arial" w:hAnsi="Arial" w:cs="Arial"/>
          <w:sz w:val="20"/>
          <w:szCs w:val="20"/>
        </w:rPr>
      </w:pPr>
    </w:p>
    <w:p w:rsidR="008003C2" w:rsidRPr="00DB30F7" w:rsidRDefault="00B34472"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 xml:space="preserve">kompletną dokumentację powykonawczą – potwierdzoną przez projektanta i </w:t>
      </w:r>
      <w:r w:rsidR="0031583D">
        <w:rPr>
          <w:rFonts w:ascii="Arial" w:hAnsi="Arial" w:cs="Arial"/>
          <w:sz w:val="20"/>
          <w:szCs w:val="20"/>
        </w:rPr>
        <w:t>I</w:t>
      </w:r>
      <w:r w:rsidRPr="00DB30F7">
        <w:rPr>
          <w:rFonts w:ascii="Arial" w:hAnsi="Arial" w:cs="Arial"/>
          <w:sz w:val="20"/>
          <w:szCs w:val="20"/>
        </w:rPr>
        <w:t xml:space="preserve">nspektora </w:t>
      </w:r>
      <w:r w:rsidR="0031583D">
        <w:rPr>
          <w:rFonts w:ascii="Arial" w:hAnsi="Arial" w:cs="Arial"/>
          <w:sz w:val="20"/>
          <w:szCs w:val="20"/>
        </w:rPr>
        <w:t>N</w:t>
      </w:r>
      <w:r w:rsidRPr="00DB30F7">
        <w:rPr>
          <w:rFonts w:ascii="Arial" w:hAnsi="Arial" w:cs="Arial"/>
          <w:sz w:val="20"/>
          <w:szCs w:val="20"/>
        </w:rPr>
        <w:t xml:space="preserve">adzoru oraz instrukcje obsługi i eksploatacji </w:t>
      </w:r>
      <w:r w:rsidR="008003C2" w:rsidRPr="00DB30F7">
        <w:rPr>
          <w:rFonts w:ascii="Arial" w:hAnsi="Arial" w:cs="Arial"/>
          <w:sz w:val="20"/>
          <w:szCs w:val="20"/>
        </w:rPr>
        <w:t>obiektu, instalacji i urządzeń,</w:t>
      </w:r>
    </w:p>
    <w:p w:rsidR="008003C2" w:rsidRPr="00DB30F7" w:rsidRDefault="00C360A3"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listę wszystkich podwykonawców</w:t>
      </w:r>
      <w:r w:rsidR="0031583D">
        <w:rPr>
          <w:rFonts w:ascii="Arial" w:hAnsi="Arial" w:cs="Arial"/>
          <w:sz w:val="20"/>
          <w:szCs w:val="20"/>
        </w:rPr>
        <w:t>,</w:t>
      </w:r>
      <w:r w:rsidRPr="00DB30F7">
        <w:rPr>
          <w:rFonts w:ascii="Arial" w:hAnsi="Arial" w:cs="Arial"/>
          <w:sz w:val="20"/>
          <w:szCs w:val="20"/>
        </w:rPr>
        <w:t xml:space="preserve"> przy udziale których wykonywał przedmiot umowy</w:t>
      </w:r>
      <w:r w:rsidR="008003C2" w:rsidRPr="00DB30F7">
        <w:rPr>
          <w:rFonts w:ascii="Arial" w:hAnsi="Arial" w:cs="Arial"/>
          <w:sz w:val="20"/>
          <w:szCs w:val="20"/>
        </w:rPr>
        <w:t>,</w:t>
      </w:r>
    </w:p>
    <w:p w:rsidR="008003C2" w:rsidRPr="00DB30F7" w:rsidRDefault="00B34472"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oświadczenie podwykonawców (dalszych podwykonawców) na zawarcie umowy</w:t>
      </w:r>
      <w:r w:rsidR="0031583D">
        <w:rPr>
          <w:rFonts w:ascii="Arial" w:hAnsi="Arial" w:cs="Arial"/>
          <w:sz w:val="20"/>
          <w:szCs w:val="20"/>
        </w:rPr>
        <w:t>,</w:t>
      </w:r>
      <w:r w:rsidRPr="00DB30F7">
        <w:rPr>
          <w:rFonts w:ascii="Arial" w:hAnsi="Arial" w:cs="Arial"/>
          <w:sz w:val="20"/>
          <w:szCs w:val="20"/>
        </w:rPr>
        <w:t xml:space="preserve"> z którymi Zamawiający wyraził zgodę, że ich roszczenia finansowe za wykonane roboty w tym zadaniu zostały zaspokojone,</w:t>
      </w:r>
    </w:p>
    <w:p w:rsidR="008003C2" w:rsidRPr="00DB30F7" w:rsidRDefault="00B34472"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dokument gwarancyjny,</w:t>
      </w:r>
    </w:p>
    <w:p w:rsidR="008003C2" w:rsidRPr="00DB30F7" w:rsidRDefault="00B34472"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dokumentację fotograficzną z budowy obiektu,</w:t>
      </w:r>
    </w:p>
    <w:p w:rsidR="008003C2" w:rsidRPr="00DB30F7" w:rsidRDefault="00B34472"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wyniki prób i sprawdzeń</w:t>
      </w:r>
    </w:p>
    <w:p w:rsidR="00C360A3" w:rsidRPr="00DB30F7" w:rsidRDefault="00C360A3" w:rsidP="00A57A8C">
      <w:pPr>
        <w:pStyle w:val="Akapitzlist"/>
        <w:numPr>
          <w:ilvl w:val="0"/>
          <w:numId w:val="71"/>
        </w:numPr>
        <w:spacing w:after="0" w:line="240" w:lineRule="auto"/>
        <w:ind w:left="851"/>
        <w:jc w:val="both"/>
        <w:rPr>
          <w:rFonts w:ascii="Arial" w:hAnsi="Arial" w:cs="Arial"/>
          <w:sz w:val="20"/>
          <w:szCs w:val="20"/>
        </w:rPr>
      </w:pPr>
      <w:r w:rsidRPr="00DB30F7">
        <w:rPr>
          <w:rFonts w:ascii="Arial" w:hAnsi="Arial" w:cs="Arial"/>
          <w:sz w:val="20"/>
          <w:szCs w:val="20"/>
        </w:rPr>
        <w:t>decyzję o pozwoleniu na użytkowanie</w:t>
      </w:r>
    </w:p>
    <w:p w:rsidR="008003C2" w:rsidRPr="00DB30F7" w:rsidRDefault="008003C2" w:rsidP="009B3154">
      <w:pPr>
        <w:spacing w:after="0" w:line="240" w:lineRule="auto"/>
        <w:jc w:val="both"/>
        <w:rPr>
          <w:rFonts w:ascii="Arial" w:hAnsi="Arial" w:cs="Arial"/>
          <w:sz w:val="20"/>
          <w:szCs w:val="20"/>
        </w:rPr>
      </w:pPr>
    </w:p>
    <w:p w:rsidR="00C360A3" w:rsidRPr="00DB30F7" w:rsidRDefault="00B34472" w:rsidP="00A57A8C">
      <w:pPr>
        <w:spacing w:after="0" w:line="240" w:lineRule="auto"/>
        <w:ind w:left="284"/>
        <w:jc w:val="both"/>
        <w:rPr>
          <w:rFonts w:ascii="Arial" w:hAnsi="Arial" w:cs="Arial"/>
          <w:sz w:val="20"/>
          <w:szCs w:val="20"/>
        </w:rPr>
      </w:pPr>
      <w:r w:rsidRPr="00DB30F7">
        <w:rPr>
          <w:rFonts w:ascii="Arial" w:hAnsi="Arial" w:cs="Arial"/>
          <w:sz w:val="20"/>
          <w:szCs w:val="20"/>
        </w:rPr>
        <w:t xml:space="preserve">Data przyjęcia przez Zamawiającego bez uwag wniosku Wykonawcy zawierającego zgłoszenie </w:t>
      </w:r>
      <w:r w:rsidR="00A57A8C">
        <w:rPr>
          <w:rFonts w:ascii="Arial" w:hAnsi="Arial" w:cs="Arial"/>
          <w:sz w:val="20"/>
          <w:szCs w:val="20"/>
        </w:rPr>
        <w:t xml:space="preserve">                        </w:t>
      </w:r>
      <w:r w:rsidRPr="00DB30F7">
        <w:rPr>
          <w:rFonts w:ascii="Arial" w:hAnsi="Arial" w:cs="Arial"/>
          <w:sz w:val="20"/>
          <w:szCs w:val="20"/>
        </w:rPr>
        <w:t xml:space="preserve">do </w:t>
      </w:r>
      <w:r w:rsidRPr="0064118C">
        <w:rPr>
          <w:rFonts w:ascii="Arial" w:hAnsi="Arial" w:cs="Arial"/>
          <w:b/>
          <w:sz w:val="20"/>
          <w:szCs w:val="20"/>
        </w:rPr>
        <w:t>odbioru końcowego wykonania robót budowlanych</w:t>
      </w:r>
      <w:r w:rsidRPr="00DB30F7">
        <w:rPr>
          <w:rFonts w:ascii="Arial" w:hAnsi="Arial" w:cs="Arial"/>
          <w:sz w:val="20"/>
          <w:szCs w:val="20"/>
        </w:rPr>
        <w:t xml:space="preserve"> będących przedmiotem niniejszej umowy,</w:t>
      </w:r>
      <w:r w:rsidR="0064118C">
        <w:rPr>
          <w:rFonts w:ascii="Arial" w:hAnsi="Arial" w:cs="Arial"/>
          <w:sz w:val="20"/>
          <w:szCs w:val="20"/>
        </w:rPr>
        <w:t xml:space="preserve"> </w:t>
      </w:r>
      <w:r w:rsidR="0064118C" w:rsidRPr="0064118C">
        <w:rPr>
          <w:rFonts w:ascii="Arial" w:hAnsi="Arial" w:cs="Arial"/>
          <w:b/>
          <w:sz w:val="20"/>
          <w:szCs w:val="20"/>
          <w:u w:val="single"/>
        </w:rPr>
        <w:t>nie</w:t>
      </w:r>
      <w:r w:rsidR="00A57A8C" w:rsidRPr="0064118C">
        <w:rPr>
          <w:rFonts w:ascii="Arial" w:hAnsi="Arial" w:cs="Arial"/>
          <w:b/>
          <w:sz w:val="20"/>
          <w:szCs w:val="20"/>
          <w:u w:val="single"/>
        </w:rPr>
        <w:t xml:space="preserve"> </w:t>
      </w:r>
      <w:r w:rsidRPr="0064118C">
        <w:rPr>
          <w:rFonts w:ascii="Arial" w:hAnsi="Arial" w:cs="Arial"/>
          <w:b/>
          <w:sz w:val="20"/>
          <w:szCs w:val="20"/>
          <w:u w:val="single"/>
        </w:rPr>
        <w:t>jest potwierdzeniem terminu zakończenia wykonywania przedmiotu umowy.</w:t>
      </w:r>
      <w:r w:rsidRPr="00DB30F7">
        <w:rPr>
          <w:rFonts w:ascii="Arial" w:hAnsi="Arial" w:cs="Arial"/>
          <w:sz w:val="20"/>
          <w:szCs w:val="20"/>
        </w:rPr>
        <w:t xml:space="preserve"> </w:t>
      </w:r>
    </w:p>
    <w:p w:rsidR="00C360A3" w:rsidRPr="00DB30F7" w:rsidRDefault="00B34472" w:rsidP="00A57A8C">
      <w:pPr>
        <w:spacing w:after="0" w:line="240" w:lineRule="auto"/>
        <w:ind w:left="284"/>
        <w:jc w:val="both"/>
        <w:rPr>
          <w:rFonts w:ascii="Arial" w:hAnsi="Arial" w:cs="Arial"/>
          <w:sz w:val="20"/>
          <w:szCs w:val="20"/>
        </w:rPr>
      </w:pPr>
      <w:r w:rsidRPr="00DB30F7">
        <w:rPr>
          <w:rFonts w:ascii="Arial" w:hAnsi="Arial" w:cs="Arial"/>
          <w:sz w:val="20"/>
          <w:szCs w:val="20"/>
        </w:rPr>
        <w:t xml:space="preserve">Potwierdzenie złożenia wniosku nie jest równoznaczne z przyjęciem wniosku bez uwag. </w:t>
      </w:r>
    </w:p>
    <w:p w:rsidR="00C360A3" w:rsidRPr="00DB30F7" w:rsidRDefault="00C360A3" w:rsidP="009B3154">
      <w:pPr>
        <w:spacing w:after="0" w:line="240" w:lineRule="auto"/>
        <w:jc w:val="both"/>
        <w:rPr>
          <w:rFonts w:ascii="Arial" w:hAnsi="Arial" w:cs="Arial"/>
          <w:sz w:val="20"/>
          <w:szCs w:val="20"/>
        </w:rPr>
      </w:pPr>
    </w:p>
    <w:p w:rsidR="00C360A3" w:rsidRPr="00DB30F7" w:rsidRDefault="00B34472" w:rsidP="00A57A8C">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Rozpoczęcie czynności odbioru</w:t>
      </w:r>
      <w:r w:rsidR="000E10B1" w:rsidRPr="00DB30F7">
        <w:rPr>
          <w:rFonts w:ascii="Arial" w:hAnsi="Arial" w:cs="Arial"/>
          <w:sz w:val="20"/>
          <w:szCs w:val="20"/>
        </w:rPr>
        <w:t xml:space="preserve"> końcowego</w:t>
      </w:r>
      <w:r w:rsidRPr="00DB30F7">
        <w:rPr>
          <w:rFonts w:ascii="Arial" w:hAnsi="Arial" w:cs="Arial"/>
          <w:sz w:val="20"/>
          <w:szCs w:val="20"/>
        </w:rPr>
        <w:t xml:space="preserve"> nastąpi w terminie do 7 dni licząc od daty przyjęcia przez Zamawiającego wniosku Wykonawcy</w:t>
      </w:r>
      <w:r w:rsidR="0031583D">
        <w:rPr>
          <w:rFonts w:ascii="Arial" w:hAnsi="Arial" w:cs="Arial"/>
          <w:sz w:val="20"/>
          <w:szCs w:val="20"/>
        </w:rPr>
        <w:t xml:space="preserve"> </w:t>
      </w:r>
      <w:r w:rsidR="0031583D" w:rsidRPr="00DB30F7">
        <w:rPr>
          <w:rFonts w:ascii="Arial" w:hAnsi="Arial" w:cs="Arial"/>
          <w:sz w:val="20"/>
          <w:szCs w:val="20"/>
        </w:rPr>
        <w:t>bez uwag</w:t>
      </w:r>
      <w:r w:rsidRPr="00DB30F7">
        <w:rPr>
          <w:rFonts w:ascii="Arial" w:hAnsi="Arial" w:cs="Arial"/>
          <w:sz w:val="20"/>
          <w:szCs w:val="20"/>
        </w:rPr>
        <w:t>, zawierającego zgłoszenie do odbioru końcowego wykonania robót budowlanych będących przedmiotem niniejszej umowy. Zakończenie czynności odbioru powinno nastąpić najpóźniej 21</w:t>
      </w:r>
      <w:r w:rsidR="0031583D">
        <w:rPr>
          <w:rFonts w:ascii="Arial" w:hAnsi="Arial" w:cs="Arial"/>
          <w:sz w:val="20"/>
          <w:szCs w:val="20"/>
        </w:rPr>
        <w:t xml:space="preserve"> </w:t>
      </w:r>
      <w:r w:rsidRPr="00DB30F7">
        <w:rPr>
          <w:rFonts w:ascii="Arial" w:hAnsi="Arial" w:cs="Arial"/>
          <w:sz w:val="20"/>
          <w:szCs w:val="20"/>
        </w:rPr>
        <w:t xml:space="preserve">dnia licząc od dnia rozpoczęcia. </w:t>
      </w:r>
      <w:r w:rsidR="007A0EDB">
        <w:rPr>
          <w:rFonts w:ascii="Arial" w:hAnsi="Arial" w:cs="Arial"/>
          <w:sz w:val="20"/>
          <w:szCs w:val="20"/>
        </w:rPr>
        <w:t xml:space="preserve">                                        </w:t>
      </w:r>
      <w:r w:rsidRPr="00DB30F7">
        <w:rPr>
          <w:rFonts w:ascii="Arial" w:hAnsi="Arial" w:cs="Arial"/>
          <w:sz w:val="20"/>
          <w:szCs w:val="20"/>
        </w:rPr>
        <w:t>W czynnościach odbioru końcowego uczestniczą</w:t>
      </w:r>
      <w:r w:rsidR="0031583D">
        <w:rPr>
          <w:rFonts w:ascii="Arial" w:hAnsi="Arial" w:cs="Arial"/>
          <w:sz w:val="20"/>
          <w:szCs w:val="20"/>
        </w:rPr>
        <w:t>:</w:t>
      </w:r>
      <w:r w:rsidRPr="00DB30F7">
        <w:rPr>
          <w:rFonts w:ascii="Arial" w:hAnsi="Arial" w:cs="Arial"/>
          <w:sz w:val="20"/>
          <w:szCs w:val="20"/>
        </w:rPr>
        <w:t xml:space="preserve"> kierownik budowy,</w:t>
      </w:r>
      <w:r w:rsidR="00C360A3" w:rsidRPr="00DB30F7">
        <w:rPr>
          <w:rFonts w:ascii="Arial" w:hAnsi="Arial" w:cs="Arial"/>
          <w:sz w:val="20"/>
          <w:szCs w:val="20"/>
        </w:rPr>
        <w:t xml:space="preserve"> kierownicy robót,</w:t>
      </w:r>
      <w:r w:rsidRPr="00DB30F7">
        <w:rPr>
          <w:rFonts w:ascii="Arial" w:hAnsi="Arial" w:cs="Arial"/>
          <w:sz w:val="20"/>
          <w:szCs w:val="20"/>
        </w:rPr>
        <w:t xml:space="preserve"> przedstawiciele Wykonawcy i Zamawiającego</w:t>
      </w:r>
      <w:r w:rsidR="00C360A3" w:rsidRPr="00DB30F7">
        <w:rPr>
          <w:rFonts w:ascii="Arial" w:hAnsi="Arial" w:cs="Arial"/>
          <w:sz w:val="20"/>
          <w:szCs w:val="20"/>
        </w:rPr>
        <w:t xml:space="preserve"> oraz Inspektorzy </w:t>
      </w:r>
      <w:r w:rsidR="0031583D">
        <w:rPr>
          <w:rFonts w:ascii="Arial" w:hAnsi="Arial" w:cs="Arial"/>
          <w:sz w:val="20"/>
          <w:szCs w:val="20"/>
        </w:rPr>
        <w:t>N</w:t>
      </w:r>
      <w:r w:rsidR="00C360A3" w:rsidRPr="00DB30F7">
        <w:rPr>
          <w:rFonts w:ascii="Arial" w:hAnsi="Arial" w:cs="Arial"/>
          <w:sz w:val="20"/>
          <w:szCs w:val="20"/>
        </w:rPr>
        <w:t>adzoru</w:t>
      </w:r>
      <w:r w:rsidRPr="00DB30F7">
        <w:rPr>
          <w:rFonts w:ascii="Arial" w:hAnsi="Arial" w:cs="Arial"/>
          <w:sz w:val="20"/>
          <w:szCs w:val="20"/>
        </w:rPr>
        <w:t xml:space="preserve">. </w:t>
      </w:r>
    </w:p>
    <w:p w:rsidR="00C360A3" w:rsidRPr="00DB30F7" w:rsidRDefault="00C360A3" w:rsidP="009B3154">
      <w:pPr>
        <w:spacing w:after="0" w:line="240" w:lineRule="auto"/>
        <w:jc w:val="both"/>
        <w:rPr>
          <w:rFonts w:ascii="Arial" w:hAnsi="Arial" w:cs="Arial"/>
          <w:sz w:val="20"/>
          <w:szCs w:val="20"/>
        </w:rPr>
      </w:pPr>
    </w:p>
    <w:p w:rsidR="00C360A3" w:rsidRPr="00DB30F7" w:rsidRDefault="00B34472" w:rsidP="007A0EDB">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Z czynności odbioru końcowego zostanie sporządzony protokół, który zawierać będzie wszystkie ustalenia</w:t>
      </w:r>
      <w:r w:rsidR="0044536B" w:rsidRPr="00DB30F7">
        <w:rPr>
          <w:rFonts w:ascii="Arial" w:hAnsi="Arial" w:cs="Arial"/>
          <w:sz w:val="20"/>
          <w:szCs w:val="20"/>
        </w:rPr>
        <w:t xml:space="preserve"> </w:t>
      </w:r>
      <w:r w:rsidRPr="00DB30F7">
        <w:rPr>
          <w:rFonts w:ascii="Arial" w:hAnsi="Arial" w:cs="Arial"/>
          <w:sz w:val="20"/>
          <w:szCs w:val="20"/>
        </w:rPr>
        <w:t xml:space="preserve"> i zalecenia poczynione podczas odbioru końcowego. </w:t>
      </w:r>
    </w:p>
    <w:p w:rsidR="00C360A3" w:rsidRPr="00DB30F7" w:rsidRDefault="00C360A3" w:rsidP="009B3154">
      <w:pPr>
        <w:spacing w:after="0" w:line="240" w:lineRule="auto"/>
        <w:jc w:val="both"/>
        <w:rPr>
          <w:rFonts w:ascii="Arial" w:hAnsi="Arial" w:cs="Arial"/>
          <w:sz w:val="20"/>
          <w:szCs w:val="20"/>
        </w:rPr>
      </w:pPr>
    </w:p>
    <w:p w:rsidR="001F2B0A" w:rsidRPr="00DB30F7" w:rsidRDefault="00B34472" w:rsidP="007A0EDB">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odbiór końcowy nie zostanie dokonany w ustalonych terminach z winy Zamawiającego, pomimo przyjęcia wniosku zawierającego zgłoszenie wykonania robót budowlanych do odbioru końcowego przez Wykonawcę, to Wykonawca nie pozostanie w zwłoce ze spełnieniem zobowiązania wynikającego z umowy. </w:t>
      </w:r>
    </w:p>
    <w:p w:rsidR="001F2B0A" w:rsidRPr="00DB30F7" w:rsidRDefault="001F2B0A" w:rsidP="009B3154">
      <w:pPr>
        <w:spacing w:after="0" w:line="240" w:lineRule="auto"/>
        <w:jc w:val="both"/>
        <w:rPr>
          <w:rFonts w:ascii="Arial" w:hAnsi="Arial" w:cs="Arial"/>
          <w:sz w:val="20"/>
          <w:szCs w:val="20"/>
        </w:rPr>
      </w:pPr>
    </w:p>
    <w:p w:rsidR="001F2B0A" w:rsidRPr="00DB30F7" w:rsidRDefault="00B34472" w:rsidP="007A0EDB">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Jeżeli w toku czynności odbioru końcowego zostanie stwierdzone, że przedmiot umowy pomimo zgłoszenia robót budowlanych do odbioru końcowego przez Wykonawcę i przyjęcia zgłoszenia przez Zamawiającego,</w:t>
      </w:r>
      <w:r w:rsidR="0044536B" w:rsidRPr="00DB30F7">
        <w:rPr>
          <w:rFonts w:ascii="Arial" w:hAnsi="Arial" w:cs="Arial"/>
          <w:sz w:val="20"/>
          <w:szCs w:val="20"/>
        </w:rPr>
        <w:t xml:space="preserve">         </w:t>
      </w:r>
      <w:r w:rsidRPr="00DB30F7">
        <w:rPr>
          <w:rFonts w:ascii="Arial" w:hAnsi="Arial" w:cs="Arial"/>
          <w:sz w:val="20"/>
          <w:szCs w:val="20"/>
        </w:rPr>
        <w:t xml:space="preserve"> nie jest gotowy do odbioru z powodu nie wykonania wszystkich robót budowlanych lub wadliwego wykonania robót budowlanych, to Zamawiający odmówi przeprowadzenia procedury odbioru z winy Wykonawcy. Wówczas Wykonawca pozostaje </w:t>
      </w:r>
      <w:r w:rsidR="007A0EDB">
        <w:rPr>
          <w:rFonts w:ascii="Arial" w:hAnsi="Arial" w:cs="Arial"/>
          <w:sz w:val="20"/>
          <w:szCs w:val="20"/>
        </w:rPr>
        <w:t xml:space="preserve">                             </w:t>
      </w:r>
      <w:r w:rsidRPr="00DB30F7">
        <w:rPr>
          <w:rFonts w:ascii="Arial" w:hAnsi="Arial" w:cs="Arial"/>
          <w:sz w:val="20"/>
          <w:szCs w:val="20"/>
        </w:rPr>
        <w:t xml:space="preserve">w zwłoce ze spełnieniem zobowiązania wynikającego z umowy od dnia zgłoszenia do odbioru. </w:t>
      </w:r>
    </w:p>
    <w:p w:rsidR="001F2B0A" w:rsidRPr="00DB30F7" w:rsidRDefault="001F2B0A" w:rsidP="009B3154">
      <w:pPr>
        <w:spacing w:after="0" w:line="240" w:lineRule="auto"/>
        <w:jc w:val="both"/>
        <w:rPr>
          <w:rFonts w:ascii="Arial" w:hAnsi="Arial" w:cs="Arial"/>
          <w:sz w:val="20"/>
          <w:szCs w:val="20"/>
        </w:rPr>
      </w:pPr>
    </w:p>
    <w:p w:rsidR="001F2B0A" w:rsidRPr="00DB30F7" w:rsidRDefault="00B34472" w:rsidP="007A0EDB">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ustalają, że Wykonawca przekaże Zamawiającemu dokumentację </w:t>
      </w:r>
      <w:r w:rsidRPr="004B3F8B">
        <w:rPr>
          <w:rFonts w:ascii="Arial" w:hAnsi="Arial" w:cs="Arial"/>
          <w:sz w:val="20"/>
          <w:szCs w:val="20"/>
          <w:shd w:val="clear" w:color="auto" w:fill="FFFFFF" w:themeFill="background1"/>
        </w:rPr>
        <w:t xml:space="preserve">powykonawczą </w:t>
      </w:r>
      <w:r w:rsidR="007A0EDB" w:rsidRPr="004B3F8B">
        <w:rPr>
          <w:rFonts w:ascii="Arial" w:hAnsi="Arial" w:cs="Arial"/>
          <w:sz w:val="20"/>
          <w:szCs w:val="20"/>
          <w:shd w:val="clear" w:color="auto" w:fill="FFFFFF" w:themeFill="background1"/>
        </w:rPr>
        <w:t xml:space="preserve">                            </w:t>
      </w:r>
      <w:r w:rsidRPr="004B3F8B">
        <w:rPr>
          <w:rFonts w:ascii="Arial" w:hAnsi="Arial" w:cs="Arial"/>
          <w:sz w:val="20"/>
          <w:szCs w:val="20"/>
          <w:shd w:val="clear" w:color="auto" w:fill="FFFFFF" w:themeFill="background1"/>
        </w:rPr>
        <w:t xml:space="preserve">w </w:t>
      </w:r>
      <w:r w:rsidR="004B3F8B" w:rsidRPr="004B3F8B">
        <w:rPr>
          <w:rFonts w:ascii="Arial" w:hAnsi="Arial" w:cs="Arial"/>
          <w:sz w:val="20"/>
          <w:szCs w:val="20"/>
          <w:shd w:val="clear" w:color="auto" w:fill="FFFFFF" w:themeFill="background1"/>
        </w:rPr>
        <w:t>4</w:t>
      </w:r>
      <w:r w:rsidRPr="004B3F8B">
        <w:rPr>
          <w:rFonts w:ascii="Arial" w:hAnsi="Arial" w:cs="Arial"/>
          <w:sz w:val="20"/>
          <w:szCs w:val="20"/>
          <w:shd w:val="clear" w:color="auto" w:fill="FFFFFF" w:themeFill="background1"/>
        </w:rPr>
        <w:t xml:space="preserve"> egzemplarzach</w:t>
      </w:r>
      <w:r w:rsidRPr="00DB30F7">
        <w:rPr>
          <w:rFonts w:ascii="Arial" w:hAnsi="Arial" w:cs="Arial"/>
          <w:sz w:val="20"/>
          <w:szCs w:val="20"/>
        </w:rPr>
        <w:t xml:space="preserve"> w wersji papierowej oraz na nośniku elektronicznym, powykonawczą mapę zasadniczą w </w:t>
      </w:r>
      <w:r w:rsidR="004B3F8B">
        <w:rPr>
          <w:rFonts w:ascii="Arial" w:hAnsi="Arial" w:cs="Arial"/>
          <w:sz w:val="20"/>
          <w:szCs w:val="20"/>
        </w:rPr>
        <w:t>4</w:t>
      </w:r>
      <w:r w:rsidRPr="00DB30F7">
        <w:rPr>
          <w:rFonts w:ascii="Arial" w:hAnsi="Arial" w:cs="Arial"/>
          <w:sz w:val="20"/>
          <w:szCs w:val="20"/>
        </w:rPr>
        <w:t xml:space="preserve"> egz. oraz mapę ewidencji z naniesionym przebiegiem inwestycji</w:t>
      </w:r>
      <w:r w:rsidR="0031583D">
        <w:rPr>
          <w:rFonts w:ascii="Arial" w:hAnsi="Arial" w:cs="Arial"/>
          <w:sz w:val="20"/>
          <w:szCs w:val="20"/>
        </w:rPr>
        <w:t xml:space="preserve"> </w:t>
      </w:r>
      <w:r w:rsidR="0031583D" w:rsidRPr="00DB30F7">
        <w:rPr>
          <w:rFonts w:ascii="Arial" w:hAnsi="Arial" w:cs="Arial"/>
          <w:sz w:val="20"/>
          <w:szCs w:val="20"/>
        </w:rPr>
        <w:t xml:space="preserve">w </w:t>
      </w:r>
      <w:r w:rsidR="0031583D">
        <w:rPr>
          <w:rFonts w:ascii="Arial" w:hAnsi="Arial" w:cs="Arial"/>
          <w:sz w:val="20"/>
          <w:szCs w:val="20"/>
        </w:rPr>
        <w:t>4</w:t>
      </w:r>
      <w:r w:rsidR="0031583D" w:rsidRPr="00DB30F7">
        <w:rPr>
          <w:rFonts w:ascii="Arial" w:hAnsi="Arial" w:cs="Arial"/>
          <w:sz w:val="20"/>
          <w:szCs w:val="20"/>
        </w:rPr>
        <w:t xml:space="preserve"> egz.</w:t>
      </w:r>
      <w:r w:rsidRPr="00DB30F7">
        <w:rPr>
          <w:rFonts w:ascii="Arial" w:hAnsi="Arial" w:cs="Arial"/>
          <w:sz w:val="20"/>
          <w:szCs w:val="20"/>
        </w:rPr>
        <w:t xml:space="preserve"> </w:t>
      </w:r>
    </w:p>
    <w:p w:rsidR="001F2B0A" w:rsidRPr="00DB30F7" w:rsidRDefault="001F2B0A" w:rsidP="009B3154">
      <w:pPr>
        <w:spacing w:after="0" w:line="240" w:lineRule="auto"/>
        <w:jc w:val="both"/>
        <w:rPr>
          <w:rFonts w:ascii="Arial" w:hAnsi="Arial" w:cs="Arial"/>
          <w:sz w:val="20"/>
          <w:szCs w:val="20"/>
        </w:rPr>
      </w:pPr>
    </w:p>
    <w:p w:rsidR="001F2B0A" w:rsidRPr="00DB30F7" w:rsidRDefault="00B34472" w:rsidP="007A0EDB">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Odbiór ostateczny jest dokonywany przez Zamawiającego przy udziale</w:t>
      </w:r>
      <w:r w:rsidR="001F2B0A" w:rsidRPr="00DB30F7">
        <w:rPr>
          <w:rFonts w:ascii="Arial" w:hAnsi="Arial" w:cs="Arial"/>
          <w:sz w:val="20"/>
          <w:szCs w:val="20"/>
        </w:rPr>
        <w:t xml:space="preserve">, Inspektorów </w:t>
      </w:r>
      <w:r w:rsidR="0031583D">
        <w:rPr>
          <w:rFonts w:ascii="Arial" w:hAnsi="Arial" w:cs="Arial"/>
          <w:sz w:val="20"/>
          <w:szCs w:val="20"/>
        </w:rPr>
        <w:t>N</w:t>
      </w:r>
      <w:r w:rsidR="001F2B0A" w:rsidRPr="00DB30F7">
        <w:rPr>
          <w:rFonts w:ascii="Arial" w:hAnsi="Arial" w:cs="Arial"/>
          <w:sz w:val="20"/>
          <w:szCs w:val="20"/>
        </w:rPr>
        <w:t>adzoru</w:t>
      </w:r>
      <w:r w:rsidR="0031583D">
        <w:rPr>
          <w:rFonts w:ascii="Arial" w:hAnsi="Arial" w:cs="Arial"/>
          <w:sz w:val="20"/>
          <w:szCs w:val="20"/>
        </w:rPr>
        <w:t xml:space="preserve">                      </w:t>
      </w:r>
      <w:r w:rsidR="0044536B" w:rsidRPr="00DB30F7">
        <w:rPr>
          <w:rFonts w:ascii="Arial" w:hAnsi="Arial" w:cs="Arial"/>
          <w:sz w:val="20"/>
          <w:szCs w:val="20"/>
        </w:rPr>
        <w:t xml:space="preserve"> </w:t>
      </w:r>
      <w:r w:rsidRPr="00DB30F7">
        <w:rPr>
          <w:rFonts w:ascii="Arial" w:hAnsi="Arial" w:cs="Arial"/>
          <w:sz w:val="20"/>
          <w:szCs w:val="20"/>
        </w:rPr>
        <w:t xml:space="preserve"> i Wykonawcy. Ustalenia z przeprowadzenia czynności odbioru ostatecznego zapisuje</w:t>
      </w:r>
      <w:r w:rsidR="007A0EDB">
        <w:rPr>
          <w:rFonts w:ascii="Arial" w:hAnsi="Arial" w:cs="Arial"/>
          <w:sz w:val="20"/>
          <w:szCs w:val="20"/>
        </w:rPr>
        <w:t xml:space="preserve">                      </w:t>
      </w:r>
      <w:r w:rsidRPr="00DB30F7">
        <w:rPr>
          <w:rFonts w:ascii="Arial" w:hAnsi="Arial" w:cs="Arial"/>
          <w:sz w:val="20"/>
          <w:szCs w:val="20"/>
        </w:rPr>
        <w:t xml:space="preserve"> się w formie protokołu ostatecznego odbioru usunięcia wszystkich wad i braków ujawnionych</w:t>
      </w:r>
      <w:r w:rsidR="007F2A77">
        <w:rPr>
          <w:rFonts w:ascii="Arial" w:hAnsi="Arial" w:cs="Arial"/>
          <w:sz w:val="20"/>
          <w:szCs w:val="20"/>
        </w:rPr>
        <w:t xml:space="preserve">                         </w:t>
      </w:r>
      <w:r w:rsidRPr="00DB30F7">
        <w:rPr>
          <w:rFonts w:ascii="Arial" w:hAnsi="Arial" w:cs="Arial"/>
          <w:sz w:val="20"/>
          <w:szCs w:val="20"/>
        </w:rPr>
        <w:t xml:space="preserve"> w okresie gwarancji jakości za wady fizyczne i w okresie rękojmi za wady fizyczne i prawne przedmiotu umowy. Pozytywne ustalenia zawarte</w:t>
      </w:r>
      <w:r w:rsidR="0044536B" w:rsidRPr="00DB30F7">
        <w:rPr>
          <w:rFonts w:ascii="Arial" w:hAnsi="Arial" w:cs="Arial"/>
          <w:sz w:val="20"/>
          <w:szCs w:val="20"/>
        </w:rPr>
        <w:t xml:space="preserve"> </w:t>
      </w:r>
      <w:r w:rsidRPr="00DB30F7">
        <w:rPr>
          <w:rFonts w:ascii="Arial" w:hAnsi="Arial" w:cs="Arial"/>
          <w:sz w:val="20"/>
          <w:szCs w:val="20"/>
        </w:rPr>
        <w:t>w tym protokole w zakresie usunięcia wszystkich wad i braków ujawnionych w okresie gwarancji jakości i w okresie rękojmi za wady fizyczne przedmiotu umowy, powodują, że Wykonawca zostaje zwolniony</w:t>
      </w:r>
      <w:r w:rsidR="007A0EDB">
        <w:rPr>
          <w:rFonts w:ascii="Arial" w:hAnsi="Arial" w:cs="Arial"/>
          <w:sz w:val="20"/>
          <w:szCs w:val="20"/>
        </w:rPr>
        <w:t xml:space="preserve"> </w:t>
      </w:r>
      <w:r w:rsidRPr="00DB30F7">
        <w:rPr>
          <w:rFonts w:ascii="Arial" w:hAnsi="Arial" w:cs="Arial"/>
          <w:sz w:val="20"/>
          <w:szCs w:val="20"/>
        </w:rPr>
        <w:t xml:space="preserve">z wszystkich zobowiązań wynikających z umowy, dotyczących usuwania wad i braków. </w:t>
      </w:r>
    </w:p>
    <w:p w:rsidR="001F2B0A" w:rsidRPr="00DB30F7" w:rsidRDefault="001F2B0A" w:rsidP="009B3154">
      <w:pPr>
        <w:spacing w:after="0" w:line="240" w:lineRule="auto"/>
        <w:jc w:val="both"/>
        <w:rPr>
          <w:rFonts w:ascii="Arial" w:hAnsi="Arial" w:cs="Arial"/>
          <w:sz w:val="20"/>
          <w:szCs w:val="20"/>
        </w:rPr>
      </w:pPr>
    </w:p>
    <w:p w:rsidR="001F2B0A" w:rsidRPr="00DB30F7" w:rsidRDefault="00B34472" w:rsidP="007F2A77">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stwierdzenia przez </w:t>
      </w:r>
      <w:r w:rsidR="0031583D">
        <w:rPr>
          <w:rFonts w:ascii="Arial" w:hAnsi="Arial" w:cs="Arial"/>
          <w:sz w:val="20"/>
          <w:szCs w:val="20"/>
        </w:rPr>
        <w:t>I</w:t>
      </w:r>
      <w:r w:rsidRPr="00DB30F7">
        <w:rPr>
          <w:rFonts w:ascii="Arial" w:hAnsi="Arial" w:cs="Arial"/>
          <w:sz w:val="20"/>
          <w:szCs w:val="20"/>
        </w:rPr>
        <w:t xml:space="preserve">nspektora </w:t>
      </w:r>
      <w:r w:rsidR="0031583D">
        <w:rPr>
          <w:rFonts w:ascii="Arial" w:hAnsi="Arial" w:cs="Arial"/>
          <w:sz w:val="20"/>
          <w:szCs w:val="20"/>
        </w:rPr>
        <w:t>N</w:t>
      </w:r>
      <w:r w:rsidRPr="00DB30F7">
        <w:rPr>
          <w:rFonts w:ascii="Arial" w:hAnsi="Arial" w:cs="Arial"/>
          <w:sz w:val="20"/>
          <w:szCs w:val="20"/>
        </w:rPr>
        <w:t xml:space="preserve">adzoru </w:t>
      </w:r>
      <w:r w:rsidR="0031583D">
        <w:rPr>
          <w:rFonts w:ascii="Arial" w:hAnsi="Arial" w:cs="Arial"/>
          <w:sz w:val="20"/>
          <w:szCs w:val="20"/>
        </w:rPr>
        <w:t>I</w:t>
      </w:r>
      <w:r w:rsidRPr="00DB30F7">
        <w:rPr>
          <w:rFonts w:ascii="Arial" w:hAnsi="Arial" w:cs="Arial"/>
          <w:sz w:val="20"/>
          <w:szCs w:val="20"/>
        </w:rPr>
        <w:t xml:space="preserve">nwestorskiego wykonywania robót budowlanych niezgodnie z umową lub ujawnienia powstałych z przyczyn obciążających Wykonawcę wad w robotach budowlanych stanowiących przedmiot umowy, </w:t>
      </w:r>
      <w:r w:rsidR="0031583D">
        <w:rPr>
          <w:rFonts w:ascii="Arial" w:hAnsi="Arial" w:cs="Arial"/>
          <w:sz w:val="20"/>
          <w:szCs w:val="20"/>
        </w:rPr>
        <w:t>I</w:t>
      </w:r>
      <w:r w:rsidRPr="00DB30F7">
        <w:rPr>
          <w:rFonts w:ascii="Arial" w:hAnsi="Arial" w:cs="Arial"/>
          <w:sz w:val="20"/>
          <w:szCs w:val="20"/>
        </w:rPr>
        <w:t xml:space="preserve">nspektor </w:t>
      </w:r>
      <w:r w:rsidR="0031583D">
        <w:rPr>
          <w:rFonts w:ascii="Arial" w:hAnsi="Arial" w:cs="Arial"/>
          <w:sz w:val="20"/>
          <w:szCs w:val="20"/>
        </w:rPr>
        <w:t>N</w:t>
      </w:r>
      <w:r w:rsidRPr="00DB30F7">
        <w:rPr>
          <w:rFonts w:ascii="Arial" w:hAnsi="Arial" w:cs="Arial"/>
          <w:sz w:val="20"/>
          <w:szCs w:val="20"/>
        </w:rPr>
        <w:t xml:space="preserve">adzoru </w:t>
      </w:r>
      <w:r w:rsidR="0031583D">
        <w:rPr>
          <w:rFonts w:ascii="Arial" w:hAnsi="Arial" w:cs="Arial"/>
          <w:sz w:val="20"/>
          <w:szCs w:val="20"/>
        </w:rPr>
        <w:t>I</w:t>
      </w:r>
      <w:r w:rsidRPr="00DB30F7">
        <w:rPr>
          <w:rFonts w:ascii="Arial" w:hAnsi="Arial" w:cs="Arial"/>
          <w:sz w:val="20"/>
          <w:szCs w:val="20"/>
        </w:rPr>
        <w:t xml:space="preserve">nwestorskiego jest uprawniony do żądania usunięcia przez Wykonawcę stwierdzonych nieprawidłowości lub wad w określonym, odpowiednim technicznie terminie </w:t>
      </w:r>
      <w:r w:rsidR="003F3648" w:rsidRPr="00DB30F7">
        <w:rPr>
          <w:rFonts w:ascii="Arial" w:hAnsi="Arial" w:cs="Arial"/>
          <w:sz w:val="20"/>
          <w:szCs w:val="20"/>
        </w:rPr>
        <w:t xml:space="preserve">wyznaczonym </w:t>
      </w:r>
      <w:r w:rsidR="007F2A77">
        <w:rPr>
          <w:rFonts w:ascii="Arial" w:hAnsi="Arial" w:cs="Arial"/>
          <w:sz w:val="20"/>
          <w:szCs w:val="20"/>
        </w:rPr>
        <w:t xml:space="preserve">                             </w:t>
      </w:r>
      <w:r w:rsidR="00570969" w:rsidRPr="00DB30F7">
        <w:rPr>
          <w:rFonts w:ascii="Arial" w:hAnsi="Arial" w:cs="Arial"/>
          <w:sz w:val="20"/>
          <w:szCs w:val="20"/>
        </w:rPr>
        <w:t>w porozumieniu z</w:t>
      </w:r>
      <w:r w:rsidR="003F3648" w:rsidRPr="00DB30F7">
        <w:rPr>
          <w:rFonts w:ascii="Arial" w:hAnsi="Arial" w:cs="Arial"/>
          <w:sz w:val="20"/>
          <w:szCs w:val="20"/>
        </w:rPr>
        <w:t xml:space="preserve"> Zamawiając</w:t>
      </w:r>
      <w:r w:rsidR="00570969" w:rsidRPr="00DB30F7">
        <w:rPr>
          <w:rFonts w:ascii="Arial" w:hAnsi="Arial" w:cs="Arial"/>
          <w:sz w:val="20"/>
          <w:szCs w:val="20"/>
        </w:rPr>
        <w:t>ym</w:t>
      </w:r>
      <w:r w:rsidRPr="00DB30F7">
        <w:rPr>
          <w:rFonts w:ascii="Arial" w:hAnsi="Arial" w:cs="Arial"/>
          <w:sz w:val="20"/>
          <w:szCs w:val="20"/>
        </w:rPr>
        <w:t xml:space="preserve">. Koszt usunięcia nieprawidłowości lub wad ponosi Wykonawca. </w:t>
      </w:r>
      <w:r w:rsidR="00570969" w:rsidRPr="00DB30F7">
        <w:rPr>
          <w:rFonts w:ascii="Arial" w:hAnsi="Arial" w:cs="Arial"/>
          <w:sz w:val="20"/>
          <w:szCs w:val="20"/>
        </w:rPr>
        <w:t>Wykonawca jest zobowiązany do przystąpienia do robót naprawczych natychmiast</w:t>
      </w:r>
      <w:r w:rsidR="007F2A77">
        <w:rPr>
          <w:rFonts w:ascii="Arial" w:hAnsi="Arial" w:cs="Arial"/>
          <w:sz w:val="20"/>
          <w:szCs w:val="20"/>
        </w:rPr>
        <w:t xml:space="preserve">                                       </w:t>
      </w:r>
      <w:r w:rsidR="00570969" w:rsidRPr="00DB30F7">
        <w:rPr>
          <w:rFonts w:ascii="Arial" w:hAnsi="Arial" w:cs="Arial"/>
          <w:sz w:val="20"/>
          <w:szCs w:val="20"/>
        </w:rPr>
        <w:t xml:space="preserve"> po ich stwierdzeniu.</w:t>
      </w:r>
    </w:p>
    <w:p w:rsidR="001063AD" w:rsidRDefault="001063AD" w:rsidP="009B3154">
      <w:pPr>
        <w:spacing w:after="0" w:line="240" w:lineRule="auto"/>
        <w:jc w:val="both"/>
        <w:rPr>
          <w:rFonts w:ascii="Arial" w:hAnsi="Arial" w:cs="Arial"/>
          <w:sz w:val="20"/>
          <w:szCs w:val="20"/>
        </w:rPr>
      </w:pPr>
    </w:p>
    <w:p w:rsidR="001F2B0A" w:rsidRPr="00DB30F7" w:rsidRDefault="00B34472" w:rsidP="007F2A77">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Wykonawca nie usunie wady w terminie wyznaczonym </w:t>
      </w:r>
      <w:r w:rsidR="008947CF" w:rsidRPr="00DB30F7">
        <w:rPr>
          <w:rFonts w:ascii="Arial" w:hAnsi="Arial" w:cs="Arial"/>
          <w:sz w:val="20"/>
          <w:szCs w:val="20"/>
        </w:rPr>
        <w:t xml:space="preserve">przez Zamawiającego </w:t>
      </w:r>
      <w:r w:rsidRPr="00DB30F7">
        <w:rPr>
          <w:rFonts w:ascii="Arial" w:hAnsi="Arial" w:cs="Arial"/>
          <w:sz w:val="20"/>
          <w:szCs w:val="20"/>
        </w:rPr>
        <w:t>zgodnie</w:t>
      </w:r>
      <w:r w:rsidR="007F2A77">
        <w:rPr>
          <w:rFonts w:ascii="Arial" w:hAnsi="Arial" w:cs="Arial"/>
          <w:sz w:val="20"/>
          <w:szCs w:val="20"/>
        </w:rPr>
        <w:t xml:space="preserve">                   </w:t>
      </w:r>
      <w:r w:rsidRPr="00DB30F7">
        <w:rPr>
          <w:rFonts w:ascii="Arial" w:hAnsi="Arial" w:cs="Arial"/>
          <w:sz w:val="20"/>
          <w:szCs w:val="20"/>
        </w:rPr>
        <w:t xml:space="preserve"> </w:t>
      </w:r>
      <w:r w:rsidRPr="004B3F8B">
        <w:rPr>
          <w:rFonts w:ascii="Arial" w:hAnsi="Arial" w:cs="Arial"/>
          <w:sz w:val="20"/>
          <w:szCs w:val="20"/>
          <w:shd w:val="clear" w:color="auto" w:fill="FFFFFF" w:themeFill="background1"/>
        </w:rPr>
        <w:t xml:space="preserve">z </w:t>
      </w:r>
      <w:r w:rsidR="004B3F8B" w:rsidRPr="004B3F8B">
        <w:rPr>
          <w:rFonts w:ascii="Arial" w:hAnsi="Arial" w:cs="Arial"/>
          <w:sz w:val="20"/>
          <w:szCs w:val="20"/>
          <w:shd w:val="clear" w:color="auto" w:fill="FFFFFF" w:themeFill="background1"/>
        </w:rPr>
        <w:t>ust.</w:t>
      </w:r>
      <w:r w:rsidR="007F2A77" w:rsidRPr="004B3F8B">
        <w:rPr>
          <w:rFonts w:ascii="Arial" w:hAnsi="Arial" w:cs="Arial"/>
          <w:sz w:val="20"/>
          <w:szCs w:val="20"/>
          <w:shd w:val="clear" w:color="auto" w:fill="FFFFFF" w:themeFill="background1"/>
        </w:rPr>
        <w:t xml:space="preserve"> </w:t>
      </w:r>
      <w:r w:rsidR="0031583D">
        <w:rPr>
          <w:rFonts w:ascii="Arial" w:hAnsi="Arial" w:cs="Arial"/>
          <w:sz w:val="20"/>
          <w:szCs w:val="20"/>
          <w:shd w:val="clear" w:color="auto" w:fill="FFFFFF" w:themeFill="background1"/>
        </w:rPr>
        <w:t>11</w:t>
      </w:r>
      <w:r w:rsidRPr="004B3F8B">
        <w:rPr>
          <w:rFonts w:ascii="Arial" w:hAnsi="Arial" w:cs="Arial"/>
          <w:sz w:val="20"/>
          <w:szCs w:val="20"/>
          <w:shd w:val="clear" w:color="auto" w:fill="FFFFFF" w:themeFill="background1"/>
        </w:rPr>
        <w:t xml:space="preserve"> Zamawiający może zlecić usunięcie wady przez osoby trzecie na koszt i ryzyko Wykonawcy (wykonanie</w:t>
      </w:r>
      <w:r w:rsidRPr="00DB30F7">
        <w:rPr>
          <w:rFonts w:ascii="Arial" w:hAnsi="Arial" w:cs="Arial"/>
          <w:sz w:val="20"/>
          <w:szCs w:val="20"/>
        </w:rPr>
        <w:t xml:space="preserve"> zastępcze) i potrącić poniesione w związku z tym wydatki </w:t>
      </w:r>
      <w:r w:rsidR="004B3F8B">
        <w:rPr>
          <w:rFonts w:ascii="Arial" w:hAnsi="Arial" w:cs="Arial"/>
          <w:sz w:val="20"/>
          <w:szCs w:val="20"/>
        </w:rPr>
        <w:t xml:space="preserve">                                          </w:t>
      </w:r>
      <w:r w:rsidRPr="00DB30F7">
        <w:rPr>
          <w:rFonts w:ascii="Arial" w:hAnsi="Arial" w:cs="Arial"/>
          <w:sz w:val="20"/>
          <w:szCs w:val="20"/>
        </w:rPr>
        <w:t>z wynagrodzenia Wykonawcy, który wyraża</w:t>
      </w:r>
      <w:r w:rsidR="00573A57" w:rsidRPr="00DB30F7">
        <w:rPr>
          <w:rFonts w:ascii="Arial" w:hAnsi="Arial" w:cs="Arial"/>
          <w:sz w:val="20"/>
          <w:szCs w:val="20"/>
        </w:rPr>
        <w:t xml:space="preserve"> </w:t>
      </w:r>
      <w:r w:rsidRPr="00DB30F7">
        <w:rPr>
          <w:rFonts w:ascii="Arial" w:hAnsi="Arial" w:cs="Arial"/>
          <w:sz w:val="20"/>
          <w:szCs w:val="20"/>
        </w:rPr>
        <w:t xml:space="preserve"> na to zgodę</w:t>
      </w:r>
      <w:r w:rsidR="001F2B0A" w:rsidRPr="00DB30F7">
        <w:rPr>
          <w:rFonts w:ascii="Arial" w:hAnsi="Arial" w:cs="Arial"/>
          <w:sz w:val="20"/>
          <w:szCs w:val="20"/>
        </w:rPr>
        <w:t xml:space="preserve"> poprzez zawarcie niniejszej umowy</w:t>
      </w:r>
      <w:r w:rsidRPr="00DB30F7">
        <w:rPr>
          <w:rFonts w:ascii="Arial" w:hAnsi="Arial" w:cs="Arial"/>
          <w:sz w:val="20"/>
          <w:szCs w:val="20"/>
        </w:rPr>
        <w:t xml:space="preserve">. </w:t>
      </w:r>
      <w:r w:rsidR="001F2B0A" w:rsidRPr="00DB30F7">
        <w:rPr>
          <w:rFonts w:ascii="Arial" w:hAnsi="Arial" w:cs="Arial"/>
          <w:sz w:val="20"/>
          <w:szCs w:val="20"/>
        </w:rPr>
        <w:t>Potrącenie nastąpi</w:t>
      </w:r>
      <w:r w:rsidR="007F2A77">
        <w:rPr>
          <w:rFonts w:ascii="Arial" w:hAnsi="Arial" w:cs="Arial"/>
          <w:sz w:val="20"/>
          <w:szCs w:val="20"/>
        </w:rPr>
        <w:t xml:space="preserve"> </w:t>
      </w:r>
      <w:r w:rsidR="001F2B0A" w:rsidRPr="00DB30F7">
        <w:rPr>
          <w:rFonts w:ascii="Arial" w:hAnsi="Arial" w:cs="Arial"/>
          <w:sz w:val="20"/>
          <w:szCs w:val="20"/>
        </w:rPr>
        <w:t xml:space="preserve">z faktury wystawionej przez Wykonawcę za wykonanie przedmiotu umowy. </w:t>
      </w:r>
    </w:p>
    <w:p w:rsidR="001F2B0A" w:rsidRPr="00DB30F7" w:rsidRDefault="001F2B0A" w:rsidP="009B3154">
      <w:pPr>
        <w:spacing w:after="0" w:line="240" w:lineRule="auto"/>
        <w:jc w:val="both"/>
        <w:rPr>
          <w:rFonts w:ascii="Arial" w:hAnsi="Arial" w:cs="Arial"/>
          <w:sz w:val="20"/>
          <w:szCs w:val="20"/>
        </w:rPr>
      </w:pPr>
    </w:p>
    <w:p w:rsidR="00202E28" w:rsidRPr="00DB30F7" w:rsidRDefault="00B34472" w:rsidP="007F2A77">
      <w:pPr>
        <w:pStyle w:val="Akapitzlist"/>
        <w:numPr>
          <w:ilvl w:val="0"/>
          <w:numId w:val="70"/>
        </w:numPr>
        <w:spacing w:after="0" w:line="240" w:lineRule="auto"/>
        <w:ind w:left="284" w:hanging="426"/>
        <w:jc w:val="both"/>
        <w:rPr>
          <w:rFonts w:ascii="Arial" w:hAnsi="Arial" w:cs="Arial"/>
          <w:sz w:val="20"/>
          <w:szCs w:val="20"/>
        </w:rPr>
      </w:pPr>
      <w:r w:rsidRPr="00DB30F7">
        <w:rPr>
          <w:rFonts w:ascii="Arial" w:hAnsi="Arial" w:cs="Arial"/>
          <w:sz w:val="20"/>
          <w:szCs w:val="20"/>
        </w:rPr>
        <w:t>Jeżeli dla ustalenia wystąpienia wad i ich przyczyn niezbędne jest dokonanie prób, badań, odkryć lub ekspertyz</w:t>
      </w:r>
      <w:r w:rsidR="0031583D">
        <w:rPr>
          <w:rFonts w:ascii="Arial" w:hAnsi="Arial" w:cs="Arial"/>
          <w:sz w:val="20"/>
          <w:szCs w:val="20"/>
        </w:rPr>
        <w:t>,</w:t>
      </w:r>
      <w:r w:rsidRPr="00DB30F7">
        <w:rPr>
          <w:rFonts w:ascii="Arial" w:hAnsi="Arial" w:cs="Arial"/>
          <w:sz w:val="20"/>
          <w:szCs w:val="20"/>
        </w:rPr>
        <w:t xml:space="preserve"> </w:t>
      </w:r>
      <w:r w:rsidR="0031583D">
        <w:rPr>
          <w:rFonts w:ascii="Arial" w:hAnsi="Arial" w:cs="Arial"/>
          <w:sz w:val="20"/>
          <w:szCs w:val="20"/>
        </w:rPr>
        <w:t>I</w:t>
      </w:r>
      <w:r w:rsidRPr="00DB30F7">
        <w:rPr>
          <w:rFonts w:ascii="Arial" w:hAnsi="Arial" w:cs="Arial"/>
          <w:sz w:val="20"/>
          <w:szCs w:val="20"/>
        </w:rPr>
        <w:t xml:space="preserve">nspektor </w:t>
      </w:r>
      <w:r w:rsidR="0031583D">
        <w:rPr>
          <w:rFonts w:ascii="Arial" w:hAnsi="Arial" w:cs="Arial"/>
          <w:sz w:val="20"/>
          <w:szCs w:val="20"/>
        </w:rPr>
        <w:t>N</w:t>
      </w:r>
      <w:r w:rsidRPr="00DB30F7">
        <w:rPr>
          <w:rFonts w:ascii="Arial" w:hAnsi="Arial" w:cs="Arial"/>
          <w:sz w:val="20"/>
          <w:szCs w:val="20"/>
        </w:rPr>
        <w:t xml:space="preserve">adzoru </w:t>
      </w:r>
      <w:r w:rsidR="0031583D">
        <w:rPr>
          <w:rFonts w:ascii="Arial" w:hAnsi="Arial" w:cs="Arial"/>
          <w:sz w:val="20"/>
          <w:szCs w:val="20"/>
        </w:rPr>
        <w:t>I</w:t>
      </w:r>
      <w:r w:rsidRPr="00DB30F7">
        <w:rPr>
          <w:rFonts w:ascii="Arial" w:hAnsi="Arial" w:cs="Arial"/>
          <w:sz w:val="20"/>
          <w:szCs w:val="20"/>
        </w:rPr>
        <w:t xml:space="preserve">nwestorskiego może polecić Wykonawcy dokonanie </w:t>
      </w:r>
      <w:r w:rsidR="007F2A77">
        <w:rPr>
          <w:rFonts w:ascii="Arial" w:hAnsi="Arial" w:cs="Arial"/>
          <w:sz w:val="20"/>
          <w:szCs w:val="20"/>
        </w:rPr>
        <w:t xml:space="preserve">                                 </w:t>
      </w:r>
      <w:r w:rsidRPr="00DB30F7">
        <w:rPr>
          <w:rFonts w:ascii="Arial" w:hAnsi="Arial" w:cs="Arial"/>
          <w:sz w:val="20"/>
          <w:szCs w:val="20"/>
        </w:rPr>
        <w:t xml:space="preserve">tych czynności na koszt Wykonawcy. Jeżeli próby, badania, odkrycia, ekspertyzy nie potwierdzą wadliwości robót, Zamawiający zwraca Wykonawcy koszty ich przeprowadzenia. </w:t>
      </w:r>
    </w:p>
    <w:p w:rsidR="00012376" w:rsidRPr="00DB30F7" w:rsidRDefault="00012376" w:rsidP="00012376">
      <w:pPr>
        <w:pStyle w:val="Akapitzlist"/>
        <w:rPr>
          <w:rFonts w:ascii="Arial" w:hAnsi="Arial" w:cs="Arial"/>
          <w:sz w:val="20"/>
          <w:szCs w:val="20"/>
        </w:rPr>
      </w:pPr>
    </w:p>
    <w:p w:rsidR="00963BFF" w:rsidRDefault="00963BFF" w:rsidP="00963BFF">
      <w:pPr>
        <w:shd w:val="clear" w:color="auto" w:fill="FFFFFF" w:themeFill="background1"/>
        <w:spacing w:after="0" w:line="240" w:lineRule="auto"/>
        <w:jc w:val="center"/>
        <w:rPr>
          <w:rFonts w:ascii="Arial" w:hAnsi="Arial" w:cs="Arial"/>
          <w:b/>
          <w:sz w:val="20"/>
          <w:szCs w:val="20"/>
        </w:rPr>
      </w:pPr>
      <w:r w:rsidRPr="00DB30F7">
        <w:rPr>
          <w:rFonts w:ascii="Arial" w:hAnsi="Arial" w:cs="Arial"/>
          <w:b/>
          <w:sz w:val="20"/>
          <w:szCs w:val="20"/>
        </w:rPr>
        <w:t>§ 14</w:t>
      </w:r>
    </w:p>
    <w:p w:rsidR="00963BFF" w:rsidRPr="00DB30F7" w:rsidRDefault="00963BFF" w:rsidP="00963BFF">
      <w:pPr>
        <w:shd w:val="clear" w:color="auto" w:fill="FFFFFF" w:themeFill="background1"/>
        <w:spacing w:after="0" w:line="240" w:lineRule="auto"/>
        <w:jc w:val="center"/>
        <w:rPr>
          <w:rFonts w:ascii="Arial" w:hAnsi="Arial" w:cs="Arial"/>
          <w:b/>
          <w:sz w:val="20"/>
          <w:szCs w:val="20"/>
        </w:rPr>
      </w:pPr>
    </w:p>
    <w:p w:rsidR="00012376" w:rsidRDefault="00963BFF" w:rsidP="00963BFF">
      <w:pPr>
        <w:pStyle w:val="Akapitzlist"/>
        <w:spacing w:after="0" w:line="240" w:lineRule="auto"/>
        <w:ind w:left="284"/>
        <w:jc w:val="center"/>
        <w:rPr>
          <w:rFonts w:ascii="Arial" w:hAnsi="Arial" w:cs="Arial"/>
          <w:b/>
          <w:sz w:val="20"/>
          <w:szCs w:val="20"/>
        </w:rPr>
      </w:pPr>
      <w:r w:rsidRPr="00DB30F7">
        <w:rPr>
          <w:rFonts w:ascii="Arial" w:hAnsi="Arial" w:cs="Arial"/>
          <w:b/>
          <w:sz w:val="20"/>
          <w:szCs w:val="20"/>
        </w:rPr>
        <w:t>GWARANCJA JAKOŚCI I RĘKOJMIA ZA WADY</w:t>
      </w:r>
    </w:p>
    <w:p w:rsidR="00012376" w:rsidRPr="00DB30F7" w:rsidRDefault="00012376" w:rsidP="00012376">
      <w:pPr>
        <w:pStyle w:val="Akapitzlist"/>
        <w:rPr>
          <w:rFonts w:ascii="Arial" w:hAnsi="Arial" w:cs="Arial"/>
          <w:sz w:val="20"/>
          <w:szCs w:val="20"/>
        </w:rPr>
      </w:pPr>
    </w:p>
    <w:p w:rsidR="00202E28" w:rsidRPr="00DB30F7" w:rsidRDefault="00B34472" w:rsidP="007F2A77">
      <w:pPr>
        <w:pStyle w:val="Akapitzlist"/>
        <w:numPr>
          <w:ilvl w:val="0"/>
          <w:numId w:val="72"/>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udziela Zamawiającemu gwarancji jakości na </w:t>
      </w:r>
      <w:r w:rsidR="004D010C" w:rsidRPr="00DB30F7">
        <w:rPr>
          <w:rFonts w:ascii="Arial" w:hAnsi="Arial" w:cs="Arial"/>
          <w:sz w:val="20"/>
          <w:szCs w:val="20"/>
        </w:rPr>
        <w:t>przedmiot umowy</w:t>
      </w:r>
      <w:r w:rsidR="001F2B0A" w:rsidRPr="00DB30F7">
        <w:rPr>
          <w:rFonts w:ascii="Arial" w:hAnsi="Arial" w:cs="Arial"/>
          <w:sz w:val="20"/>
          <w:szCs w:val="20"/>
        </w:rPr>
        <w:t xml:space="preserve"> </w:t>
      </w:r>
      <w:r w:rsidRPr="00DB30F7">
        <w:rPr>
          <w:rFonts w:ascii="Arial" w:hAnsi="Arial" w:cs="Arial"/>
          <w:sz w:val="20"/>
          <w:szCs w:val="20"/>
        </w:rPr>
        <w:t>na warunkach określonych</w:t>
      </w:r>
      <w:r w:rsidR="007F2A77">
        <w:rPr>
          <w:rFonts w:ascii="Arial" w:hAnsi="Arial" w:cs="Arial"/>
          <w:sz w:val="20"/>
          <w:szCs w:val="20"/>
        </w:rPr>
        <w:t xml:space="preserve"> </w:t>
      </w:r>
      <w:r w:rsidRPr="00DB30F7">
        <w:rPr>
          <w:rFonts w:ascii="Arial" w:hAnsi="Arial" w:cs="Arial"/>
          <w:sz w:val="20"/>
          <w:szCs w:val="20"/>
        </w:rPr>
        <w:t xml:space="preserve">w niniejszej umowie i przepisach kodeksu cywilnego. W razie rozbieżności postanowień gwarancyjnych, stosuje się warunki gwarancyjne bardziej korzystne </w:t>
      </w:r>
      <w:r w:rsidR="007F2A77">
        <w:rPr>
          <w:rFonts w:ascii="Arial" w:hAnsi="Arial" w:cs="Arial"/>
          <w:sz w:val="20"/>
          <w:szCs w:val="20"/>
        </w:rPr>
        <w:t xml:space="preserve">                                     </w:t>
      </w:r>
      <w:r w:rsidRPr="00DB30F7">
        <w:rPr>
          <w:rFonts w:ascii="Arial" w:hAnsi="Arial" w:cs="Arial"/>
          <w:sz w:val="20"/>
          <w:szCs w:val="20"/>
        </w:rPr>
        <w:t xml:space="preserve">dla Zamawiającego. </w:t>
      </w:r>
    </w:p>
    <w:p w:rsidR="00202E28" w:rsidRPr="00DB30F7" w:rsidRDefault="00202E28" w:rsidP="009B3154">
      <w:pPr>
        <w:spacing w:after="0" w:line="240" w:lineRule="auto"/>
        <w:jc w:val="both"/>
        <w:rPr>
          <w:rFonts w:ascii="Arial" w:hAnsi="Arial" w:cs="Arial"/>
          <w:sz w:val="20"/>
          <w:szCs w:val="20"/>
        </w:rPr>
      </w:pPr>
    </w:p>
    <w:p w:rsidR="00202E28" w:rsidRPr="00DB30F7" w:rsidRDefault="004D010C" w:rsidP="007F2A77">
      <w:pPr>
        <w:pStyle w:val="Akapitzlist"/>
        <w:numPr>
          <w:ilvl w:val="0"/>
          <w:numId w:val="72"/>
        </w:numPr>
        <w:spacing w:after="0" w:line="240" w:lineRule="auto"/>
        <w:ind w:left="284" w:hanging="426"/>
        <w:jc w:val="both"/>
        <w:rPr>
          <w:rFonts w:ascii="Arial" w:hAnsi="Arial" w:cs="Arial"/>
          <w:sz w:val="20"/>
          <w:szCs w:val="20"/>
        </w:rPr>
      </w:pPr>
      <w:r w:rsidRPr="00DB30F7">
        <w:rPr>
          <w:rFonts w:ascii="Arial" w:hAnsi="Arial" w:cs="Arial"/>
          <w:sz w:val="20"/>
          <w:szCs w:val="20"/>
        </w:rPr>
        <w:t>Wykonawca, zgodnie z ofertą udziela gwarancji</w:t>
      </w:r>
      <w:r w:rsidR="00202E28" w:rsidRPr="00DB30F7">
        <w:rPr>
          <w:rFonts w:ascii="Arial" w:hAnsi="Arial" w:cs="Arial"/>
          <w:sz w:val="20"/>
          <w:szCs w:val="20"/>
        </w:rPr>
        <w:t>:</w:t>
      </w:r>
    </w:p>
    <w:p w:rsidR="00424687" w:rsidRPr="00DB30F7" w:rsidRDefault="00424687" w:rsidP="00424687">
      <w:pPr>
        <w:pStyle w:val="Akapitzlist"/>
        <w:spacing w:after="0" w:line="240" w:lineRule="auto"/>
        <w:ind w:left="360"/>
        <w:jc w:val="both"/>
        <w:rPr>
          <w:rFonts w:ascii="Arial" w:hAnsi="Arial" w:cs="Arial"/>
          <w:sz w:val="20"/>
          <w:szCs w:val="20"/>
        </w:rPr>
      </w:pPr>
    </w:p>
    <w:p w:rsidR="00424687" w:rsidRPr="00DB30F7" w:rsidRDefault="00202E28" w:rsidP="000F397C">
      <w:pPr>
        <w:pStyle w:val="Akapitzlist"/>
        <w:numPr>
          <w:ilvl w:val="0"/>
          <w:numId w:val="73"/>
        </w:numPr>
        <w:autoSpaceDE w:val="0"/>
        <w:autoSpaceDN w:val="0"/>
        <w:adjustRightInd w:val="0"/>
        <w:spacing w:after="0" w:line="240" w:lineRule="auto"/>
        <w:jc w:val="both"/>
        <w:rPr>
          <w:rFonts w:ascii="Arial" w:eastAsia="Times New Roman" w:hAnsi="Arial" w:cs="Arial"/>
          <w:sz w:val="20"/>
          <w:szCs w:val="20"/>
          <w:lang w:eastAsia="pl-PL"/>
        </w:rPr>
      </w:pPr>
      <w:r w:rsidRPr="00DB30F7">
        <w:rPr>
          <w:rFonts w:ascii="Arial" w:eastAsia="Times New Roman" w:hAnsi="Arial" w:cs="Arial"/>
          <w:b/>
          <w:sz w:val="20"/>
          <w:szCs w:val="20"/>
          <w:lang w:eastAsia="pl-PL"/>
        </w:rPr>
        <w:t>na wykonaną kompletną Dokumentację Projektowo-Kosztorysową</w:t>
      </w:r>
      <w:r w:rsidR="00424687" w:rsidRPr="00DB30F7">
        <w:rPr>
          <w:rFonts w:ascii="Arial" w:eastAsia="Times New Roman" w:hAnsi="Arial" w:cs="Arial"/>
          <w:sz w:val="20"/>
          <w:szCs w:val="20"/>
          <w:lang w:eastAsia="pl-PL"/>
        </w:rPr>
        <w:t>,</w:t>
      </w:r>
      <w:r w:rsidRPr="00DB30F7">
        <w:rPr>
          <w:rFonts w:ascii="Arial" w:eastAsia="Times New Roman" w:hAnsi="Arial" w:cs="Arial"/>
          <w:sz w:val="20"/>
          <w:szCs w:val="20"/>
          <w:lang w:eastAsia="pl-PL"/>
        </w:rPr>
        <w:t xml:space="preserve"> a także odrębnie </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 xml:space="preserve">dla poszczególnych projektów objętych tą dokumentacją, na okres </w:t>
      </w:r>
      <w:r w:rsidR="000B331F" w:rsidRPr="00DB30F7">
        <w:rPr>
          <w:rFonts w:ascii="Arial" w:eastAsia="Times New Roman" w:hAnsi="Arial" w:cs="Arial"/>
          <w:sz w:val="20"/>
          <w:szCs w:val="20"/>
          <w:lang w:eastAsia="pl-PL"/>
        </w:rPr>
        <w:t>…………………</w:t>
      </w:r>
      <w:r w:rsidRPr="00DB30F7">
        <w:rPr>
          <w:rFonts w:ascii="Arial" w:eastAsia="Times New Roman" w:hAnsi="Arial" w:cs="Arial"/>
          <w:sz w:val="20"/>
          <w:szCs w:val="20"/>
          <w:lang w:eastAsia="pl-PL"/>
        </w:rPr>
        <w:t xml:space="preserve"> miesięcy od daty odbioru dokumentacji potwierdzonej stosownym protokołem odbioru sporządzonym przez Wykonawcę i Zamawiającego. Gwarancja dotyczy odpowiedzialności szczególnie</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 xml:space="preserve"> za wady ukryte oraz jakości opracowanej dokumentacji. Wykonawca gwarantuje tym samym, że po odbiorze dokumentacji nie ujawnią się żadne wady projektu budowlanego</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 xml:space="preserve"> i wykonawczego. Wadą będzie w szczególności taka cecha dokumentacji, która doprowadziła do wady części lub całości inwestycji. W przypadku gdy wada doprowadzi do pomniejszenia wartości użytkowej lub technicznej dokumentacji, koszty jej usunięcia poniesie Wykonawca.</w:t>
      </w:r>
    </w:p>
    <w:p w:rsidR="00424687" w:rsidRPr="00DB30F7" w:rsidRDefault="000B331F" w:rsidP="000F397C">
      <w:pPr>
        <w:pStyle w:val="Akapitzlist"/>
        <w:numPr>
          <w:ilvl w:val="0"/>
          <w:numId w:val="73"/>
        </w:numPr>
        <w:autoSpaceDE w:val="0"/>
        <w:autoSpaceDN w:val="0"/>
        <w:adjustRightInd w:val="0"/>
        <w:spacing w:after="0" w:line="240" w:lineRule="auto"/>
        <w:jc w:val="both"/>
        <w:rPr>
          <w:rFonts w:ascii="Arial" w:eastAsia="Times New Roman" w:hAnsi="Arial" w:cs="Arial"/>
          <w:sz w:val="20"/>
          <w:szCs w:val="20"/>
          <w:lang w:eastAsia="pl-PL"/>
        </w:rPr>
      </w:pPr>
      <w:r w:rsidRPr="00DB30F7">
        <w:rPr>
          <w:rFonts w:ascii="Arial" w:eastAsia="Times New Roman" w:hAnsi="Arial" w:cs="Arial"/>
          <w:b/>
          <w:sz w:val="20"/>
          <w:szCs w:val="20"/>
          <w:lang w:eastAsia="pl-PL"/>
        </w:rPr>
        <w:t>na roboty budowlano-montażowe</w:t>
      </w:r>
      <w:r w:rsidRPr="00DB30F7">
        <w:rPr>
          <w:rFonts w:ascii="Arial" w:eastAsia="Times New Roman" w:hAnsi="Arial" w:cs="Arial"/>
          <w:sz w:val="20"/>
          <w:szCs w:val="20"/>
          <w:lang w:eastAsia="pl-PL"/>
        </w:rPr>
        <w:t xml:space="preserve"> – …………………. miesięcy od daty podpisania</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 xml:space="preserve"> przez Strony protokołu odbioru końcowego inwestycji (kryterium do oceny ofert)</w:t>
      </w:r>
      <w:r w:rsidR="00424687" w:rsidRPr="00DB30F7">
        <w:rPr>
          <w:rFonts w:ascii="Arial" w:eastAsia="Times New Roman" w:hAnsi="Arial" w:cs="Arial"/>
          <w:sz w:val="20"/>
          <w:szCs w:val="20"/>
          <w:lang w:eastAsia="pl-PL"/>
        </w:rPr>
        <w:t>,</w:t>
      </w:r>
    </w:p>
    <w:p w:rsidR="0002073D" w:rsidRPr="00DB30F7" w:rsidRDefault="00424687" w:rsidP="000F397C">
      <w:pPr>
        <w:pStyle w:val="Akapitzlist"/>
        <w:numPr>
          <w:ilvl w:val="0"/>
          <w:numId w:val="73"/>
        </w:numPr>
        <w:autoSpaceDE w:val="0"/>
        <w:autoSpaceDN w:val="0"/>
        <w:adjustRightInd w:val="0"/>
        <w:spacing w:after="0" w:line="240" w:lineRule="auto"/>
        <w:jc w:val="both"/>
        <w:rPr>
          <w:rFonts w:ascii="Arial" w:eastAsia="Times New Roman" w:hAnsi="Arial" w:cs="Arial"/>
          <w:sz w:val="20"/>
          <w:szCs w:val="20"/>
          <w:lang w:eastAsia="pl-PL"/>
        </w:rPr>
      </w:pPr>
      <w:r w:rsidRPr="00DB30F7">
        <w:rPr>
          <w:rFonts w:ascii="Arial" w:eastAsia="Times New Roman" w:hAnsi="Arial" w:cs="Arial"/>
          <w:b/>
          <w:sz w:val="20"/>
          <w:szCs w:val="20"/>
          <w:lang w:eastAsia="pl-PL"/>
        </w:rPr>
        <w:t>na</w:t>
      </w:r>
      <w:r w:rsidR="000B331F" w:rsidRPr="00DB30F7">
        <w:rPr>
          <w:rFonts w:ascii="Arial" w:eastAsia="Times New Roman" w:hAnsi="Arial" w:cs="Arial"/>
          <w:b/>
          <w:sz w:val="20"/>
          <w:szCs w:val="20"/>
          <w:lang w:eastAsia="pl-PL"/>
        </w:rPr>
        <w:t xml:space="preserve"> dostarczone materiały i urządzenia</w:t>
      </w:r>
      <w:r w:rsidR="000B331F" w:rsidRPr="00DB30F7">
        <w:rPr>
          <w:rFonts w:ascii="Arial" w:eastAsia="Times New Roman" w:hAnsi="Arial" w:cs="Arial"/>
          <w:sz w:val="20"/>
          <w:szCs w:val="20"/>
          <w:lang w:eastAsia="pl-PL"/>
        </w:rPr>
        <w:t xml:space="preserve"> – gwarancje rozszerzone- ………………………. </w:t>
      </w:r>
      <w:r w:rsidR="00593961">
        <w:rPr>
          <w:rFonts w:ascii="Arial" w:eastAsia="Times New Roman" w:hAnsi="Arial" w:cs="Arial"/>
          <w:sz w:val="20"/>
          <w:szCs w:val="20"/>
          <w:lang w:eastAsia="pl-PL"/>
        </w:rPr>
        <w:t>m</w:t>
      </w:r>
      <w:r w:rsidR="000B331F" w:rsidRPr="00DB30F7">
        <w:rPr>
          <w:rFonts w:ascii="Arial" w:eastAsia="Times New Roman" w:hAnsi="Arial" w:cs="Arial"/>
          <w:sz w:val="20"/>
          <w:szCs w:val="20"/>
          <w:lang w:eastAsia="pl-PL"/>
        </w:rPr>
        <w:t>iesięcy</w:t>
      </w:r>
      <w:r w:rsidR="007F2A77">
        <w:rPr>
          <w:rFonts w:ascii="Arial" w:eastAsia="Times New Roman" w:hAnsi="Arial" w:cs="Arial"/>
          <w:sz w:val="20"/>
          <w:szCs w:val="20"/>
          <w:lang w:eastAsia="pl-PL"/>
        </w:rPr>
        <w:t xml:space="preserve"> </w:t>
      </w:r>
      <w:r w:rsidR="000B331F" w:rsidRPr="00DB30F7">
        <w:rPr>
          <w:rFonts w:ascii="Arial" w:eastAsia="Times New Roman" w:hAnsi="Arial" w:cs="Arial"/>
          <w:sz w:val="20"/>
          <w:szCs w:val="20"/>
          <w:lang w:eastAsia="pl-PL"/>
        </w:rPr>
        <w:t>od daty podpisania przez Strony protokołu odbioru końcowego inwestycji</w:t>
      </w:r>
      <w:r w:rsidRPr="00DB30F7">
        <w:rPr>
          <w:rFonts w:ascii="Arial" w:eastAsia="Times New Roman" w:hAnsi="Arial" w:cs="Arial"/>
          <w:sz w:val="20"/>
          <w:szCs w:val="20"/>
          <w:lang w:eastAsia="pl-PL"/>
        </w:rPr>
        <w:t>.</w:t>
      </w:r>
      <w:r w:rsidR="000B331F" w:rsidRPr="00DB30F7">
        <w:rPr>
          <w:rFonts w:ascii="Arial" w:eastAsia="Times New Roman" w:hAnsi="Arial" w:cs="Arial"/>
          <w:sz w:val="20"/>
          <w:szCs w:val="20"/>
          <w:lang w:eastAsia="pl-PL"/>
        </w:rPr>
        <w:t xml:space="preserve"> </w:t>
      </w:r>
    </w:p>
    <w:p w:rsidR="0002073D" w:rsidRPr="00DB30F7" w:rsidRDefault="0002073D" w:rsidP="000B331F">
      <w:pPr>
        <w:autoSpaceDE w:val="0"/>
        <w:autoSpaceDN w:val="0"/>
        <w:adjustRightInd w:val="0"/>
        <w:spacing w:after="0" w:line="240" w:lineRule="auto"/>
        <w:jc w:val="both"/>
        <w:rPr>
          <w:rFonts w:ascii="Arial" w:eastAsia="Times New Roman" w:hAnsi="Arial" w:cs="Arial"/>
          <w:sz w:val="20"/>
          <w:szCs w:val="20"/>
          <w:lang w:eastAsia="pl-PL"/>
        </w:rPr>
      </w:pPr>
    </w:p>
    <w:p w:rsidR="00424687" w:rsidRPr="00DB30F7" w:rsidRDefault="004D010C" w:rsidP="000F397C">
      <w:pPr>
        <w:pStyle w:val="Akapitzlist"/>
        <w:numPr>
          <w:ilvl w:val="0"/>
          <w:numId w:val="74"/>
        </w:numPr>
        <w:autoSpaceDE w:val="0"/>
        <w:autoSpaceDN w:val="0"/>
        <w:adjustRightInd w:val="0"/>
        <w:spacing w:after="0" w:line="240" w:lineRule="auto"/>
        <w:jc w:val="both"/>
        <w:rPr>
          <w:rFonts w:ascii="Arial" w:eastAsia="Times New Roman" w:hAnsi="Arial" w:cs="Arial"/>
          <w:sz w:val="20"/>
          <w:szCs w:val="20"/>
          <w:lang w:eastAsia="pl-PL"/>
        </w:rPr>
      </w:pPr>
      <w:r w:rsidRPr="00DB30F7">
        <w:rPr>
          <w:rFonts w:ascii="Arial" w:eastAsia="Times New Roman" w:hAnsi="Arial" w:cs="Arial"/>
          <w:sz w:val="20"/>
          <w:szCs w:val="20"/>
          <w:lang w:eastAsia="pl-PL"/>
        </w:rPr>
        <w:t>R</w:t>
      </w:r>
      <w:r w:rsidR="00202E28" w:rsidRPr="00DB30F7">
        <w:rPr>
          <w:rFonts w:ascii="Arial" w:eastAsia="Times New Roman" w:hAnsi="Arial" w:cs="Arial"/>
          <w:sz w:val="20"/>
          <w:szCs w:val="20"/>
          <w:lang w:eastAsia="pl-PL"/>
        </w:rPr>
        <w:t xml:space="preserve">ękojmia za wady fizyczne i prawne na materiały, urządzenia i oprogramowanie oraz wszelkie prace, w tym roboty budowlane wykonane w ramach realizacji przedmiotu zamówienia, </w:t>
      </w:r>
      <w:r w:rsidRPr="00DB30F7">
        <w:rPr>
          <w:rFonts w:ascii="Arial" w:eastAsia="Times New Roman" w:hAnsi="Arial" w:cs="Arial"/>
          <w:sz w:val="20"/>
          <w:szCs w:val="20"/>
          <w:lang w:eastAsia="pl-PL"/>
        </w:rPr>
        <w:t xml:space="preserve">udzielona jest </w:t>
      </w:r>
      <w:r w:rsidR="00202E28" w:rsidRPr="00DB30F7">
        <w:rPr>
          <w:rFonts w:ascii="Arial" w:eastAsia="Times New Roman" w:hAnsi="Arial" w:cs="Arial"/>
          <w:sz w:val="20"/>
          <w:szCs w:val="20"/>
          <w:lang w:eastAsia="pl-PL"/>
        </w:rPr>
        <w:t xml:space="preserve">na </w:t>
      </w:r>
      <w:r w:rsidRPr="00DB30F7">
        <w:rPr>
          <w:rFonts w:ascii="Arial" w:eastAsia="Times New Roman" w:hAnsi="Arial" w:cs="Arial"/>
          <w:sz w:val="20"/>
          <w:szCs w:val="20"/>
          <w:lang w:eastAsia="pl-PL"/>
        </w:rPr>
        <w:t>okres równy okresom  gwarancji.</w:t>
      </w:r>
    </w:p>
    <w:p w:rsidR="006445FC" w:rsidRPr="00DB30F7" w:rsidRDefault="006445FC" w:rsidP="006445FC">
      <w:pPr>
        <w:pStyle w:val="Akapitzlist"/>
        <w:autoSpaceDE w:val="0"/>
        <w:autoSpaceDN w:val="0"/>
        <w:adjustRightInd w:val="0"/>
        <w:spacing w:after="0" w:line="240" w:lineRule="auto"/>
        <w:ind w:left="360"/>
        <w:jc w:val="both"/>
        <w:rPr>
          <w:rFonts w:ascii="Arial" w:eastAsia="Times New Roman" w:hAnsi="Arial" w:cs="Arial"/>
          <w:sz w:val="20"/>
          <w:szCs w:val="20"/>
          <w:lang w:eastAsia="pl-PL"/>
        </w:rPr>
      </w:pPr>
    </w:p>
    <w:p w:rsidR="0002073D" w:rsidRPr="00DB30F7" w:rsidRDefault="0002073D" w:rsidP="007F2A77">
      <w:pPr>
        <w:pStyle w:val="Akapitzlist"/>
        <w:numPr>
          <w:ilvl w:val="0"/>
          <w:numId w:val="74"/>
        </w:numPr>
        <w:autoSpaceDE w:val="0"/>
        <w:autoSpaceDN w:val="0"/>
        <w:adjustRightInd w:val="0"/>
        <w:spacing w:after="0" w:line="240" w:lineRule="auto"/>
        <w:ind w:left="284" w:hanging="426"/>
        <w:jc w:val="both"/>
        <w:rPr>
          <w:rFonts w:ascii="Arial" w:eastAsia="Times New Roman" w:hAnsi="Arial" w:cs="Arial"/>
          <w:sz w:val="20"/>
          <w:szCs w:val="20"/>
          <w:lang w:eastAsia="pl-PL"/>
        </w:rPr>
      </w:pPr>
      <w:r w:rsidRPr="00DB30F7">
        <w:rPr>
          <w:rFonts w:ascii="Arial" w:eastAsia="Times New Roman" w:hAnsi="Arial" w:cs="Arial"/>
          <w:sz w:val="20"/>
          <w:szCs w:val="20"/>
          <w:lang w:eastAsia="pl-PL"/>
        </w:rPr>
        <w:t>Bieg okresów gwarancji i rękojmi rozpoczyna się:</w:t>
      </w:r>
    </w:p>
    <w:p w:rsidR="009B6FB8" w:rsidRPr="00DB30F7" w:rsidRDefault="009B6FB8" w:rsidP="009B6FB8">
      <w:pPr>
        <w:pStyle w:val="Akapitzlist"/>
        <w:autoSpaceDE w:val="0"/>
        <w:autoSpaceDN w:val="0"/>
        <w:adjustRightInd w:val="0"/>
        <w:spacing w:after="0" w:line="240" w:lineRule="auto"/>
        <w:ind w:left="360"/>
        <w:jc w:val="both"/>
        <w:rPr>
          <w:rFonts w:ascii="Arial" w:eastAsia="Times New Roman" w:hAnsi="Arial" w:cs="Arial"/>
          <w:sz w:val="20"/>
          <w:szCs w:val="20"/>
          <w:lang w:eastAsia="pl-PL"/>
        </w:rPr>
      </w:pPr>
    </w:p>
    <w:p w:rsidR="00424687" w:rsidRPr="00DB30F7" w:rsidRDefault="0002073D" w:rsidP="000F397C">
      <w:pPr>
        <w:pStyle w:val="Akapitzlist"/>
        <w:numPr>
          <w:ilvl w:val="0"/>
          <w:numId w:val="75"/>
        </w:numPr>
        <w:autoSpaceDE w:val="0"/>
        <w:autoSpaceDN w:val="0"/>
        <w:adjustRightInd w:val="0"/>
        <w:spacing w:after="0" w:line="240" w:lineRule="auto"/>
        <w:jc w:val="both"/>
        <w:rPr>
          <w:rFonts w:ascii="Arial" w:eastAsia="Times New Roman" w:hAnsi="Arial" w:cs="Arial"/>
          <w:sz w:val="20"/>
          <w:szCs w:val="20"/>
          <w:lang w:eastAsia="pl-PL"/>
        </w:rPr>
      </w:pPr>
      <w:r w:rsidRPr="00DB30F7">
        <w:rPr>
          <w:rFonts w:ascii="Arial" w:eastAsia="Times New Roman" w:hAnsi="Arial" w:cs="Arial"/>
          <w:sz w:val="20"/>
          <w:szCs w:val="20"/>
          <w:lang w:eastAsia="pl-PL"/>
        </w:rPr>
        <w:t>w dniu następnym licząc od daty dokonanego odbioru danego elementu (etap I-dokumentacja, etap II roboty budowlano-montażowe, na dostarczone i wbudowane materiały i urządzenia, gwarancje technologiczne) , a w przypadku gdy stwierdzono wady uniemożliwiające dokonanie odbioru ( wady istotne) dnia następnego po potwierdzeniu usunięcia wszystkich takich  wad,</w:t>
      </w:r>
    </w:p>
    <w:p w:rsidR="0002073D" w:rsidRPr="00DB30F7" w:rsidRDefault="0002073D" w:rsidP="000F397C">
      <w:pPr>
        <w:pStyle w:val="Akapitzlist"/>
        <w:numPr>
          <w:ilvl w:val="0"/>
          <w:numId w:val="75"/>
        </w:numPr>
        <w:autoSpaceDE w:val="0"/>
        <w:autoSpaceDN w:val="0"/>
        <w:adjustRightInd w:val="0"/>
        <w:spacing w:after="0" w:line="240" w:lineRule="auto"/>
        <w:jc w:val="both"/>
        <w:rPr>
          <w:rFonts w:ascii="Arial" w:eastAsia="Times New Roman" w:hAnsi="Arial" w:cs="Arial"/>
          <w:sz w:val="20"/>
          <w:szCs w:val="20"/>
          <w:lang w:eastAsia="pl-PL"/>
        </w:rPr>
      </w:pPr>
      <w:r w:rsidRPr="00DB30F7">
        <w:rPr>
          <w:rFonts w:ascii="Arial" w:eastAsia="Times New Roman" w:hAnsi="Arial" w:cs="Arial"/>
          <w:sz w:val="20"/>
          <w:szCs w:val="20"/>
          <w:lang w:eastAsia="pl-PL"/>
        </w:rPr>
        <w:t>dla wymienianych materiałów i urządzeń z dniem ich wymiany.</w:t>
      </w:r>
    </w:p>
    <w:p w:rsidR="0002073D" w:rsidRPr="00DB30F7" w:rsidRDefault="0002073D" w:rsidP="0002073D">
      <w:pPr>
        <w:autoSpaceDE w:val="0"/>
        <w:autoSpaceDN w:val="0"/>
        <w:adjustRightInd w:val="0"/>
        <w:spacing w:after="0" w:line="240" w:lineRule="auto"/>
        <w:jc w:val="both"/>
        <w:rPr>
          <w:rFonts w:ascii="Arial" w:eastAsia="Times New Roman" w:hAnsi="Arial" w:cs="Arial"/>
          <w:sz w:val="20"/>
          <w:szCs w:val="20"/>
          <w:lang w:eastAsia="pl-PL"/>
        </w:rPr>
      </w:pPr>
    </w:p>
    <w:p w:rsidR="0002073D" w:rsidRPr="00DB30F7" w:rsidRDefault="0002073D" w:rsidP="007F2A77">
      <w:pPr>
        <w:pStyle w:val="Akapitzlist"/>
        <w:numPr>
          <w:ilvl w:val="0"/>
          <w:numId w:val="76"/>
        </w:numPr>
        <w:autoSpaceDE w:val="0"/>
        <w:autoSpaceDN w:val="0"/>
        <w:adjustRightInd w:val="0"/>
        <w:spacing w:after="0" w:line="240" w:lineRule="auto"/>
        <w:ind w:left="284" w:hanging="426"/>
        <w:jc w:val="both"/>
        <w:rPr>
          <w:rFonts w:ascii="Arial" w:eastAsia="Times New Roman" w:hAnsi="Arial" w:cs="Arial"/>
          <w:sz w:val="20"/>
          <w:szCs w:val="20"/>
          <w:lang w:eastAsia="pl-PL"/>
        </w:rPr>
      </w:pPr>
      <w:r w:rsidRPr="00DB30F7">
        <w:rPr>
          <w:rFonts w:ascii="Arial" w:eastAsia="Times New Roman" w:hAnsi="Arial" w:cs="Arial"/>
          <w:sz w:val="20"/>
          <w:szCs w:val="20"/>
          <w:lang w:eastAsia="pl-PL"/>
        </w:rPr>
        <w:t>Zamawiający może dochodzić roszczeń z tytułu gwarancji lub rękojmi na zasadach przewidzianych</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 xml:space="preserve">w </w:t>
      </w:r>
      <w:r w:rsidR="001063AD">
        <w:rPr>
          <w:rFonts w:ascii="Arial" w:eastAsia="Times New Roman" w:hAnsi="Arial" w:cs="Arial"/>
          <w:sz w:val="20"/>
          <w:szCs w:val="20"/>
          <w:lang w:eastAsia="pl-PL"/>
        </w:rPr>
        <w:t>ustępach</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 xml:space="preserve"> poprzedzających, także po okresie określonym w pkt</w:t>
      </w:r>
      <w:r w:rsidR="007F2A77">
        <w:rPr>
          <w:rFonts w:ascii="Arial" w:eastAsia="Times New Roman" w:hAnsi="Arial" w:cs="Arial"/>
          <w:sz w:val="20"/>
          <w:szCs w:val="20"/>
          <w:lang w:eastAsia="pl-PL"/>
        </w:rPr>
        <w:t xml:space="preserve"> </w:t>
      </w:r>
      <w:r w:rsidRPr="00DB30F7">
        <w:rPr>
          <w:rFonts w:ascii="Arial" w:eastAsia="Times New Roman" w:hAnsi="Arial" w:cs="Arial"/>
          <w:sz w:val="20"/>
          <w:szCs w:val="20"/>
          <w:lang w:eastAsia="pl-PL"/>
        </w:rPr>
        <w:t>2, jeżeli zgłosił wadę przed upływem tego okresu.</w:t>
      </w:r>
    </w:p>
    <w:p w:rsidR="0002073D" w:rsidRPr="00DB30F7" w:rsidRDefault="0002073D" w:rsidP="0002073D">
      <w:pPr>
        <w:autoSpaceDE w:val="0"/>
        <w:autoSpaceDN w:val="0"/>
        <w:adjustRightInd w:val="0"/>
        <w:spacing w:after="0" w:line="240" w:lineRule="auto"/>
        <w:jc w:val="both"/>
        <w:rPr>
          <w:rFonts w:ascii="Arial" w:eastAsia="Times New Roman" w:hAnsi="Arial" w:cs="Arial"/>
          <w:sz w:val="20"/>
          <w:szCs w:val="20"/>
          <w:lang w:eastAsia="pl-PL"/>
        </w:rPr>
      </w:pPr>
    </w:p>
    <w:p w:rsidR="0002073D" w:rsidRPr="00DB30F7" w:rsidRDefault="0002073D" w:rsidP="007F2A77">
      <w:pPr>
        <w:pStyle w:val="Akapitzlist"/>
        <w:numPr>
          <w:ilvl w:val="0"/>
          <w:numId w:val="83"/>
        </w:numPr>
        <w:autoSpaceDE w:val="0"/>
        <w:autoSpaceDN w:val="0"/>
        <w:adjustRightInd w:val="0"/>
        <w:spacing w:after="0" w:line="240" w:lineRule="auto"/>
        <w:ind w:left="284" w:hanging="426"/>
        <w:jc w:val="both"/>
        <w:rPr>
          <w:rFonts w:ascii="Arial" w:eastAsia="Times New Roman" w:hAnsi="Arial" w:cs="Arial"/>
          <w:sz w:val="20"/>
          <w:szCs w:val="20"/>
          <w:lang w:eastAsia="pl-PL"/>
        </w:rPr>
      </w:pPr>
      <w:r w:rsidRPr="00DB30F7">
        <w:rPr>
          <w:rFonts w:ascii="Arial" w:eastAsia="Times New Roman" w:hAnsi="Arial" w:cs="Arial"/>
          <w:sz w:val="20"/>
          <w:szCs w:val="20"/>
          <w:lang w:eastAsia="pl-PL"/>
        </w:rPr>
        <w:t>Jeżeli Wykonawca nie usunie wad w terminie uzgodnionym z Zamawiającym, to Zamawiający może zlecić usunięcie ich stronie trzeciej na koszt Wykonawcy.</w:t>
      </w:r>
    </w:p>
    <w:p w:rsidR="00202E28" w:rsidRPr="00DB30F7" w:rsidRDefault="00202E28" w:rsidP="00202E28">
      <w:pPr>
        <w:spacing w:after="0" w:line="240" w:lineRule="auto"/>
        <w:jc w:val="both"/>
        <w:rPr>
          <w:rFonts w:ascii="Arial" w:hAnsi="Arial" w:cs="Arial"/>
          <w:sz w:val="20"/>
          <w:szCs w:val="20"/>
        </w:rPr>
      </w:pPr>
    </w:p>
    <w:p w:rsidR="00101EEE" w:rsidRDefault="00B34472" w:rsidP="00DA7259">
      <w:pPr>
        <w:pStyle w:val="Akapitzlist"/>
        <w:numPr>
          <w:ilvl w:val="0"/>
          <w:numId w:val="84"/>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ponosi pełną odpowiedzialność za wady przedmiotu umowy, które ujawnią </w:t>
      </w:r>
      <w:r w:rsidR="00DA7259">
        <w:rPr>
          <w:rFonts w:ascii="Arial" w:hAnsi="Arial" w:cs="Arial"/>
          <w:sz w:val="20"/>
          <w:szCs w:val="20"/>
        </w:rPr>
        <w:t xml:space="preserve">                               </w:t>
      </w:r>
      <w:r w:rsidRPr="00DB30F7">
        <w:rPr>
          <w:rFonts w:ascii="Arial" w:hAnsi="Arial" w:cs="Arial"/>
          <w:sz w:val="20"/>
          <w:szCs w:val="20"/>
        </w:rPr>
        <w:t>się w okresie gwarancji. Wykonawcę obciążają wszelkie koszty i ryzyka związane z koniecznością usunięcia wad ujawnionych w okresie gwarancji</w:t>
      </w:r>
      <w:r w:rsidR="00E77C55">
        <w:rPr>
          <w:rFonts w:ascii="Arial" w:hAnsi="Arial" w:cs="Arial"/>
          <w:sz w:val="20"/>
          <w:szCs w:val="20"/>
        </w:rPr>
        <w:t>.</w:t>
      </w:r>
    </w:p>
    <w:p w:rsidR="00E77C55" w:rsidRPr="00E77C55" w:rsidRDefault="00E77C55" w:rsidP="00E77C55">
      <w:pPr>
        <w:spacing w:after="0" w:line="240" w:lineRule="auto"/>
        <w:jc w:val="both"/>
        <w:rPr>
          <w:rFonts w:ascii="Arial" w:hAnsi="Arial" w:cs="Arial"/>
          <w:sz w:val="20"/>
          <w:szCs w:val="20"/>
        </w:rPr>
      </w:pPr>
    </w:p>
    <w:p w:rsidR="001B3BDA" w:rsidRPr="00DB30F7" w:rsidRDefault="001B3BDA" w:rsidP="001B3BDA">
      <w:pPr>
        <w:pStyle w:val="Akapitzlist"/>
        <w:spacing w:after="0" w:line="240" w:lineRule="auto"/>
        <w:ind w:left="360"/>
        <w:jc w:val="both"/>
        <w:rPr>
          <w:rFonts w:ascii="Arial" w:hAnsi="Arial" w:cs="Arial"/>
          <w:sz w:val="20"/>
          <w:szCs w:val="20"/>
        </w:rPr>
      </w:pPr>
    </w:p>
    <w:p w:rsidR="00101EEE" w:rsidRPr="00DB30F7" w:rsidRDefault="00B34472" w:rsidP="003C41B2">
      <w:pPr>
        <w:pStyle w:val="Akapitzlist"/>
        <w:numPr>
          <w:ilvl w:val="0"/>
          <w:numId w:val="85"/>
        </w:numPr>
        <w:spacing w:after="0" w:line="240" w:lineRule="auto"/>
        <w:ind w:left="426" w:hanging="426"/>
        <w:jc w:val="both"/>
        <w:rPr>
          <w:rFonts w:ascii="Arial" w:hAnsi="Arial" w:cs="Arial"/>
          <w:sz w:val="20"/>
          <w:szCs w:val="20"/>
        </w:rPr>
      </w:pPr>
      <w:r w:rsidRPr="00DB30F7">
        <w:rPr>
          <w:rFonts w:ascii="Arial" w:hAnsi="Arial" w:cs="Arial"/>
          <w:sz w:val="20"/>
          <w:szCs w:val="20"/>
        </w:rPr>
        <w:t>Przysługujące Zamawiającemu uprawnienia z tytułu gwarancji nie skutkują powstaniem po jego stronie jakichkolwiek dodatkowych kosztów. W przypadku konieczności zawarcia umów serwisowych z dostawcą</w:t>
      </w:r>
      <w:r w:rsidR="00DA7259">
        <w:rPr>
          <w:rFonts w:ascii="Arial" w:hAnsi="Arial" w:cs="Arial"/>
          <w:sz w:val="20"/>
          <w:szCs w:val="20"/>
        </w:rPr>
        <w:t xml:space="preserve"> </w:t>
      </w:r>
      <w:r w:rsidRPr="00DB30F7">
        <w:rPr>
          <w:rFonts w:ascii="Arial" w:hAnsi="Arial" w:cs="Arial"/>
          <w:sz w:val="20"/>
          <w:szCs w:val="20"/>
        </w:rPr>
        <w:t xml:space="preserve">lub producentem elementów składających się na przedmiot umowy, Wykonawca w celu zachowania gwarancji, zobowiązany jest do ich zawarcia na własny koszt, </w:t>
      </w:r>
      <w:r w:rsidR="00DA7259">
        <w:rPr>
          <w:rFonts w:ascii="Arial" w:hAnsi="Arial" w:cs="Arial"/>
          <w:sz w:val="20"/>
          <w:szCs w:val="20"/>
        </w:rPr>
        <w:t xml:space="preserve">                      </w:t>
      </w:r>
      <w:r w:rsidRPr="00DB30F7">
        <w:rPr>
          <w:rFonts w:ascii="Arial" w:hAnsi="Arial" w:cs="Arial"/>
          <w:sz w:val="20"/>
          <w:szCs w:val="20"/>
        </w:rPr>
        <w:t>na cały okres gwarancji oraz</w:t>
      </w:r>
      <w:r w:rsidR="000005BF" w:rsidRPr="00DB30F7">
        <w:rPr>
          <w:rFonts w:ascii="Arial" w:hAnsi="Arial" w:cs="Arial"/>
          <w:sz w:val="20"/>
          <w:szCs w:val="20"/>
        </w:rPr>
        <w:t xml:space="preserve"> </w:t>
      </w:r>
      <w:r w:rsidRPr="00DB30F7">
        <w:rPr>
          <w:rFonts w:ascii="Arial" w:hAnsi="Arial" w:cs="Arial"/>
          <w:sz w:val="20"/>
          <w:szCs w:val="20"/>
        </w:rPr>
        <w:t>do poinformowania o tym Zamawiającego.</w:t>
      </w:r>
    </w:p>
    <w:p w:rsidR="001B3BDA" w:rsidRPr="00DB30F7" w:rsidRDefault="001B3BDA" w:rsidP="001B3BDA">
      <w:pPr>
        <w:pStyle w:val="Akapitzlist"/>
        <w:spacing w:after="0" w:line="240" w:lineRule="auto"/>
        <w:ind w:left="360"/>
        <w:jc w:val="both"/>
        <w:rPr>
          <w:rFonts w:ascii="Arial" w:hAnsi="Arial" w:cs="Arial"/>
          <w:sz w:val="20"/>
          <w:szCs w:val="20"/>
        </w:rPr>
      </w:pPr>
    </w:p>
    <w:p w:rsidR="00593961" w:rsidRPr="00593961" w:rsidRDefault="00B34472" w:rsidP="00DE1DE7">
      <w:pPr>
        <w:pStyle w:val="Akapitzlist"/>
        <w:numPr>
          <w:ilvl w:val="0"/>
          <w:numId w:val="85"/>
        </w:numPr>
        <w:spacing w:after="0" w:line="240" w:lineRule="auto"/>
        <w:ind w:hanging="426"/>
        <w:jc w:val="both"/>
        <w:rPr>
          <w:rFonts w:eastAsia="Times New Roman" w:cs="Times New Roman"/>
        </w:rPr>
      </w:pPr>
      <w:r w:rsidRPr="00593961">
        <w:rPr>
          <w:rFonts w:ascii="Arial" w:hAnsi="Arial" w:cs="Arial"/>
          <w:sz w:val="20"/>
          <w:szCs w:val="20"/>
        </w:rPr>
        <w:t>Gwarancja w żaden sposób nie wyłącza, nie ogranicza oraz nie zawiesza uprawnień Zamawiającego z tytułu rękojmi za wady przedmiotu umowy.</w:t>
      </w:r>
    </w:p>
    <w:p w:rsidR="00593961" w:rsidRPr="00593961" w:rsidRDefault="00593961" w:rsidP="00593961">
      <w:pPr>
        <w:pStyle w:val="Akapitzlist"/>
        <w:rPr>
          <w:rFonts w:eastAsia="Times New Roman" w:cs="Times New Roman"/>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 xml:space="preserve">Zamawiający zawiadomi Wykonawcę o wadach przedmiotu umowy w terminie do 30 dni, licząc </w:t>
      </w:r>
      <w:r>
        <w:rPr>
          <w:rFonts w:ascii="Arial" w:eastAsia="Times New Roman" w:hAnsi="Arial" w:cs="Arial"/>
          <w:sz w:val="20"/>
          <w:szCs w:val="20"/>
        </w:rPr>
        <w:t xml:space="preserve">                              </w:t>
      </w:r>
      <w:r w:rsidRPr="00593961">
        <w:rPr>
          <w:rFonts w:ascii="Arial" w:eastAsia="Times New Roman" w:hAnsi="Arial" w:cs="Arial"/>
          <w:sz w:val="20"/>
          <w:szCs w:val="20"/>
        </w:rPr>
        <w:t>od dnia wykrycia wady. Zawiadomienie może nastąpić według wyboru Zamawiającego w formie pisemnej, z wykorzystaniem faksu albo za pośrednictwem poczty elektronicznej.</w:t>
      </w:r>
    </w:p>
    <w:p w:rsidR="00593961" w:rsidRPr="00593961" w:rsidRDefault="00593961" w:rsidP="00593961">
      <w:pPr>
        <w:pStyle w:val="Akapitzlist"/>
        <w:rPr>
          <w:rFonts w:ascii="Arial" w:eastAsia="Times New Roman" w:hAnsi="Arial" w:cs="Arial"/>
          <w:sz w:val="20"/>
          <w:szCs w:val="20"/>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 xml:space="preserve">Wykonawca zobligowany jest na własny koszt do usunięcia wad przedmiotu umowy ujawnionych w okresie gwarancji. Wykonawca przystąpi do usuwania wad w terminie do 14 dni, licząc od dnia otrzymania zawiadomienia, o którym mowa w ust. </w:t>
      </w:r>
      <w:r>
        <w:rPr>
          <w:rFonts w:ascii="Arial" w:eastAsia="Times New Roman" w:hAnsi="Arial" w:cs="Arial"/>
          <w:sz w:val="20"/>
          <w:szCs w:val="20"/>
        </w:rPr>
        <w:t>11</w:t>
      </w:r>
      <w:r w:rsidRPr="00593961">
        <w:rPr>
          <w:rFonts w:ascii="Arial" w:eastAsia="Times New Roman" w:hAnsi="Arial" w:cs="Arial"/>
          <w:sz w:val="20"/>
          <w:szCs w:val="20"/>
        </w:rPr>
        <w:t>.</w:t>
      </w:r>
    </w:p>
    <w:p w:rsidR="00593961" w:rsidRPr="00593961" w:rsidRDefault="00593961" w:rsidP="00593961">
      <w:pPr>
        <w:pStyle w:val="Akapitzlist"/>
        <w:rPr>
          <w:rFonts w:ascii="Arial" w:eastAsia="Times New Roman" w:hAnsi="Arial" w:cs="Arial"/>
          <w:sz w:val="20"/>
          <w:szCs w:val="20"/>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Wszystkie wady ujawnione w okresie gwarancji Wykonawca będzie usuwać na własny koszt oraz w terminie wyznaczonym przez Zamawiającego. Dotyczy to zarówno czynności / robót</w:t>
      </w:r>
      <w:r>
        <w:rPr>
          <w:rFonts w:ascii="Arial" w:eastAsia="Times New Roman" w:hAnsi="Arial" w:cs="Arial"/>
          <w:sz w:val="20"/>
          <w:szCs w:val="20"/>
        </w:rPr>
        <w:t xml:space="preserve">                                 </w:t>
      </w:r>
      <w:r w:rsidRPr="00593961">
        <w:rPr>
          <w:rFonts w:ascii="Arial" w:eastAsia="Times New Roman" w:hAnsi="Arial" w:cs="Arial"/>
          <w:sz w:val="20"/>
          <w:szCs w:val="20"/>
        </w:rPr>
        <w:t xml:space="preserve"> jak też wszelkich materiałów, części, urządzeń, sprzętu etc. podjętych i zastosowanych w związku z usuwaniem wady.</w:t>
      </w:r>
    </w:p>
    <w:p w:rsidR="00593961" w:rsidRPr="00593961" w:rsidRDefault="00593961" w:rsidP="00593961">
      <w:pPr>
        <w:pStyle w:val="Akapitzlist"/>
        <w:rPr>
          <w:rFonts w:ascii="Arial" w:eastAsia="Times New Roman" w:hAnsi="Arial" w:cs="Arial"/>
          <w:sz w:val="20"/>
          <w:szCs w:val="20"/>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 xml:space="preserve">Wady będą usuwane w obiekcie Zamawiającego, chyba że sprzeciwia się temu charakter naprawy. </w:t>
      </w:r>
    </w:p>
    <w:p w:rsidR="00593961" w:rsidRPr="00593961" w:rsidRDefault="00593961" w:rsidP="00593961">
      <w:pPr>
        <w:pStyle w:val="Akapitzlist"/>
        <w:rPr>
          <w:rFonts w:ascii="Arial" w:eastAsia="Times New Roman" w:hAnsi="Arial" w:cs="Arial"/>
          <w:sz w:val="20"/>
          <w:szCs w:val="20"/>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Niezależnie od udzielonej gwarancji, Zamawiającemu przysługują uprawnienia z tytułu rękojmi</w:t>
      </w:r>
      <w:r>
        <w:rPr>
          <w:rFonts w:ascii="Arial" w:eastAsia="Times New Roman" w:hAnsi="Arial" w:cs="Arial"/>
          <w:sz w:val="20"/>
          <w:szCs w:val="20"/>
        </w:rPr>
        <w:t xml:space="preserve">                      </w:t>
      </w:r>
      <w:r w:rsidRPr="00593961">
        <w:rPr>
          <w:rFonts w:ascii="Arial" w:eastAsia="Times New Roman" w:hAnsi="Arial" w:cs="Arial"/>
          <w:sz w:val="20"/>
          <w:szCs w:val="20"/>
        </w:rPr>
        <w:t xml:space="preserve"> za wady przedmiotu umowy. Okres rękojmi jest równy okresowi gwarancji jakości. </w:t>
      </w:r>
    </w:p>
    <w:p w:rsidR="00593961" w:rsidRPr="00593961" w:rsidRDefault="00593961" w:rsidP="00593961">
      <w:pPr>
        <w:pStyle w:val="Akapitzlist"/>
        <w:rPr>
          <w:rFonts w:ascii="Arial" w:eastAsia="Times New Roman" w:hAnsi="Arial" w:cs="Arial"/>
          <w:sz w:val="20"/>
          <w:szCs w:val="20"/>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 xml:space="preserve">Wybór przysługujących uprawnień z tytułu rękojmi lub gwarancji jakości, należy do wyłącznej kompetencji Zamawiającego. Zamawiający ma prawo dochodzić roszczeń z tytułu rękojmi </w:t>
      </w:r>
      <w:r>
        <w:rPr>
          <w:rFonts w:ascii="Arial" w:eastAsia="Times New Roman" w:hAnsi="Arial" w:cs="Arial"/>
          <w:sz w:val="20"/>
          <w:szCs w:val="20"/>
        </w:rPr>
        <w:t xml:space="preserve">                          </w:t>
      </w:r>
      <w:r w:rsidRPr="00593961">
        <w:rPr>
          <w:rFonts w:ascii="Arial" w:eastAsia="Times New Roman" w:hAnsi="Arial" w:cs="Arial"/>
          <w:sz w:val="20"/>
          <w:szCs w:val="20"/>
        </w:rPr>
        <w:t xml:space="preserve">lub gwarancji jakości po upływie okresu rękojmi lub gwarancji jakości, jeżeli zostały one zgłoszone </w:t>
      </w:r>
      <w:r>
        <w:rPr>
          <w:rFonts w:ascii="Arial" w:eastAsia="Times New Roman" w:hAnsi="Arial" w:cs="Arial"/>
          <w:sz w:val="20"/>
          <w:szCs w:val="20"/>
        </w:rPr>
        <w:t xml:space="preserve">                  </w:t>
      </w:r>
      <w:r w:rsidRPr="00593961">
        <w:rPr>
          <w:rFonts w:ascii="Arial" w:eastAsia="Times New Roman" w:hAnsi="Arial" w:cs="Arial"/>
          <w:sz w:val="20"/>
          <w:szCs w:val="20"/>
        </w:rPr>
        <w:t xml:space="preserve">w tym okresie. </w:t>
      </w:r>
    </w:p>
    <w:p w:rsidR="00593961" w:rsidRPr="00593961" w:rsidRDefault="00593961" w:rsidP="00593961">
      <w:pPr>
        <w:pStyle w:val="Akapitzlist"/>
        <w:rPr>
          <w:rFonts w:ascii="Arial" w:eastAsia="Times New Roman" w:hAnsi="Arial" w:cs="Arial"/>
          <w:sz w:val="20"/>
          <w:szCs w:val="20"/>
        </w:rPr>
      </w:pPr>
    </w:p>
    <w:p w:rsidR="00593961" w:rsidRPr="00593961" w:rsidRDefault="00593961" w:rsidP="00DE1DE7">
      <w:pPr>
        <w:pStyle w:val="Akapitzlist"/>
        <w:numPr>
          <w:ilvl w:val="0"/>
          <w:numId w:val="85"/>
        </w:numPr>
        <w:spacing w:after="0" w:line="240" w:lineRule="auto"/>
        <w:ind w:hanging="426"/>
        <w:jc w:val="both"/>
        <w:rPr>
          <w:rFonts w:ascii="Arial" w:eastAsia="Times New Roman" w:hAnsi="Arial" w:cs="Arial"/>
          <w:sz w:val="20"/>
          <w:szCs w:val="20"/>
        </w:rPr>
      </w:pPr>
      <w:r w:rsidRPr="00593961">
        <w:rPr>
          <w:rFonts w:ascii="Arial" w:eastAsia="Times New Roman" w:hAnsi="Arial" w:cs="Arial"/>
          <w:sz w:val="20"/>
          <w:szCs w:val="20"/>
        </w:rPr>
        <w:t xml:space="preserve">Jeżeli użyte do wykonania przedmiotu umowy urządzenia, elementy technologii i wyposażenia będą miały gwarancje jakości udzielone przez producenta dłuższe niż wskazana w ust. 2, </w:t>
      </w:r>
      <w:r>
        <w:rPr>
          <w:rFonts w:ascii="Arial" w:eastAsia="Times New Roman" w:hAnsi="Arial" w:cs="Arial"/>
          <w:sz w:val="20"/>
          <w:szCs w:val="20"/>
        </w:rPr>
        <w:t xml:space="preserve">                                 </w:t>
      </w:r>
      <w:r w:rsidRPr="00593961">
        <w:rPr>
          <w:rFonts w:ascii="Arial" w:eastAsia="Times New Roman" w:hAnsi="Arial" w:cs="Arial"/>
          <w:sz w:val="20"/>
          <w:szCs w:val="20"/>
        </w:rPr>
        <w:t>to Wykonawca zobowiązuje się przekazać te gwarancje jakości Zamawiającemu w trakcie przeglądu gwarancyjnego dokonanego w ostatnim, roku eksploatacji obiektu (Przedmiotu umowy).</w:t>
      </w:r>
    </w:p>
    <w:p w:rsidR="00963BFF" w:rsidRDefault="00963BFF" w:rsidP="00963BFF">
      <w:pPr>
        <w:pStyle w:val="Akapitzlist"/>
        <w:rPr>
          <w:rFonts w:ascii="Arial" w:hAnsi="Arial" w:cs="Arial"/>
          <w:sz w:val="20"/>
          <w:szCs w:val="20"/>
        </w:rPr>
      </w:pPr>
    </w:p>
    <w:p w:rsidR="00963BFF" w:rsidRDefault="00963BFF" w:rsidP="00963BFF">
      <w:pPr>
        <w:spacing w:after="0" w:line="240" w:lineRule="auto"/>
        <w:jc w:val="center"/>
        <w:rPr>
          <w:rFonts w:ascii="Arial" w:hAnsi="Arial" w:cs="Arial"/>
          <w:b/>
          <w:sz w:val="20"/>
          <w:szCs w:val="20"/>
        </w:rPr>
      </w:pPr>
      <w:r w:rsidRPr="00DB30F7">
        <w:rPr>
          <w:rFonts w:ascii="Arial" w:hAnsi="Arial" w:cs="Arial"/>
          <w:b/>
          <w:sz w:val="20"/>
          <w:szCs w:val="20"/>
        </w:rPr>
        <w:t>§ 15</w:t>
      </w:r>
    </w:p>
    <w:p w:rsidR="00963BFF" w:rsidRPr="00DB30F7" w:rsidRDefault="00963BFF" w:rsidP="00963BFF">
      <w:pPr>
        <w:spacing w:after="0" w:line="240" w:lineRule="auto"/>
        <w:jc w:val="center"/>
        <w:rPr>
          <w:rFonts w:ascii="Arial" w:hAnsi="Arial" w:cs="Arial"/>
          <w:b/>
          <w:sz w:val="20"/>
          <w:szCs w:val="20"/>
        </w:rPr>
      </w:pPr>
    </w:p>
    <w:p w:rsidR="00963BFF" w:rsidRPr="00963BFF" w:rsidRDefault="00963BFF" w:rsidP="00963BFF">
      <w:pPr>
        <w:shd w:val="clear" w:color="auto" w:fill="FFFFFF" w:themeFill="background1"/>
        <w:spacing w:after="0" w:line="240" w:lineRule="auto"/>
        <w:jc w:val="center"/>
        <w:rPr>
          <w:rFonts w:ascii="Arial" w:hAnsi="Arial" w:cs="Arial"/>
          <w:sz w:val="20"/>
          <w:szCs w:val="20"/>
        </w:rPr>
      </w:pPr>
      <w:r w:rsidRPr="00DB30F7">
        <w:rPr>
          <w:rFonts w:ascii="Arial" w:hAnsi="Arial" w:cs="Arial"/>
          <w:b/>
          <w:sz w:val="20"/>
          <w:szCs w:val="20"/>
        </w:rPr>
        <w:t>ZABEZPIECZENIE NALEŻYTEGO WYKONANIA UMOWY</w:t>
      </w:r>
    </w:p>
    <w:p w:rsidR="009E4020" w:rsidRPr="00DB30F7" w:rsidRDefault="009E4020" w:rsidP="009B3154">
      <w:pPr>
        <w:spacing w:after="0" w:line="240" w:lineRule="auto"/>
        <w:jc w:val="both"/>
        <w:rPr>
          <w:sz w:val="20"/>
          <w:szCs w:val="20"/>
        </w:rPr>
      </w:pPr>
    </w:p>
    <w:p w:rsidR="009E4020" w:rsidRPr="00DB30F7" w:rsidRDefault="009E4020" w:rsidP="009B3154">
      <w:pPr>
        <w:spacing w:after="0" w:line="240" w:lineRule="auto"/>
        <w:jc w:val="both"/>
        <w:rPr>
          <w:sz w:val="20"/>
          <w:szCs w:val="2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ustalają zabezpieczenie należytego wykonania umowy w wysokości </w:t>
      </w:r>
      <w:r w:rsidRPr="00DB30F7">
        <w:rPr>
          <w:rFonts w:ascii="Arial" w:hAnsi="Arial" w:cs="Arial"/>
          <w:b/>
          <w:i/>
          <w:sz w:val="20"/>
          <w:szCs w:val="20"/>
        </w:rPr>
        <w:t>10 % wartości brutto</w:t>
      </w:r>
      <w:r w:rsidRPr="00DB30F7">
        <w:rPr>
          <w:rFonts w:ascii="Arial" w:hAnsi="Arial" w:cs="Arial"/>
          <w:sz w:val="20"/>
          <w:szCs w:val="20"/>
        </w:rPr>
        <w:t xml:space="preserve"> złożonej przez Wykonawcę oferty, </w:t>
      </w:r>
      <w:r w:rsidRPr="00DB30F7">
        <w:rPr>
          <w:rFonts w:ascii="Arial" w:hAnsi="Arial" w:cs="Arial"/>
          <w:b/>
          <w:i/>
          <w:sz w:val="20"/>
          <w:szCs w:val="20"/>
        </w:rPr>
        <w:t>tj: …</w:t>
      </w:r>
      <w:r w:rsidR="009E4020" w:rsidRPr="00DB30F7">
        <w:rPr>
          <w:rFonts w:ascii="Arial" w:hAnsi="Arial" w:cs="Arial"/>
          <w:b/>
          <w:i/>
          <w:sz w:val="20"/>
          <w:szCs w:val="20"/>
        </w:rPr>
        <w:t>…………………………………..</w:t>
      </w:r>
      <w:r w:rsidRPr="00DB30F7">
        <w:rPr>
          <w:rFonts w:ascii="Arial" w:hAnsi="Arial" w:cs="Arial"/>
          <w:b/>
          <w:i/>
          <w:sz w:val="20"/>
          <w:szCs w:val="20"/>
        </w:rPr>
        <w:t xml:space="preserve">…. </w:t>
      </w:r>
      <w:r w:rsidR="009E4020" w:rsidRPr="00DB30F7">
        <w:rPr>
          <w:rFonts w:ascii="Arial" w:hAnsi="Arial" w:cs="Arial"/>
          <w:b/>
          <w:i/>
          <w:sz w:val="20"/>
          <w:szCs w:val="20"/>
        </w:rPr>
        <w:t>zł</w:t>
      </w:r>
      <w:r w:rsidRPr="00DB30F7">
        <w:rPr>
          <w:rFonts w:ascii="Arial" w:hAnsi="Arial" w:cs="Arial"/>
          <w:sz w:val="20"/>
          <w:szCs w:val="20"/>
        </w:rPr>
        <w:t xml:space="preserve">. Beneficjentem zabezpieczenia jest Zamawiający. Wszelkie koszty związane z ustanowieniem i wniesieniem zabezpieczenia ponosi Wykonawca. </w:t>
      </w:r>
    </w:p>
    <w:p w:rsidR="009E4020" w:rsidRPr="00E77C55" w:rsidRDefault="009E4020" w:rsidP="009B3154">
      <w:pPr>
        <w:spacing w:after="0" w:line="240" w:lineRule="auto"/>
        <w:jc w:val="both"/>
        <w:rPr>
          <w:rFonts w:ascii="Arial" w:hAnsi="Arial" w:cs="Arial"/>
          <w:sz w:val="10"/>
          <w:szCs w:val="1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Zabezpieczenie może zostać wniesione wyłącznie w formie okreś</w:t>
      </w:r>
      <w:r w:rsidR="001063AD">
        <w:rPr>
          <w:rFonts w:ascii="Arial" w:hAnsi="Arial" w:cs="Arial"/>
          <w:sz w:val="20"/>
          <w:szCs w:val="20"/>
        </w:rPr>
        <w:t>lonej w art. 148 ust. 1 ustawy P</w:t>
      </w:r>
      <w:r w:rsidRPr="00DB30F7">
        <w:rPr>
          <w:rFonts w:ascii="Arial" w:hAnsi="Arial" w:cs="Arial"/>
          <w:sz w:val="20"/>
          <w:szCs w:val="20"/>
        </w:rPr>
        <w:t xml:space="preserve">rawo zamówień publicznych. </w:t>
      </w:r>
    </w:p>
    <w:p w:rsidR="009E4020" w:rsidRPr="00E77C55" w:rsidRDefault="009E4020" w:rsidP="009B3154">
      <w:pPr>
        <w:spacing w:after="0" w:line="240" w:lineRule="auto"/>
        <w:jc w:val="both"/>
        <w:rPr>
          <w:rFonts w:ascii="Arial" w:hAnsi="Arial" w:cs="Arial"/>
          <w:sz w:val="10"/>
          <w:szCs w:val="1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złożenia tytułem zabezpieczenia należytego wykonania umowy gwarancji bankowej </w:t>
      </w:r>
      <w:r w:rsidR="00DC0E6A" w:rsidRPr="00DB30F7">
        <w:rPr>
          <w:rFonts w:ascii="Arial" w:hAnsi="Arial" w:cs="Arial"/>
          <w:sz w:val="20"/>
          <w:szCs w:val="20"/>
        </w:rPr>
        <w:t xml:space="preserve">                              </w:t>
      </w:r>
      <w:r w:rsidRPr="00DB30F7">
        <w:rPr>
          <w:rFonts w:ascii="Arial" w:hAnsi="Arial" w:cs="Arial"/>
          <w:sz w:val="20"/>
          <w:szCs w:val="20"/>
        </w:rPr>
        <w:t xml:space="preserve">lub ubezpieczeniowej, Zamawiający dopuszcza gwarancję w postaci bezwarunkowej, nieodwołalnej i płatnej na pierwsze żądanie o treści zaakceptowanej przez Zamawiającego, także co do formy, wartości i okresu ważności. </w:t>
      </w:r>
    </w:p>
    <w:p w:rsidR="009E4020" w:rsidRPr="00E77C55" w:rsidRDefault="009E4020" w:rsidP="009B3154">
      <w:pPr>
        <w:spacing w:after="0" w:line="240" w:lineRule="auto"/>
        <w:jc w:val="both"/>
        <w:rPr>
          <w:rFonts w:ascii="Arial" w:hAnsi="Arial" w:cs="Arial"/>
          <w:sz w:val="10"/>
          <w:szCs w:val="1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Zabezpieczenie zostało wniesione w celu zaspokojenia roszczeń Zamawiającego z tytułu</w:t>
      </w:r>
      <w:r w:rsidR="00DA7259">
        <w:rPr>
          <w:rFonts w:ascii="Arial" w:hAnsi="Arial" w:cs="Arial"/>
          <w:sz w:val="20"/>
          <w:szCs w:val="20"/>
        </w:rPr>
        <w:t xml:space="preserve">                            </w:t>
      </w:r>
      <w:r w:rsidRPr="00DB30F7">
        <w:rPr>
          <w:rFonts w:ascii="Arial" w:hAnsi="Arial" w:cs="Arial"/>
          <w:sz w:val="20"/>
          <w:szCs w:val="20"/>
        </w:rPr>
        <w:t xml:space="preserve"> nie wykonania lub nienależytego wykonania niniejszej umowy przez Wykonawcę, w tym usunięcia stwierdzonych wad oraz roszczeń o zapłatę kar umownych, a także roszczeń z tytułu rękojmi </w:t>
      </w:r>
      <w:r w:rsidR="00DA7259">
        <w:rPr>
          <w:rFonts w:ascii="Arial" w:hAnsi="Arial" w:cs="Arial"/>
          <w:sz w:val="20"/>
          <w:szCs w:val="20"/>
        </w:rPr>
        <w:t xml:space="preserve">                        </w:t>
      </w:r>
      <w:r w:rsidRPr="00DB30F7">
        <w:rPr>
          <w:rFonts w:ascii="Arial" w:hAnsi="Arial" w:cs="Arial"/>
          <w:sz w:val="20"/>
          <w:szCs w:val="20"/>
        </w:rPr>
        <w:t xml:space="preserve">za wady. </w:t>
      </w:r>
    </w:p>
    <w:p w:rsidR="009E4020" w:rsidRPr="00DB30F7" w:rsidRDefault="009E4020" w:rsidP="009B3154">
      <w:pPr>
        <w:spacing w:after="0" w:line="240" w:lineRule="auto"/>
        <w:jc w:val="both"/>
        <w:rPr>
          <w:rFonts w:ascii="Arial" w:hAnsi="Arial" w:cs="Arial"/>
          <w:sz w:val="20"/>
          <w:szCs w:val="2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zobligowany jest zagwarantować, aby wniesione zabezpieczenie zachowało moc wiążącą przez cały okres obowiązywania niniejszej umowy oraz określony </w:t>
      </w:r>
      <w:r w:rsidR="000E10B1" w:rsidRPr="00DB30F7">
        <w:rPr>
          <w:rFonts w:ascii="Arial" w:hAnsi="Arial" w:cs="Arial"/>
          <w:sz w:val="20"/>
          <w:szCs w:val="20"/>
        </w:rPr>
        <w:t xml:space="preserve">okres gwarancji </w:t>
      </w:r>
      <w:r w:rsidR="00DA7259">
        <w:rPr>
          <w:rFonts w:ascii="Arial" w:hAnsi="Arial" w:cs="Arial"/>
          <w:sz w:val="20"/>
          <w:szCs w:val="20"/>
        </w:rPr>
        <w:t xml:space="preserve">                             </w:t>
      </w:r>
      <w:r w:rsidR="000E10B1" w:rsidRPr="00DB30F7">
        <w:rPr>
          <w:rFonts w:ascii="Arial" w:hAnsi="Arial" w:cs="Arial"/>
          <w:sz w:val="20"/>
          <w:szCs w:val="20"/>
        </w:rPr>
        <w:t>i</w:t>
      </w:r>
      <w:r w:rsidRPr="00DB30F7">
        <w:rPr>
          <w:rFonts w:ascii="Arial" w:hAnsi="Arial" w:cs="Arial"/>
          <w:sz w:val="20"/>
          <w:szCs w:val="20"/>
        </w:rPr>
        <w:t xml:space="preserve"> rękojmi. Wykonawca jest zobowiązany do niezwłocznego informowania Zamawiającego </w:t>
      </w:r>
      <w:r w:rsidR="00DA7259">
        <w:rPr>
          <w:rFonts w:ascii="Arial" w:hAnsi="Arial" w:cs="Arial"/>
          <w:sz w:val="20"/>
          <w:szCs w:val="20"/>
        </w:rPr>
        <w:t xml:space="preserve">                            </w:t>
      </w:r>
      <w:r w:rsidRPr="00DB30F7">
        <w:rPr>
          <w:rFonts w:ascii="Arial" w:hAnsi="Arial" w:cs="Arial"/>
          <w:sz w:val="20"/>
          <w:szCs w:val="20"/>
        </w:rPr>
        <w:t>o wszelkich okolicznościach, które mają lub mogą mieć wpływ na moc wiążącą zabezpieczenia oraz na możliwość i zakres wykonywania przez Zamawiającego praw wynikających</w:t>
      </w:r>
      <w:r w:rsidR="00DA7259">
        <w:rPr>
          <w:rFonts w:ascii="Arial" w:hAnsi="Arial" w:cs="Arial"/>
          <w:sz w:val="20"/>
          <w:szCs w:val="20"/>
        </w:rPr>
        <w:t xml:space="preserve">                                        </w:t>
      </w:r>
      <w:r w:rsidRPr="00DB30F7">
        <w:rPr>
          <w:rFonts w:ascii="Arial" w:hAnsi="Arial" w:cs="Arial"/>
          <w:sz w:val="20"/>
          <w:szCs w:val="20"/>
        </w:rPr>
        <w:t xml:space="preserve"> z zabezpieczenia. </w:t>
      </w:r>
    </w:p>
    <w:p w:rsidR="00443E03" w:rsidRPr="00DB30F7" w:rsidRDefault="00443E03" w:rsidP="009B3154">
      <w:pPr>
        <w:spacing w:after="0" w:line="240" w:lineRule="auto"/>
        <w:jc w:val="both"/>
        <w:rPr>
          <w:rFonts w:ascii="Arial" w:hAnsi="Arial" w:cs="Arial"/>
          <w:sz w:val="20"/>
          <w:szCs w:val="2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Część kwoty zabezpieczenia (70 %) gwarantująca zgodne z umową wykonanie przedmiotu umowy zostanie zwolniona lub zwrócona Wykonawcy w ciągu 30 dni od daty końcowego odbioru przedmiotu umowy i uznania go przez Zamawiającego za należycie wykonany. </w:t>
      </w:r>
    </w:p>
    <w:p w:rsidR="009E4020" w:rsidRPr="00DB30F7" w:rsidRDefault="009E4020" w:rsidP="009B3154">
      <w:pPr>
        <w:spacing w:after="0" w:line="240" w:lineRule="auto"/>
        <w:jc w:val="both"/>
        <w:rPr>
          <w:rFonts w:ascii="Arial" w:hAnsi="Arial" w:cs="Arial"/>
          <w:sz w:val="20"/>
          <w:szCs w:val="2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Pozostałe 30% kwoty zabezpieczenia należytego wykonania umowy Zamawiający zwróci </w:t>
      </w:r>
      <w:r w:rsidR="00DA7259">
        <w:rPr>
          <w:rFonts w:ascii="Arial" w:hAnsi="Arial" w:cs="Arial"/>
          <w:sz w:val="20"/>
          <w:szCs w:val="20"/>
        </w:rPr>
        <w:t xml:space="preserve">                         </w:t>
      </w:r>
      <w:r w:rsidRPr="00DB30F7">
        <w:rPr>
          <w:rFonts w:ascii="Arial" w:hAnsi="Arial" w:cs="Arial"/>
          <w:sz w:val="20"/>
          <w:szCs w:val="20"/>
        </w:rPr>
        <w:t xml:space="preserve">nie później niż w 15 dniu po upływie okresu </w:t>
      </w:r>
      <w:r w:rsidR="009E4020" w:rsidRPr="00DB30F7">
        <w:rPr>
          <w:rFonts w:ascii="Arial" w:hAnsi="Arial" w:cs="Arial"/>
          <w:sz w:val="20"/>
          <w:szCs w:val="20"/>
        </w:rPr>
        <w:t xml:space="preserve">gwarancji i </w:t>
      </w:r>
      <w:r w:rsidRPr="00DB30F7">
        <w:rPr>
          <w:rFonts w:ascii="Arial" w:hAnsi="Arial" w:cs="Arial"/>
          <w:sz w:val="20"/>
          <w:szCs w:val="20"/>
        </w:rPr>
        <w:t>rękojmi za wady fizyczne i prawne przedmiotu umowy. Liczenie terminu 15 dni następuje od daty upływu okresu rękojmi za wady</w:t>
      </w:r>
      <w:r w:rsidR="009E4020" w:rsidRPr="00DB30F7">
        <w:rPr>
          <w:rFonts w:ascii="Arial" w:hAnsi="Arial" w:cs="Arial"/>
          <w:sz w:val="20"/>
          <w:szCs w:val="20"/>
        </w:rPr>
        <w:t xml:space="preserve"> oraz spisanego protokołu z ostatniego przeglądu gwarancyjnego przedmiotu zamówienia</w:t>
      </w:r>
      <w:r w:rsidRPr="00DB30F7">
        <w:rPr>
          <w:rFonts w:ascii="Arial" w:hAnsi="Arial" w:cs="Arial"/>
          <w:sz w:val="20"/>
          <w:szCs w:val="20"/>
        </w:rPr>
        <w:t xml:space="preserve">. </w:t>
      </w:r>
    </w:p>
    <w:p w:rsidR="009E4020" w:rsidRPr="00DB30F7" w:rsidRDefault="009E4020" w:rsidP="009B3154">
      <w:pPr>
        <w:spacing w:after="0" w:line="240" w:lineRule="auto"/>
        <w:jc w:val="both"/>
        <w:rPr>
          <w:rFonts w:ascii="Arial" w:hAnsi="Arial" w:cs="Arial"/>
          <w:sz w:val="20"/>
          <w:szCs w:val="2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na przesunięcie terminu zakończenia robót jest ustanowienie akceptowanego przez Zamawiającego zabezpieczenia należytego wykonania umowy (nowego lub zmiany dotychczasowego). </w:t>
      </w:r>
    </w:p>
    <w:p w:rsidR="009E4020" w:rsidRPr="00DB30F7" w:rsidRDefault="009E4020" w:rsidP="009B3154">
      <w:pPr>
        <w:spacing w:after="0" w:line="240" w:lineRule="auto"/>
        <w:jc w:val="both"/>
        <w:rPr>
          <w:rFonts w:ascii="Arial" w:hAnsi="Arial" w:cs="Arial"/>
          <w:sz w:val="20"/>
          <w:szCs w:val="20"/>
        </w:rPr>
      </w:pPr>
    </w:p>
    <w:p w:rsidR="009E4020" w:rsidRPr="00DB30F7" w:rsidRDefault="00B34472" w:rsidP="00DA7259">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trakcie realizacji umowy Wykonawca może dokonać zmiany formy zabezpieczenia na jedną </w:t>
      </w:r>
      <w:r w:rsidR="00DA7259">
        <w:rPr>
          <w:rFonts w:ascii="Arial" w:hAnsi="Arial" w:cs="Arial"/>
          <w:sz w:val="20"/>
          <w:szCs w:val="20"/>
        </w:rPr>
        <w:t xml:space="preserve">         </w:t>
      </w:r>
      <w:r w:rsidRPr="00DB30F7">
        <w:rPr>
          <w:rFonts w:ascii="Arial" w:hAnsi="Arial" w:cs="Arial"/>
          <w:sz w:val="20"/>
          <w:szCs w:val="20"/>
        </w:rPr>
        <w:t xml:space="preserve">lub kilka form, o których mowa w </w:t>
      </w:r>
      <w:r w:rsidR="009E4020" w:rsidRPr="00DB30F7">
        <w:rPr>
          <w:rFonts w:ascii="Arial" w:hAnsi="Arial" w:cs="Arial"/>
          <w:sz w:val="20"/>
          <w:szCs w:val="20"/>
        </w:rPr>
        <w:t>art. 148 ustawy Pzp</w:t>
      </w:r>
      <w:r w:rsidRPr="00DB30F7">
        <w:rPr>
          <w:rFonts w:ascii="Arial" w:hAnsi="Arial" w:cs="Arial"/>
          <w:sz w:val="20"/>
          <w:szCs w:val="20"/>
        </w:rPr>
        <w:t xml:space="preserve">, pod warunkiem, że zmiana ta zostanie dokonana z zachowaniem ciągłości zabezpieczenia i bez zmniejszenia jego wysokości. </w:t>
      </w:r>
    </w:p>
    <w:p w:rsidR="009E4020" w:rsidRPr="00DB30F7" w:rsidRDefault="009E4020" w:rsidP="009B3154">
      <w:pPr>
        <w:spacing w:after="0" w:line="240" w:lineRule="auto"/>
        <w:jc w:val="both"/>
        <w:rPr>
          <w:rFonts w:ascii="Arial" w:hAnsi="Arial" w:cs="Arial"/>
          <w:sz w:val="20"/>
          <w:szCs w:val="20"/>
        </w:rPr>
      </w:pPr>
    </w:p>
    <w:p w:rsidR="009E4020" w:rsidRPr="00DB30F7" w:rsidRDefault="00B34472" w:rsidP="00545925">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uzgadniają, iż w sprawach dotyczących zabezpieczenia, a nieuregulowanych postanowieniami niniejszej umowy, stosuje się odpowiednio przepisy ustawy </w:t>
      </w:r>
      <w:r w:rsidR="004503E6">
        <w:rPr>
          <w:rFonts w:ascii="Arial" w:hAnsi="Arial" w:cs="Arial"/>
          <w:sz w:val="20"/>
          <w:szCs w:val="20"/>
        </w:rPr>
        <w:t>Pzp</w:t>
      </w:r>
      <w:r w:rsidRPr="00DB30F7">
        <w:rPr>
          <w:rFonts w:ascii="Arial" w:hAnsi="Arial" w:cs="Arial"/>
          <w:sz w:val="20"/>
          <w:szCs w:val="20"/>
        </w:rPr>
        <w:t xml:space="preserve">. </w:t>
      </w:r>
    </w:p>
    <w:p w:rsidR="009E4020" w:rsidRPr="00DB30F7" w:rsidRDefault="009E4020" w:rsidP="009B3154">
      <w:pPr>
        <w:spacing w:after="0" w:line="240" w:lineRule="auto"/>
        <w:jc w:val="both"/>
        <w:rPr>
          <w:rFonts w:ascii="Arial" w:hAnsi="Arial" w:cs="Arial"/>
          <w:sz w:val="20"/>
          <w:szCs w:val="20"/>
        </w:rPr>
      </w:pPr>
    </w:p>
    <w:p w:rsidR="009E4020" w:rsidRPr="00DB30F7" w:rsidRDefault="00B34472" w:rsidP="00545925">
      <w:pPr>
        <w:pStyle w:val="Akapitzlist"/>
        <w:numPr>
          <w:ilvl w:val="0"/>
          <w:numId w:val="77"/>
        </w:numPr>
        <w:spacing w:after="0" w:line="240" w:lineRule="auto"/>
        <w:ind w:left="284" w:hanging="426"/>
        <w:jc w:val="both"/>
        <w:rPr>
          <w:rFonts w:ascii="Arial" w:hAnsi="Arial" w:cs="Arial"/>
          <w:sz w:val="20"/>
          <w:szCs w:val="20"/>
        </w:rPr>
      </w:pPr>
      <w:r w:rsidRPr="00DB30F7">
        <w:rPr>
          <w:rFonts w:ascii="Arial" w:hAnsi="Arial" w:cs="Arial"/>
          <w:sz w:val="20"/>
          <w:szCs w:val="20"/>
        </w:rPr>
        <w:t>Jeżeli w toku realizacji umowy zajdzie konieczność wykonania robót dodatkowych, których rozmiaru</w:t>
      </w:r>
      <w:r w:rsidR="006C4641" w:rsidRPr="00DB30F7">
        <w:rPr>
          <w:rFonts w:ascii="Arial" w:hAnsi="Arial" w:cs="Arial"/>
          <w:sz w:val="20"/>
          <w:szCs w:val="20"/>
        </w:rPr>
        <w:t xml:space="preserve"> </w:t>
      </w:r>
      <w:r w:rsidRPr="00DB30F7">
        <w:rPr>
          <w:rFonts w:ascii="Arial" w:hAnsi="Arial" w:cs="Arial"/>
          <w:sz w:val="20"/>
          <w:szCs w:val="20"/>
        </w:rPr>
        <w:t xml:space="preserve">i zakresu Zamawiający nie był w stanie określić w dniu rozpoczęcia postępowania </w:t>
      </w:r>
      <w:r w:rsidR="00545925">
        <w:rPr>
          <w:rFonts w:ascii="Arial" w:hAnsi="Arial" w:cs="Arial"/>
          <w:sz w:val="20"/>
          <w:szCs w:val="20"/>
        </w:rPr>
        <w:t xml:space="preserve">                             </w:t>
      </w:r>
      <w:r w:rsidRPr="00DB30F7">
        <w:rPr>
          <w:rFonts w:ascii="Arial" w:hAnsi="Arial" w:cs="Arial"/>
          <w:sz w:val="20"/>
          <w:szCs w:val="20"/>
        </w:rPr>
        <w:t xml:space="preserve">o udzielenie zamówienia publicznego, strony </w:t>
      </w:r>
      <w:r w:rsidR="00785113" w:rsidRPr="00DB30F7">
        <w:rPr>
          <w:rFonts w:ascii="Arial" w:hAnsi="Arial" w:cs="Arial"/>
          <w:sz w:val="20"/>
          <w:szCs w:val="20"/>
        </w:rPr>
        <w:t>potwierdziły</w:t>
      </w:r>
      <w:r w:rsidRPr="00DB30F7">
        <w:rPr>
          <w:rFonts w:ascii="Arial" w:hAnsi="Arial" w:cs="Arial"/>
          <w:sz w:val="20"/>
          <w:szCs w:val="20"/>
        </w:rPr>
        <w:t xml:space="preserve"> zakres tych robót oraz zasadność </w:t>
      </w:r>
      <w:r w:rsidR="00545925">
        <w:rPr>
          <w:rFonts w:ascii="Arial" w:hAnsi="Arial" w:cs="Arial"/>
          <w:sz w:val="20"/>
          <w:szCs w:val="20"/>
        </w:rPr>
        <w:t xml:space="preserve">                      </w:t>
      </w:r>
      <w:r w:rsidRPr="00DB30F7">
        <w:rPr>
          <w:rFonts w:ascii="Arial" w:hAnsi="Arial" w:cs="Arial"/>
          <w:sz w:val="20"/>
          <w:szCs w:val="20"/>
        </w:rPr>
        <w:t>ich wyko</w:t>
      </w:r>
      <w:r w:rsidR="00785113" w:rsidRPr="00DB30F7">
        <w:rPr>
          <w:rFonts w:ascii="Arial" w:hAnsi="Arial" w:cs="Arial"/>
          <w:sz w:val="20"/>
          <w:szCs w:val="20"/>
        </w:rPr>
        <w:t>nania w protokole konieczności</w:t>
      </w:r>
      <w:r w:rsidR="00545925">
        <w:rPr>
          <w:rFonts w:ascii="Arial" w:hAnsi="Arial" w:cs="Arial"/>
          <w:sz w:val="20"/>
          <w:szCs w:val="20"/>
        </w:rPr>
        <w:t>,</w:t>
      </w:r>
      <w:r w:rsidR="00785113" w:rsidRPr="00DB30F7">
        <w:rPr>
          <w:rFonts w:ascii="Arial" w:hAnsi="Arial" w:cs="Arial"/>
          <w:sz w:val="20"/>
          <w:szCs w:val="20"/>
        </w:rPr>
        <w:t xml:space="preserve"> </w:t>
      </w:r>
      <w:r w:rsidR="006C4641" w:rsidRPr="00DB30F7">
        <w:rPr>
          <w:rFonts w:ascii="Arial" w:hAnsi="Arial" w:cs="Arial"/>
          <w:sz w:val="20"/>
          <w:szCs w:val="20"/>
        </w:rPr>
        <w:t xml:space="preserve"> </w:t>
      </w:r>
      <w:r w:rsidR="00785113" w:rsidRPr="00DB30F7">
        <w:rPr>
          <w:rFonts w:ascii="Arial" w:hAnsi="Arial" w:cs="Arial"/>
          <w:sz w:val="20"/>
          <w:szCs w:val="20"/>
        </w:rPr>
        <w:t xml:space="preserve">a Zamawiający wyraził </w:t>
      </w:r>
      <w:r w:rsidRPr="00DB30F7">
        <w:rPr>
          <w:rFonts w:ascii="Arial" w:hAnsi="Arial" w:cs="Arial"/>
          <w:sz w:val="20"/>
          <w:szCs w:val="20"/>
        </w:rPr>
        <w:t>na piśmie</w:t>
      </w:r>
      <w:r w:rsidR="00785113" w:rsidRPr="00DB30F7">
        <w:rPr>
          <w:rFonts w:ascii="Arial" w:hAnsi="Arial" w:cs="Arial"/>
          <w:sz w:val="20"/>
          <w:szCs w:val="20"/>
        </w:rPr>
        <w:t xml:space="preserve"> zgodę na ich wykonanie, to Wykonawca ma obowiązek do zmiany</w:t>
      </w:r>
      <w:r w:rsidR="004201AB" w:rsidRPr="00DB30F7">
        <w:rPr>
          <w:rFonts w:ascii="Arial" w:hAnsi="Arial" w:cs="Arial"/>
          <w:sz w:val="20"/>
          <w:szCs w:val="20"/>
        </w:rPr>
        <w:t xml:space="preserve"> (zwiększenia)</w:t>
      </w:r>
      <w:r w:rsidR="00785113" w:rsidRPr="00DB30F7">
        <w:rPr>
          <w:rFonts w:ascii="Arial" w:hAnsi="Arial" w:cs="Arial"/>
          <w:sz w:val="20"/>
          <w:szCs w:val="20"/>
        </w:rPr>
        <w:t xml:space="preserve"> wartości zabezpieczenia</w:t>
      </w:r>
      <w:r w:rsidR="007C21D3">
        <w:rPr>
          <w:rFonts w:ascii="Arial" w:hAnsi="Arial" w:cs="Arial"/>
          <w:sz w:val="20"/>
          <w:szCs w:val="20"/>
        </w:rPr>
        <w:t xml:space="preserve">                          </w:t>
      </w:r>
      <w:r w:rsidR="00785113" w:rsidRPr="00DB30F7">
        <w:rPr>
          <w:rFonts w:ascii="Arial" w:hAnsi="Arial" w:cs="Arial"/>
          <w:sz w:val="20"/>
          <w:szCs w:val="20"/>
        </w:rPr>
        <w:t xml:space="preserve"> o </w:t>
      </w:r>
      <w:r w:rsidR="004201AB" w:rsidRPr="00DB30F7">
        <w:rPr>
          <w:rFonts w:ascii="Arial" w:hAnsi="Arial" w:cs="Arial"/>
          <w:sz w:val="20"/>
          <w:szCs w:val="20"/>
        </w:rPr>
        <w:t>10% z wartości oszacowanej za roboty dodatkowe.</w:t>
      </w:r>
    </w:p>
    <w:p w:rsidR="009E4020" w:rsidRDefault="009E4020" w:rsidP="009B3154">
      <w:pPr>
        <w:spacing w:after="0" w:line="240" w:lineRule="auto"/>
        <w:jc w:val="both"/>
        <w:rPr>
          <w:sz w:val="20"/>
          <w:szCs w:val="20"/>
        </w:rPr>
      </w:pPr>
    </w:p>
    <w:p w:rsidR="00416AAA" w:rsidRDefault="00416AAA" w:rsidP="00416AAA">
      <w:pPr>
        <w:spacing w:after="0" w:line="240" w:lineRule="auto"/>
        <w:jc w:val="center"/>
        <w:rPr>
          <w:rFonts w:ascii="Arial" w:hAnsi="Arial" w:cs="Arial"/>
          <w:b/>
          <w:sz w:val="20"/>
          <w:szCs w:val="20"/>
        </w:rPr>
      </w:pPr>
      <w:r w:rsidRPr="00DB30F7">
        <w:rPr>
          <w:rFonts w:ascii="Arial" w:hAnsi="Arial" w:cs="Arial"/>
          <w:b/>
          <w:sz w:val="20"/>
          <w:szCs w:val="20"/>
        </w:rPr>
        <w:t>§ 16</w:t>
      </w:r>
    </w:p>
    <w:p w:rsidR="00416AAA" w:rsidRPr="00DB30F7" w:rsidRDefault="00416AAA" w:rsidP="00416AAA">
      <w:pPr>
        <w:spacing w:after="0" w:line="240" w:lineRule="auto"/>
        <w:jc w:val="center"/>
        <w:rPr>
          <w:rFonts w:ascii="Arial" w:hAnsi="Arial" w:cs="Arial"/>
          <w:b/>
          <w:sz w:val="20"/>
          <w:szCs w:val="20"/>
        </w:rPr>
      </w:pPr>
    </w:p>
    <w:p w:rsidR="00416AAA" w:rsidRDefault="00416AAA" w:rsidP="00416AAA">
      <w:pPr>
        <w:spacing w:after="0" w:line="240" w:lineRule="auto"/>
        <w:jc w:val="center"/>
        <w:rPr>
          <w:sz w:val="20"/>
          <w:szCs w:val="20"/>
        </w:rPr>
      </w:pPr>
      <w:r w:rsidRPr="00DB30F7">
        <w:rPr>
          <w:rFonts w:ascii="Arial" w:hAnsi="Arial" w:cs="Arial"/>
          <w:b/>
          <w:sz w:val="20"/>
          <w:szCs w:val="20"/>
        </w:rPr>
        <w:t>ODST</w:t>
      </w:r>
      <w:r w:rsidR="000267CB">
        <w:rPr>
          <w:rFonts w:ascii="Arial" w:hAnsi="Arial" w:cs="Arial"/>
          <w:b/>
          <w:sz w:val="20"/>
          <w:szCs w:val="20"/>
        </w:rPr>
        <w:t>Ą</w:t>
      </w:r>
      <w:r w:rsidRPr="00DB30F7">
        <w:rPr>
          <w:rFonts w:ascii="Arial" w:hAnsi="Arial" w:cs="Arial"/>
          <w:b/>
          <w:sz w:val="20"/>
          <w:szCs w:val="20"/>
        </w:rPr>
        <w:t>PIENIE OD UMOWY</w:t>
      </w:r>
    </w:p>
    <w:p w:rsidR="00416AAA" w:rsidRPr="00DB30F7" w:rsidRDefault="00416AAA" w:rsidP="009B3154">
      <w:pPr>
        <w:spacing w:after="0" w:line="240" w:lineRule="auto"/>
        <w:jc w:val="both"/>
        <w:rPr>
          <w:sz w:val="20"/>
          <w:szCs w:val="20"/>
        </w:rPr>
      </w:pPr>
    </w:p>
    <w:p w:rsidR="004201AB" w:rsidRPr="00DB30F7" w:rsidRDefault="004201AB" w:rsidP="009B3154">
      <w:pPr>
        <w:spacing w:after="0" w:line="240" w:lineRule="auto"/>
        <w:jc w:val="both"/>
        <w:rPr>
          <w:sz w:val="20"/>
          <w:szCs w:val="20"/>
        </w:rPr>
      </w:pPr>
    </w:p>
    <w:p w:rsidR="00F253A0" w:rsidRPr="00DB30F7" w:rsidRDefault="00B34472" w:rsidP="00545925">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Zamawiający może odstąpić od umowy w terminie </w:t>
      </w:r>
      <w:r w:rsidRPr="00DB30F7">
        <w:rPr>
          <w:rFonts w:ascii="Arial" w:hAnsi="Arial" w:cs="Arial"/>
          <w:sz w:val="20"/>
          <w:szCs w:val="20"/>
          <w:shd w:val="clear" w:color="auto" w:fill="FFFFFF" w:themeFill="background1"/>
        </w:rPr>
        <w:t xml:space="preserve">do </w:t>
      </w:r>
      <w:r w:rsidRPr="0020715D">
        <w:rPr>
          <w:rFonts w:ascii="Arial" w:hAnsi="Arial" w:cs="Arial"/>
          <w:sz w:val="20"/>
          <w:szCs w:val="20"/>
        </w:rPr>
        <w:t>90 dni,</w:t>
      </w:r>
      <w:r w:rsidRPr="00DB30F7">
        <w:rPr>
          <w:rFonts w:ascii="Arial" w:hAnsi="Arial" w:cs="Arial"/>
          <w:sz w:val="20"/>
          <w:szCs w:val="20"/>
        </w:rPr>
        <w:t xml:space="preserve"> licząc od dnia, w którym dowiedział</w:t>
      </w:r>
      <w:r w:rsidR="00344C32" w:rsidRPr="00DB30F7">
        <w:rPr>
          <w:rFonts w:ascii="Arial" w:hAnsi="Arial" w:cs="Arial"/>
          <w:sz w:val="20"/>
          <w:szCs w:val="20"/>
        </w:rPr>
        <w:t xml:space="preserve">                                   </w:t>
      </w:r>
      <w:r w:rsidRPr="00DB30F7">
        <w:rPr>
          <w:rFonts w:ascii="Arial" w:hAnsi="Arial" w:cs="Arial"/>
          <w:sz w:val="20"/>
          <w:szCs w:val="20"/>
        </w:rPr>
        <w:t xml:space="preserve"> się o zaistnieniu następujących okoliczności:</w:t>
      </w:r>
    </w:p>
    <w:p w:rsidR="004201AB" w:rsidRPr="00DB30F7" w:rsidRDefault="00B34472" w:rsidP="00975431">
      <w:pPr>
        <w:spacing w:after="0" w:line="240" w:lineRule="auto"/>
        <w:jc w:val="both"/>
        <w:rPr>
          <w:rFonts w:ascii="Arial" w:hAnsi="Arial" w:cs="Arial"/>
          <w:sz w:val="20"/>
          <w:szCs w:val="20"/>
        </w:rPr>
      </w:pPr>
      <w:r w:rsidRPr="00DB30F7">
        <w:rPr>
          <w:rFonts w:ascii="Arial" w:hAnsi="Arial" w:cs="Arial"/>
          <w:sz w:val="20"/>
          <w:szCs w:val="20"/>
        </w:rPr>
        <w:t xml:space="preserve"> </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 xml:space="preserve">Zajęcia istotnych składników majątku Wykonawcy na podstawie orzeczenia sądu, organu </w:t>
      </w:r>
      <w:r w:rsidR="00344C32" w:rsidRPr="00545925">
        <w:rPr>
          <w:rFonts w:ascii="Arial" w:hAnsi="Arial" w:cs="Arial"/>
          <w:sz w:val="20"/>
          <w:szCs w:val="20"/>
        </w:rPr>
        <w:t xml:space="preserve">  </w:t>
      </w:r>
      <w:r w:rsidRPr="00545925">
        <w:rPr>
          <w:rFonts w:ascii="Arial" w:hAnsi="Arial" w:cs="Arial"/>
          <w:sz w:val="20"/>
          <w:szCs w:val="20"/>
        </w:rPr>
        <w:t>egzekucyjnego lub innego organu władzy publicznej</w:t>
      </w:r>
      <w:r w:rsidR="00545925">
        <w:rPr>
          <w:rFonts w:ascii="Arial" w:hAnsi="Arial" w:cs="Arial"/>
          <w:sz w:val="20"/>
          <w:szCs w:val="20"/>
        </w:rPr>
        <w:t>.</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 xml:space="preserve">Nie przystąpienia przez Wykonawcę do czynności przekazania placu budowy </w:t>
      </w:r>
      <w:r w:rsidR="00545925">
        <w:rPr>
          <w:rFonts w:ascii="Arial" w:hAnsi="Arial" w:cs="Arial"/>
          <w:sz w:val="20"/>
          <w:szCs w:val="20"/>
        </w:rPr>
        <w:t xml:space="preserve">                                      </w:t>
      </w:r>
      <w:r w:rsidRPr="00545925">
        <w:rPr>
          <w:rFonts w:ascii="Arial" w:hAnsi="Arial" w:cs="Arial"/>
          <w:sz w:val="20"/>
          <w:szCs w:val="20"/>
        </w:rPr>
        <w:t>lub nieuzasadnionej odmowy przejęcia przez Wykonawcę placu budowy.</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 xml:space="preserve">Opóźnienia w rozpoczęciu przez Wykonawcę realizacji robót budowlanych, jeżeli stan </w:t>
      </w:r>
      <w:r w:rsidR="001063AD">
        <w:rPr>
          <w:rFonts w:ascii="Arial" w:hAnsi="Arial" w:cs="Arial"/>
          <w:sz w:val="20"/>
          <w:szCs w:val="20"/>
        </w:rPr>
        <w:t xml:space="preserve">                        </w:t>
      </w:r>
      <w:r w:rsidRPr="00545925">
        <w:rPr>
          <w:rFonts w:ascii="Arial" w:hAnsi="Arial" w:cs="Arial"/>
          <w:sz w:val="20"/>
          <w:szCs w:val="20"/>
        </w:rPr>
        <w:t xml:space="preserve">taki istnieje pomimo uprzedniego wezwania </w:t>
      </w:r>
      <w:r w:rsidR="004201AB" w:rsidRPr="00545925">
        <w:rPr>
          <w:rFonts w:ascii="Arial" w:hAnsi="Arial" w:cs="Arial"/>
          <w:sz w:val="20"/>
          <w:szCs w:val="20"/>
        </w:rPr>
        <w:t>do przystąpienia do robót</w:t>
      </w:r>
      <w:r w:rsidRPr="00545925">
        <w:rPr>
          <w:rFonts w:ascii="Arial" w:hAnsi="Arial" w:cs="Arial"/>
          <w:sz w:val="20"/>
          <w:szCs w:val="20"/>
        </w:rPr>
        <w:t>.</w:t>
      </w:r>
    </w:p>
    <w:p w:rsidR="00975431" w:rsidRPr="00DB30F7" w:rsidRDefault="004201AB" w:rsidP="000F397C">
      <w:pPr>
        <w:pStyle w:val="Akapitzlist"/>
        <w:numPr>
          <w:ilvl w:val="0"/>
          <w:numId w:val="79"/>
        </w:numPr>
        <w:spacing w:after="0" w:line="240" w:lineRule="auto"/>
        <w:jc w:val="both"/>
        <w:rPr>
          <w:rFonts w:ascii="Arial" w:hAnsi="Arial" w:cs="Arial"/>
          <w:sz w:val="20"/>
          <w:szCs w:val="20"/>
        </w:rPr>
      </w:pPr>
      <w:r w:rsidRPr="00DB30F7">
        <w:rPr>
          <w:rFonts w:ascii="Arial" w:hAnsi="Arial" w:cs="Arial"/>
          <w:sz w:val="20"/>
          <w:szCs w:val="20"/>
        </w:rPr>
        <w:t>Nieuzasadnionego z</w:t>
      </w:r>
      <w:r w:rsidR="00B34472" w:rsidRPr="00DB30F7">
        <w:rPr>
          <w:rFonts w:ascii="Arial" w:hAnsi="Arial" w:cs="Arial"/>
          <w:sz w:val="20"/>
          <w:szCs w:val="20"/>
        </w:rPr>
        <w:t xml:space="preserve">aprzestania przez Wykonawcę realizacji przedmiotu umowy </w:t>
      </w:r>
      <w:r w:rsidRPr="00DB30F7">
        <w:rPr>
          <w:rFonts w:ascii="Arial" w:hAnsi="Arial" w:cs="Arial"/>
          <w:sz w:val="20"/>
          <w:szCs w:val="20"/>
        </w:rPr>
        <w:t>na</w:t>
      </w:r>
      <w:r w:rsidR="00B34472" w:rsidRPr="00DB30F7">
        <w:rPr>
          <w:rFonts w:ascii="Arial" w:hAnsi="Arial" w:cs="Arial"/>
          <w:sz w:val="20"/>
          <w:szCs w:val="20"/>
        </w:rPr>
        <w:t xml:space="preserve"> okres przekraczający </w:t>
      </w:r>
      <w:r w:rsidR="00D33686" w:rsidRPr="00DB30F7">
        <w:rPr>
          <w:rFonts w:ascii="Arial" w:hAnsi="Arial" w:cs="Arial"/>
          <w:sz w:val="20"/>
          <w:szCs w:val="20"/>
        </w:rPr>
        <w:t>21</w:t>
      </w:r>
      <w:r w:rsidR="00B34472" w:rsidRPr="00DB30F7">
        <w:rPr>
          <w:rFonts w:ascii="Arial" w:hAnsi="Arial" w:cs="Arial"/>
          <w:sz w:val="20"/>
          <w:szCs w:val="20"/>
        </w:rPr>
        <w:t xml:space="preserve"> dni kalendarzowych.</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Wykonywania przez Wykonawcę robót niezgodnie z dokumentacją</w:t>
      </w:r>
      <w:r w:rsidR="004201AB" w:rsidRPr="00545925">
        <w:rPr>
          <w:rFonts w:ascii="Arial" w:hAnsi="Arial" w:cs="Arial"/>
          <w:sz w:val="20"/>
          <w:szCs w:val="20"/>
        </w:rPr>
        <w:t xml:space="preserve"> lub sztuką budowlaną</w:t>
      </w:r>
      <w:r w:rsidRPr="00545925">
        <w:rPr>
          <w:rFonts w:ascii="Arial" w:hAnsi="Arial" w:cs="Arial"/>
          <w:sz w:val="20"/>
          <w:szCs w:val="20"/>
        </w:rPr>
        <w:t>.</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Stwierdzenia, że Wykonawca nienależycie wykonuje przedmiot umowy i pomimo pisemnego wezwania Zamawiającego nie zmienił sposobu wykonawstwa.</w:t>
      </w:r>
    </w:p>
    <w:p w:rsidR="00975431"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 xml:space="preserve">Pozostawania przez Wykonawcę w zwłoce z realizacją przedmiotu umowy tak dalece, </w:t>
      </w:r>
      <w:r w:rsidR="00545925" w:rsidRPr="00545925">
        <w:rPr>
          <w:rFonts w:ascii="Arial" w:hAnsi="Arial" w:cs="Arial"/>
          <w:sz w:val="20"/>
          <w:szCs w:val="20"/>
        </w:rPr>
        <w:t xml:space="preserve">                        </w:t>
      </w:r>
      <w:r w:rsidRPr="00545925">
        <w:rPr>
          <w:rFonts w:ascii="Arial" w:hAnsi="Arial" w:cs="Arial"/>
          <w:sz w:val="20"/>
          <w:szCs w:val="20"/>
        </w:rPr>
        <w:t xml:space="preserve">że wątpliwe jest dochowanie określonego w § </w:t>
      </w:r>
      <w:r w:rsidR="008B7C60" w:rsidRPr="00545925">
        <w:rPr>
          <w:rFonts w:ascii="Arial" w:hAnsi="Arial" w:cs="Arial"/>
          <w:sz w:val="20"/>
          <w:szCs w:val="20"/>
        </w:rPr>
        <w:t>3</w:t>
      </w:r>
      <w:r w:rsidRPr="00545925">
        <w:rPr>
          <w:rFonts w:ascii="Arial" w:hAnsi="Arial" w:cs="Arial"/>
          <w:sz w:val="20"/>
          <w:szCs w:val="20"/>
        </w:rPr>
        <w:t xml:space="preserve"> us</w:t>
      </w:r>
      <w:r w:rsidR="004201AB" w:rsidRPr="00545925">
        <w:rPr>
          <w:rFonts w:ascii="Arial" w:hAnsi="Arial" w:cs="Arial"/>
          <w:sz w:val="20"/>
          <w:szCs w:val="20"/>
        </w:rPr>
        <w:t xml:space="preserve">t. 1 terminu zakończenia robót </w:t>
      </w:r>
      <w:r w:rsidR="000267CB">
        <w:rPr>
          <w:rFonts w:ascii="Arial" w:hAnsi="Arial" w:cs="Arial"/>
          <w:sz w:val="20"/>
          <w:szCs w:val="20"/>
        </w:rPr>
        <w:t xml:space="preserve">                             </w:t>
      </w:r>
      <w:r w:rsidR="004201AB" w:rsidRPr="00545925">
        <w:rPr>
          <w:rFonts w:ascii="Arial" w:hAnsi="Arial" w:cs="Arial"/>
          <w:sz w:val="20"/>
          <w:szCs w:val="20"/>
        </w:rPr>
        <w:t>oraz pomimo przedstawienia Zama</w:t>
      </w:r>
      <w:r w:rsidR="00D33686" w:rsidRPr="00545925">
        <w:rPr>
          <w:rFonts w:ascii="Arial" w:hAnsi="Arial" w:cs="Arial"/>
          <w:sz w:val="20"/>
          <w:szCs w:val="20"/>
        </w:rPr>
        <w:t>wiającemu uaktualnionego harmonogramu rzeczowo</w:t>
      </w:r>
      <w:r w:rsidR="000267CB">
        <w:rPr>
          <w:rFonts w:ascii="Arial" w:hAnsi="Arial" w:cs="Arial"/>
          <w:sz w:val="20"/>
          <w:szCs w:val="20"/>
        </w:rPr>
        <w:t>-</w:t>
      </w:r>
      <w:r w:rsidR="00D33686" w:rsidRPr="00545925">
        <w:rPr>
          <w:rFonts w:ascii="Arial" w:hAnsi="Arial" w:cs="Arial"/>
          <w:sz w:val="20"/>
          <w:szCs w:val="20"/>
        </w:rPr>
        <w:t xml:space="preserve"> finansowego i programu naprawczego.</w:t>
      </w:r>
    </w:p>
    <w:p w:rsidR="00E77C55" w:rsidRPr="00E77C55" w:rsidRDefault="00E77C55" w:rsidP="00E77C55">
      <w:pPr>
        <w:spacing w:after="0" w:line="240" w:lineRule="auto"/>
        <w:jc w:val="both"/>
        <w:rPr>
          <w:rFonts w:ascii="Arial" w:hAnsi="Arial" w:cs="Arial"/>
          <w:sz w:val="20"/>
          <w:szCs w:val="20"/>
        </w:rPr>
      </w:pP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 xml:space="preserve">Pozostawania przez Wykonawcę w co najmniej 14 dniowej zwłoce z usunięciem </w:t>
      </w:r>
      <w:r w:rsidR="00545925" w:rsidRPr="00545925">
        <w:rPr>
          <w:rFonts w:ascii="Arial" w:hAnsi="Arial" w:cs="Arial"/>
          <w:sz w:val="20"/>
          <w:szCs w:val="20"/>
        </w:rPr>
        <w:t xml:space="preserve">                                 </w:t>
      </w:r>
      <w:r w:rsidRPr="00545925">
        <w:rPr>
          <w:rFonts w:ascii="Arial" w:hAnsi="Arial" w:cs="Arial"/>
          <w:sz w:val="20"/>
          <w:szCs w:val="20"/>
        </w:rPr>
        <w:t>wad przedmiotu</w:t>
      </w:r>
      <w:r w:rsidR="00545925" w:rsidRPr="00545925">
        <w:rPr>
          <w:rFonts w:ascii="Arial" w:hAnsi="Arial" w:cs="Arial"/>
          <w:sz w:val="20"/>
          <w:szCs w:val="20"/>
        </w:rPr>
        <w:t xml:space="preserve"> u</w:t>
      </w:r>
      <w:r w:rsidRPr="00545925">
        <w:rPr>
          <w:rFonts w:ascii="Arial" w:hAnsi="Arial" w:cs="Arial"/>
          <w:sz w:val="20"/>
          <w:szCs w:val="20"/>
        </w:rPr>
        <w:t xml:space="preserve">mowy w terminie wyznaczonym </w:t>
      </w:r>
      <w:r w:rsidR="00D33686" w:rsidRPr="00545925">
        <w:rPr>
          <w:rFonts w:ascii="Arial" w:hAnsi="Arial" w:cs="Arial"/>
          <w:sz w:val="20"/>
          <w:szCs w:val="20"/>
        </w:rPr>
        <w:t>przez Zamawiającego.</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Rażącego naruszenia przez Wykonawcę postanowień niniejszej umowy, a w szczególności wykonywania robót budowlanych niezgodnie z warunkami zamówienia i ofertą.</w:t>
      </w:r>
    </w:p>
    <w:p w:rsidR="00975431" w:rsidRPr="00545925" w:rsidRDefault="00B34472" w:rsidP="0071216C">
      <w:pPr>
        <w:pStyle w:val="Akapitzlist"/>
        <w:numPr>
          <w:ilvl w:val="0"/>
          <w:numId w:val="79"/>
        </w:numPr>
        <w:spacing w:after="0" w:line="240" w:lineRule="auto"/>
        <w:jc w:val="both"/>
        <w:rPr>
          <w:rFonts w:ascii="Arial" w:hAnsi="Arial" w:cs="Arial"/>
          <w:sz w:val="20"/>
          <w:szCs w:val="20"/>
        </w:rPr>
      </w:pPr>
      <w:r w:rsidRPr="00545925">
        <w:rPr>
          <w:rFonts w:ascii="Arial" w:hAnsi="Arial" w:cs="Arial"/>
          <w:sz w:val="20"/>
          <w:szCs w:val="20"/>
        </w:rPr>
        <w:t>Ustalenia, iż wniesione przez Wykonawcę zabezpieczenie należytego wykonania umowy utraciło</w:t>
      </w:r>
      <w:r w:rsidR="00AF78C3" w:rsidRPr="00545925">
        <w:rPr>
          <w:rFonts w:ascii="Arial" w:hAnsi="Arial" w:cs="Arial"/>
          <w:sz w:val="20"/>
          <w:szCs w:val="20"/>
        </w:rPr>
        <w:tab/>
      </w:r>
      <w:r w:rsidRPr="00545925">
        <w:rPr>
          <w:rFonts w:ascii="Arial" w:hAnsi="Arial" w:cs="Arial"/>
          <w:sz w:val="20"/>
          <w:szCs w:val="20"/>
        </w:rPr>
        <w:t>moc wiążącą.</w:t>
      </w:r>
    </w:p>
    <w:p w:rsidR="001048B8" w:rsidRPr="00DB30F7" w:rsidRDefault="00B34472" w:rsidP="000F397C">
      <w:pPr>
        <w:pStyle w:val="Akapitzlist"/>
        <w:numPr>
          <w:ilvl w:val="0"/>
          <w:numId w:val="79"/>
        </w:numPr>
        <w:spacing w:after="0" w:line="240" w:lineRule="auto"/>
        <w:jc w:val="both"/>
        <w:rPr>
          <w:rFonts w:ascii="Arial" w:hAnsi="Arial" w:cs="Arial"/>
          <w:sz w:val="20"/>
          <w:szCs w:val="20"/>
        </w:rPr>
      </w:pPr>
      <w:r w:rsidRPr="00DB30F7">
        <w:rPr>
          <w:rFonts w:ascii="Arial" w:hAnsi="Arial" w:cs="Arial"/>
          <w:sz w:val="20"/>
          <w:szCs w:val="20"/>
        </w:rPr>
        <w:t xml:space="preserve">Dokonania przez Zamawiającego </w:t>
      </w:r>
      <w:r w:rsidR="008D7186">
        <w:rPr>
          <w:rFonts w:ascii="Arial" w:hAnsi="Arial" w:cs="Arial"/>
          <w:sz w:val="20"/>
          <w:szCs w:val="20"/>
        </w:rPr>
        <w:t xml:space="preserve">wielokrotnej bezpośredniej zapłaty </w:t>
      </w:r>
      <w:r w:rsidRPr="00DB30F7">
        <w:rPr>
          <w:rFonts w:ascii="Arial" w:hAnsi="Arial" w:cs="Arial"/>
          <w:sz w:val="20"/>
          <w:szCs w:val="20"/>
        </w:rPr>
        <w:t>podwykonawcom (dalszym podwykonawcom)</w:t>
      </w:r>
      <w:r w:rsidR="008D7186">
        <w:rPr>
          <w:rFonts w:ascii="Arial" w:hAnsi="Arial" w:cs="Arial"/>
          <w:sz w:val="20"/>
          <w:szCs w:val="20"/>
        </w:rPr>
        <w:t xml:space="preserve"> lub dokonania bezpośredniej zapłaty na sumę większa niż 5 % wartości umowy w sprawie zamówienia publicznego</w:t>
      </w:r>
      <w:r w:rsidR="008B7C60" w:rsidRPr="00DB30F7">
        <w:rPr>
          <w:rFonts w:ascii="Arial" w:hAnsi="Arial" w:cs="Arial"/>
          <w:sz w:val="20"/>
          <w:szCs w:val="20"/>
        </w:rPr>
        <w:t>.</w:t>
      </w:r>
      <w:r w:rsidRPr="00DB30F7">
        <w:rPr>
          <w:rFonts w:ascii="Arial" w:hAnsi="Arial" w:cs="Arial"/>
          <w:sz w:val="20"/>
          <w:szCs w:val="20"/>
        </w:rPr>
        <w:t xml:space="preserve"> </w:t>
      </w:r>
    </w:p>
    <w:p w:rsidR="001048B8" w:rsidRPr="00DB30F7" w:rsidRDefault="001048B8" w:rsidP="009B3154">
      <w:pPr>
        <w:spacing w:after="0" w:line="240" w:lineRule="auto"/>
        <w:jc w:val="both"/>
        <w:rPr>
          <w:rFonts w:ascii="Arial" w:hAnsi="Arial" w:cs="Arial"/>
          <w:sz w:val="20"/>
          <w:szCs w:val="20"/>
        </w:rPr>
      </w:pPr>
    </w:p>
    <w:p w:rsidR="001048B8" w:rsidRPr="00DB30F7" w:rsidRDefault="00B34472" w:rsidP="00545925">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Zamawiający może odstąpić od umowy w terminie 30 dni, licząc od dnia powzięcia wiadomości </w:t>
      </w:r>
      <w:r w:rsidR="00545925">
        <w:rPr>
          <w:rFonts w:ascii="Arial" w:hAnsi="Arial" w:cs="Arial"/>
          <w:sz w:val="20"/>
          <w:szCs w:val="20"/>
        </w:rPr>
        <w:t xml:space="preserve">                  </w:t>
      </w:r>
      <w:r w:rsidRPr="00DB30F7">
        <w:rPr>
          <w:rFonts w:ascii="Arial" w:hAnsi="Arial" w:cs="Arial"/>
          <w:sz w:val="20"/>
          <w:szCs w:val="20"/>
        </w:rPr>
        <w:t xml:space="preserve">o wystąpieniu istotnej zmiany okoliczności powodującej, że wykonanie umowy nie leży w interesie publicznym, czego nie można było przewidzieć w dniu zawarcia umowy. </w:t>
      </w:r>
    </w:p>
    <w:p w:rsidR="005041FA" w:rsidRPr="00DB30F7" w:rsidRDefault="005041FA" w:rsidP="009B3154">
      <w:pPr>
        <w:spacing w:after="0" w:line="240" w:lineRule="auto"/>
        <w:jc w:val="both"/>
        <w:rPr>
          <w:rFonts w:ascii="Arial" w:hAnsi="Arial" w:cs="Arial"/>
          <w:sz w:val="20"/>
          <w:szCs w:val="20"/>
        </w:rPr>
      </w:pPr>
    </w:p>
    <w:p w:rsidR="001048B8" w:rsidRPr="00DB30F7" w:rsidRDefault="00B34472" w:rsidP="009F00CB">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Oświadczenie o odstąpieniu od umowy wymaga zachowania formy pisemnej pod rygorem nieważności oraz wskazania przyczyny odstąpienia. </w:t>
      </w:r>
    </w:p>
    <w:p w:rsidR="001048B8" w:rsidRPr="00DB30F7" w:rsidRDefault="001048B8" w:rsidP="009B3154">
      <w:pPr>
        <w:spacing w:after="0" w:line="240" w:lineRule="auto"/>
        <w:jc w:val="both"/>
        <w:rPr>
          <w:rFonts w:ascii="Arial" w:hAnsi="Arial" w:cs="Arial"/>
          <w:sz w:val="20"/>
          <w:szCs w:val="20"/>
        </w:rPr>
      </w:pPr>
    </w:p>
    <w:p w:rsidR="001048B8" w:rsidRPr="00DB30F7" w:rsidRDefault="00B34472" w:rsidP="009F00CB">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przypadku odstąpienia od umowy przez Zamawiającego, w </w:t>
      </w:r>
      <w:r w:rsidR="005041FA" w:rsidRPr="00DB30F7">
        <w:rPr>
          <w:rFonts w:ascii="Arial" w:hAnsi="Arial" w:cs="Arial"/>
          <w:sz w:val="20"/>
          <w:szCs w:val="20"/>
        </w:rPr>
        <w:t>związku z zaistnieniem</w:t>
      </w:r>
      <w:r w:rsidRPr="00DB30F7">
        <w:rPr>
          <w:rFonts w:ascii="Arial" w:hAnsi="Arial" w:cs="Arial"/>
          <w:sz w:val="20"/>
          <w:szCs w:val="20"/>
        </w:rPr>
        <w:t xml:space="preserve"> okoliczności, o których mowa w ust. 1, Zamawiający zachowuje prawo do roszczeń z tytułu rękojmi i gwarancji do prac dotychczas wykonanych. </w:t>
      </w:r>
    </w:p>
    <w:p w:rsidR="00236D12" w:rsidRPr="00DB30F7" w:rsidRDefault="00236D12" w:rsidP="009B3154">
      <w:pPr>
        <w:spacing w:after="0" w:line="240" w:lineRule="auto"/>
        <w:jc w:val="both"/>
        <w:rPr>
          <w:rFonts w:ascii="Arial" w:hAnsi="Arial" w:cs="Arial"/>
          <w:sz w:val="20"/>
          <w:szCs w:val="20"/>
        </w:rPr>
      </w:pPr>
    </w:p>
    <w:p w:rsidR="001048B8" w:rsidRPr="00DB30F7" w:rsidRDefault="00B34472" w:rsidP="009F00CB">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razie odstąpienia od umowy, Wykonawca zobligowany jest: </w:t>
      </w:r>
    </w:p>
    <w:p w:rsidR="008B7C60" w:rsidRPr="00DB30F7" w:rsidRDefault="008B7C60" w:rsidP="009B3154">
      <w:pPr>
        <w:spacing w:after="0" w:line="240" w:lineRule="auto"/>
        <w:jc w:val="both"/>
        <w:rPr>
          <w:rFonts w:ascii="Arial" w:hAnsi="Arial" w:cs="Arial"/>
          <w:sz w:val="20"/>
          <w:szCs w:val="20"/>
        </w:rPr>
      </w:pPr>
    </w:p>
    <w:p w:rsidR="00D6376D" w:rsidRPr="009F00CB" w:rsidRDefault="00B34472" w:rsidP="0071216C">
      <w:pPr>
        <w:pStyle w:val="Akapitzlist"/>
        <w:numPr>
          <w:ilvl w:val="0"/>
          <w:numId w:val="80"/>
        </w:numPr>
        <w:spacing w:after="0" w:line="240" w:lineRule="auto"/>
        <w:jc w:val="both"/>
        <w:rPr>
          <w:rFonts w:ascii="Arial" w:hAnsi="Arial" w:cs="Arial"/>
          <w:sz w:val="20"/>
          <w:szCs w:val="20"/>
        </w:rPr>
      </w:pPr>
      <w:r w:rsidRPr="009F00CB">
        <w:rPr>
          <w:rFonts w:ascii="Arial" w:hAnsi="Arial" w:cs="Arial"/>
          <w:sz w:val="20"/>
          <w:szCs w:val="20"/>
        </w:rPr>
        <w:t>Wstrzymać dalszą realizację umowy poza robotami określonymi przez Zamawiającego,</w:t>
      </w:r>
      <w:r w:rsidR="008B7C60" w:rsidRPr="009F00CB">
        <w:rPr>
          <w:rFonts w:ascii="Arial" w:hAnsi="Arial" w:cs="Arial"/>
          <w:sz w:val="20"/>
          <w:szCs w:val="20"/>
        </w:rPr>
        <w:t xml:space="preserve"> </w:t>
      </w:r>
      <w:r w:rsidRPr="009F00CB">
        <w:rPr>
          <w:rFonts w:ascii="Arial" w:hAnsi="Arial" w:cs="Arial"/>
          <w:sz w:val="20"/>
          <w:szCs w:val="20"/>
        </w:rPr>
        <w:t>koniecznymi</w:t>
      </w:r>
      <w:r w:rsidR="008B7C60" w:rsidRPr="009F00CB">
        <w:rPr>
          <w:rFonts w:ascii="Arial" w:hAnsi="Arial" w:cs="Arial"/>
          <w:sz w:val="20"/>
          <w:szCs w:val="20"/>
        </w:rPr>
        <w:t xml:space="preserve"> </w:t>
      </w:r>
      <w:r w:rsidRPr="009F00CB">
        <w:rPr>
          <w:rFonts w:ascii="Arial" w:hAnsi="Arial" w:cs="Arial"/>
          <w:sz w:val="20"/>
          <w:szCs w:val="20"/>
        </w:rPr>
        <w:t>dla zabezpieczenia prac wykonanych.</w:t>
      </w:r>
    </w:p>
    <w:p w:rsidR="00D6376D" w:rsidRPr="009F00CB" w:rsidRDefault="00B34472" w:rsidP="0071216C">
      <w:pPr>
        <w:pStyle w:val="Akapitzlist"/>
        <w:numPr>
          <w:ilvl w:val="0"/>
          <w:numId w:val="80"/>
        </w:numPr>
        <w:spacing w:after="0" w:line="240" w:lineRule="auto"/>
        <w:jc w:val="both"/>
        <w:rPr>
          <w:rFonts w:ascii="Arial" w:hAnsi="Arial" w:cs="Arial"/>
          <w:sz w:val="20"/>
          <w:szCs w:val="20"/>
        </w:rPr>
      </w:pPr>
      <w:r w:rsidRPr="009F00CB">
        <w:rPr>
          <w:rFonts w:ascii="Arial" w:hAnsi="Arial" w:cs="Arial"/>
          <w:sz w:val="20"/>
          <w:szCs w:val="20"/>
        </w:rPr>
        <w:t>Usunąć sprzęt budowlano – montażowy oraz wycofać swój personel z terenu budowy.</w:t>
      </w:r>
    </w:p>
    <w:p w:rsidR="00D6376D" w:rsidRPr="009F00CB" w:rsidRDefault="00B34472" w:rsidP="0071216C">
      <w:pPr>
        <w:pStyle w:val="Akapitzlist"/>
        <w:numPr>
          <w:ilvl w:val="0"/>
          <w:numId w:val="80"/>
        </w:numPr>
        <w:spacing w:after="0" w:line="240" w:lineRule="auto"/>
        <w:jc w:val="both"/>
        <w:rPr>
          <w:rFonts w:ascii="Arial" w:hAnsi="Arial" w:cs="Arial"/>
          <w:sz w:val="20"/>
          <w:szCs w:val="20"/>
        </w:rPr>
      </w:pPr>
      <w:r w:rsidRPr="009F00CB">
        <w:rPr>
          <w:rFonts w:ascii="Arial" w:hAnsi="Arial" w:cs="Arial"/>
          <w:sz w:val="20"/>
          <w:szCs w:val="20"/>
        </w:rPr>
        <w:t>Uporządkować teren budowy.</w:t>
      </w:r>
    </w:p>
    <w:p w:rsidR="00D6376D" w:rsidRPr="009F00CB" w:rsidRDefault="00B34472" w:rsidP="0071216C">
      <w:pPr>
        <w:pStyle w:val="Akapitzlist"/>
        <w:numPr>
          <w:ilvl w:val="0"/>
          <w:numId w:val="80"/>
        </w:numPr>
        <w:spacing w:after="0" w:line="240" w:lineRule="auto"/>
        <w:jc w:val="both"/>
        <w:rPr>
          <w:rFonts w:ascii="Arial" w:hAnsi="Arial" w:cs="Arial"/>
          <w:sz w:val="20"/>
          <w:szCs w:val="20"/>
        </w:rPr>
      </w:pPr>
      <w:r w:rsidRPr="009F00CB">
        <w:rPr>
          <w:rFonts w:ascii="Arial" w:hAnsi="Arial" w:cs="Arial"/>
          <w:sz w:val="20"/>
          <w:szCs w:val="20"/>
        </w:rPr>
        <w:t>Przekazać Zamawiającemu wszelkie prawa (tytuły etc.) dotyczące przedmiotu umowy</w:t>
      </w:r>
      <w:r w:rsidR="009F00CB">
        <w:rPr>
          <w:rFonts w:ascii="Arial" w:hAnsi="Arial" w:cs="Arial"/>
          <w:sz w:val="20"/>
          <w:szCs w:val="20"/>
        </w:rPr>
        <w:t xml:space="preserve">                             </w:t>
      </w:r>
      <w:r w:rsidRPr="009F00CB">
        <w:rPr>
          <w:rFonts w:ascii="Arial" w:hAnsi="Arial" w:cs="Arial"/>
          <w:sz w:val="20"/>
          <w:szCs w:val="20"/>
        </w:rPr>
        <w:t xml:space="preserve"> – aktualne</w:t>
      </w:r>
      <w:r w:rsidR="008B7C60" w:rsidRPr="009F00CB">
        <w:rPr>
          <w:rFonts w:ascii="Arial" w:hAnsi="Arial" w:cs="Arial"/>
          <w:sz w:val="20"/>
          <w:szCs w:val="20"/>
        </w:rPr>
        <w:t xml:space="preserve"> </w:t>
      </w:r>
      <w:r w:rsidRPr="009F00CB">
        <w:rPr>
          <w:rFonts w:ascii="Arial" w:hAnsi="Arial" w:cs="Arial"/>
          <w:sz w:val="20"/>
          <w:szCs w:val="20"/>
        </w:rPr>
        <w:t>na dzień odstąpienia.</w:t>
      </w:r>
    </w:p>
    <w:p w:rsidR="001B70FC" w:rsidRPr="00DB30F7" w:rsidRDefault="00B34472" w:rsidP="000F397C">
      <w:pPr>
        <w:pStyle w:val="Akapitzlist"/>
        <w:numPr>
          <w:ilvl w:val="0"/>
          <w:numId w:val="80"/>
        </w:numPr>
        <w:spacing w:after="0" w:line="240" w:lineRule="auto"/>
        <w:jc w:val="both"/>
        <w:rPr>
          <w:rFonts w:ascii="Arial" w:hAnsi="Arial" w:cs="Arial"/>
          <w:sz w:val="20"/>
          <w:szCs w:val="20"/>
        </w:rPr>
      </w:pPr>
      <w:r w:rsidRPr="00DB30F7">
        <w:rPr>
          <w:rFonts w:ascii="Arial" w:hAnsi="Arial" w:cs="Arial"/>
          <w:sz w:val="20"/>
          <w:szCs w:val="20"/>
        </w:rPr>
        <w:t>Dostarczyć Zamawiającemu całą dokumentację techniczną, wszelkie rysunki, specyfikacje</w:t>
      </w:r>
      <w:r w:rsidR="009F00CB">
        <w:rPr>
          <w:rFonts w:ascii="Arial" w:hAnsi="Arial" w:cs="Arial"/>
          <w:sz w:val="20"/>
          <w:szCs w:val="20"/>
        </w:rPr>
        <w:t xml:space="preserve">                    </w:t>
      </w:r>
      <w:r w:rsidRPr="00DB30F7">
        <w:rPr>
          <w:rFonts w:ascii="Arial" w:hAnsi="Arial" w:cs="Arial"/>
          <w:sz w:val="20"/>
          <w:szCs w:val="20"/>
        </w:rPr>
        <w:t xml:space="preserve"> i inne dokumenty związane z realizacją przedmiotu umowy, a tak</w:t>
      </w:r>
      <w:r w:rsidR="001B70FC" w:rsidRPr="00DB30F7">
        <w:rPr>
          <w:rFonts w:ascii="Arial" w:hAnsi="Arial" w:cs="Arial"/>
          <w:sz w:val="20"/>
          <w:szCs w:val="20"/>
        </w:rPr>
        <w:t>że dokumenty o których mowa</w:t>
      </w:r>
      <w:r w:rsidR="008B7C60" w:rsidRPr="00DB30F7">
        <w:rPr>
          <w:rFonts w:ascii="Arial" w:hAnsi="Arial" w:cs="Arial"/>
          <w:sz w:val="20"/>
          <w:szCs w:val="20"/>
        </w:rPr>
        <w:t xml:space="preserve"> </w:t>
      </w:r>
      <w:r w:rsidR="001B70FC" w:rsidRPr="00DB30F7">
        <w:rPr>
          <w:rFonts w:ascii="Arial" w:hAnsi="Arial" w:cs="Arial"/>
          <w:sz w:val="20"/>
          <w:szCs w:val="20"/>
        </w:rPr>
        <w:t>w §1</w:t>
      </w:r>
      <w:r w:rsidR="008B7C60" w:rsidRPr="00DB30F7">
        <w:rPr>
          <w:rFonts w:ascii="Arial" w:hAnsi="Arial" w:cs="Arial"/>
          <w:sz w:val="20"/>
          <w:szCs w:val="20"/>
        </w:rPr>
        <w:t>3</w:t>
      </w:r>
      <w:r w:rsidRPr="00DB30F7">
        <w:rPr>
          <w:rFonts w:ascii="Arial" w:hAnsi="Arial" w:cs="Arial"/>
          <w:sz w:val="20"/>
          <w:szCs w:val="20"/>
        </w:rPr>
        <w:t xml:space="preserve"> –</w:t>
      </w:r>
      <w:r w:rsidR="009F00CB">
        <w:rPr>
          <w:rFonts w:ascii="Arial" w:hAnsi="Arial" w:cs="Arial"/>
          <w:sz w:val="20"/>
          <w:szCs w:val="20"/>
        </w:rPr>
        <w:t xml:space="preserve"> </w:t>
      </w:r>
      <w:r w:rsidRPr="00DB30F7">
        <w:rPr>
          <w:rFonts w:ascii="Arial" w:hAnsi="Arial" w:cs="Arial"/>
          <w:sz w:val="20"/>
          <w:szCs w:val="20"/>
        </w:rPr>
        <w:t xml:space="preserve">aktualne na dzień odstąpienia. </w:t>
      </w:r>
    </w:p>
    <w:p w:rsidR="001B70FC" w:rsidRPr="00DB30F7" w:rsidRDefault="001B70FC" w:rsidP="009B3154">
      <w:pPr>
        <w:spacing w:after="0" w:line="240" w:lineRule="auto"/>
        <w:jc w:val="both"/>
        <w:rPr>
          <w:rFonts w:ascii="Arial" w:hAnsi="Arial" w:cs="Arial"/>
          <w:sz w:val="20"/>
          <w:szCs w:val="20"/>
        </w:rPr>
      </w:pPr>
    </w:p>
    <w:p w:rsidR="001B70FC" w:rsidRPr="00DB30F7" w:rsidRDefault="00B34472" w:rsidP="009F00CB">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W przypadku odstąpienia od umowy Zamawiający zapłaci Wykonawcy wynagrodzenie wyłącznie za roboty budowlane wykonane na dzień odstąpienia od umowy. Podstawą do wyceny wykonanych robót będzie protokół inwentaryzacji stanu zaawansowania robót, sporządzony przez przedstawicieli Wykonawcy</w:t>
      </w:r>
      <w:r w:rsidR="009F00CB">
        <w:rPr>
          <w:rFonts w:ascii="Arial" w:hAnsi="Arial" w:cs="Arial"/>
          <w:sz w:val="20"/>
          <w:szCs w:val="20"/>
        </w:rPr>
        <w:t xml:space="preserve"> i</w:t>
      </w:r>
      <w:r w:rsidRPr="00DB30F7">
        <w:rPr>
          <w:rFonts w:ascii="Arial" w:hAnsi="Arial" w:cs="Arial"/>
          <w:sz w:val="20"/>
          <w:szCs w:val="20"/>
        </w:rPr>
        <w:t xml:space="preserve"> Zamawiającego. Postanowienia dotyczące płatności </w:t>
      </w:r>
      <w:r w:rsidR="009F00CB">
        <w:rPr>
          <w:rFonts w:ascii="Arial" w:hAnsi="Arial" w:cs="Arial"/>
          <w:sz w:val="20"/>
          <w:szCs w:val="20"/>
        </w:rPr>
        <w:t xml:space="preserve">                                             </w:t>
      </w:r>
      <w:r w:rsidRPr="00DB30F7">
        <w:rPr>
          <w:rFonts w:ascii="Arial" w:hAnsi="Arial" w:cs="Arial"/>
          <w:sz w:val="20"/>
          <w:szCs w:val="20"/>
        </w:rPr>
        <w:t xml:space="preserve">dla podwykonawców (dalszych podwykonawców) stosuje się odpowiednio. </w:t>
      </w:r>
    </w:p>
    <w:p w:rsidR="001B70FC" w:rsidRPr="00DB30F7" w:rsidRDefault="001B70FC" w:rsidP="009B3154">
      <w:pPr>
        <w:spacing w:after="0" w:line="240" w:lineRule="auto"/>
        <w:jc w:val="both"/>
        <w:rPr>
          <w:rFonts w:ascii="Arial" w:hAnsi="Arial" w:cs="Arial"/>
          <w:sz w:val="20"/>
          <w:szCs w:val="20"/>
        </w:rPr>
      </w:pPr>
    </w:p>
    <w:p w:rsidR="001B70FC" w:rsidRPr="00DB30F7" w:rsidRDefault="00B34472" w:rsidP="009F00CB">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W razie odstąpienia od umowy przez Zamawiającego z przyczyn leżących po stronie Wykonawcy, Zamawiający może wejść na teren budowy i zakończyć realizację przedmiotu umowy</w:t>
      </w:r>
      <w:r w:rsidR="000267CB">
        <w:rPr>
          <w:rFonts w:ascii="Arial" w:hAnsi="Arial" w:cs="Arial"/>
          <w:sz w:val="20"/>
          <w:szCs w:val="20"/>
        </w:rPr>
        <w:t xml:space="preserve">                                        </w:t>
      </w:r>
      <w:r w:rsidRPr="00DB30F7">
        <w:rPr>
          <w:rFonts w:ascii="Arial" w:hAnsi="Arial" w:cs="Arial"/>
          <w:sz w:val="20"/>
          <w:szCs w:val="20"/>
        </w:rPr>
        <w:t xml:space="preserve"> przy wykorzystaniu innych podmiotów. </w:t>
      </w:r>
    </w:p>
    <w:p w:rsidR="001B70FC" w:rsidRPr="00DB30F7" w:rsidRDefault="001B70FC" w:rsidP="009B3154">
      <w:pPr>
        <w:spacing w:after="0" w:line="240" w:lineRule="auto"/>
        <w:jc w:val="both"/>
        <w:rPr>
          <w:rFonts w:ascii="Arial" w:hAnsi="Arial" w:cs="Arial"/>
          <w:sz w:val="20"/>
          <w:szCs w:val="20"/>
        </w:rPr>
      </w:pPr>
    </w:p>
    <w:p w:rsidR="00F253A0" w:rsidRPr="00DB30F7" w:rsidRDefault="00B34472" w:rsidP="009F00CB">
      <w:pPr>
        <w:pStyle w:val="Akapitzlist"/>
        <w:numPr>
          <w:ilvl w:val="0"/>
          <w:numId w:val="78"/>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sytuacji opisanej w </w:t>
      </w:r>
      <w:r w:rsidR="001063AD">
        <w:rPr>
          <w:rFonts w:ascii="Arial" w:hAnsi="Arial" w:cs="Arial"/>
          <w:sz w:val="20"/>
          <w:szCs w:val="20"/>
        </w:rPr>
        <w:t>us</w:t>
      </w:r>
      <w:r w:rsidR="009F00CB">
        <w:rPr>
          <w:rFonts w:ascii="Arial" w:hAnsi="Arial" w:cs="Arial"/>
          <w:sz w:val="20"/>
          <w:szCs w:val="20"/>
        </w:rPr>
        <w:t>t</w:t>
      </w:r>
      <w:r w:rsidR="001063AD">
        <w:rPr>
          <w:rFonts w:ascii="Arial" w:hAnsi="Arial" w:cs="Arial"/>
          <w:sz w:val="20"/>
          <w:szCs w:val="20"/>
        </w:rPr>
        <w:t xml:space="preserve">. </w:t>
      </w:r>
      <w:r w:rsidR="001B70FC" w:rsidRPr="00DB30F7">
        <w:rPr>
          <w:rFonts w:ascii="Arial" w:hAnsi="Arial" w:cs="Arial"/>
          <w:sz w:val="20"/>
          <w:szCs w:val="20"/>
        </w:rPr>
        <w:t>7</w:t>
      </w:r>
      <w:r w:rsidR="001063AD">
        <w:rPr>
          <w:rFonts w:ascii="Arial" w:hAnsi="Arial" w:cs="Arial"/>
          <w:sz w:val="20"/>
          <w:szCs w:val="20"/>
        </w:rPr>
        <w:t>,</w:t>
      </w:r>
      <w:r w:rsidRPr="00DB30F7">
        <w:rPr>
          <w:rFonts w:ascii="Arial" w:hAnsi="Arial" w:cs="Arial"/>
          <w:sz w:val="20"/>
          <w:szCs w:val="20"/>
        </w:rPr>
        <w:t xml:space="preserve"> Zamawiającemu przysługuje wobec Wykonawcy roszczenie odszkodowawcze, niezależnie od naliczonej kary umownej.</w:t>
      </w:r>
    </w:p>
    <w:p w:rsidR="001063AD" w:rsidRDefault="001063AD" w:rsidP="00416AAA">
      <w:pPr>
        <w:spacing w:after="0" w:line="240" w:lineRule="auto"/>
        <w:jc w:val="center"/>
        <w:rPr>
          <w:rFonts w:ascii="Arial" w:hAnsi="Arial" w:cs="Arial"/>
          <w:b/>
          <w:sz w:val="20"/>
          <w:szCs w:val="20"/>
        </w:rPr>
      </w:pPr>
    </w:p>
    <w:p w:rsidR="00416AAA" w:rsidRDefault="00416AAA" w:rsidP="00416AAA">
      <w:pPr>
        <w:spacing w:after="0" w:line="240" w:lineRule="auto"/>
        <w:jc w:val="center"/>
        <w:rPr>
          <w:rFonts w:ascii="Arial" w:hAnsi="Arial" w:cs="Arial"/>
          <w:b/>
          <w:sz w:val="20"/>
          <w:szCs w:val="20"/>
        </w:rPr>
      </w:pPr>
      <w:r w:rsidRPr="00DB30F7">
        <w:rPr>
          <w:rFonts w:ascii="Arial" w:hAnsi="Arial" w:cs="Arial"/>
          <w:b/>
          <w:sz w:val="20"/>
          <w:szCs w:val="20"/>
        </w:rPr>
        <w:t>§ 17</w:t>
      </w:r>
    </w:p>
    <w:p w:rsidR="00416AAA" w:rsidRPr="00DB30F7" w:rsidRDefault="00416AAA" w:rsidP="00416AAA">
      <w:pPr>
        <w:spacing w:after="0" w:line="240" w:lineRule="auto"/>
        <w:jc w:val="center"/>
        <w:rPr>
          <w:rFonts w:ascii="Arial" w:hAnsi="Arial" w:cs="Arial"/>
          <w:b/>
          <w:sz w:val="20"/>
          <w:szCs w:val="20"/>
        </w:rPr>
      </w:pPr>
    </w:p>
    <w:p w:rsidR="00416AAA" w:rsidRDefault="00416AAA" w:rsidP="00416AAA">
      <w:pPr>
        <w:pStyle w:val="Akapitzlist"/>
        <w:ind w:left="0"/>
        <w:jc w:val="center"/>
        <w:rPr>
          <w:rFonts w:ascii="Arial" w:hAnsi="Arial" w:cs="Arial"/>
          <w:b/>
          <w:sz w:val="20"/>
          <w:szCs w:val="20"/>
        </w:rPr>
      </w:pPr>
      <w:r w:rsidRPr="00DB30F7">
        <w:rPr>
          <w:rFonts w:ascii="Arial" w:hAnsi="Arial" w:cs="Arial"/>
          <w:b/>
          <w:sz w:val="20"/>
          <w:szCs w:val="20"/>
        </w:rPr>
        <w:t>KARY UMOWNE</w:t>
      </w:r>
    </w:p>
    <w:p w:rsidR="00416AAA" w:rsidRDefault="00416AAA" w:rsidP="00416AAA">
      <w:pPr>
        <w:pStyle w:val="Akapitzlist"/>
        <w:jc w:val="center"/>
        <w:rPr>
          <w:rFonts w:ascii="Arial" w:hAnsi="Arial" w:cs="Arial"/>
          <w:b/>
          <w:sz w:val="20"/>
          <w:szCs w:val="20"/>
        </w:rPr>
      </w:pPr>
    </w:p>
    <w:p w:rsidR="00303C41" w:rsidRPr="00DB30F7" w:rsidRDefault="00B34472" w:rsidP="009F00CB">
      <w:pPr>
        <w:pStyle w:val="Akapitzlist"/>
        <w:numPr>
          <w:ilvl w:val="0"/>
          <w:numId w:val="81"/>
        </w:numPr>
        <w:spacing w:after="0" w:line="240" w:lineRule="auto"/>
        <w:ind w:left="284" w:hanging="426"/>
        <w:jc w:val="both"/>
        <w:rPr>
          <w:rFonts w:ascii="Arial" w:hAnsi="Arial" w:cs="Arial"/>
          <w:sz w:val="20"/>
          <w:szCs w:val="20"/>
        </w:rPr>
      </w:pPr>
      <w:r w:rsidRPr="00DB30F7">
        <w:rPr>
          <w:rFonts w:ascii="Arial" w:hAnsi="Arial" w:cs="Arial"/>
          <w:sz w:val="20"/>
          <w:szCs w:val="20"/>
        </w:rPr>
        <w:t>Wykonawca zapłaci Zamawiającemu karę umowną za:</w:t>
      </w:r>
    </w:p>
    <w:p w:rsidR="001B70FC" w:rsidRPr="00DB30F7" w:rsidRDefault="00B34472" w:rsidP="00303C41">
      <w:pPr>
        <w:pStyle w:val="Akapitzlist"/>
        <w:spacing w:after="0" w:line="240" w:lineRule="auto"/>
        <w:ind w:left="360"/>
        <w:jc w:val="both"/>
        <w:rPr>
          <w:rFonts w:ascii="Arial" w:hAnsi="Arial" w:cs="Arial"/>
          <w:sz w:val="20"/>
          <w:szCs w:val="20"/>
        </w:rPr>
      </w:pPr>
      <w:r w:rsidRPr="00DB30F7">
        <w:rPr>
          <w:rFonts w:ascii="Arial" w:hAnsi="Arial" w:cs="Arial"/>
          <w:sz w:val="20"/>
          <w:szCs w:val="20"/>
        </w:rPr>
        <w:t xml:space="preserve"> </w:t>
      </w:r>
    </w:p>
    <w:p w:rsidR="00303C41" w:rsidRPr="009F00CB" w:rsidRDefault="00B34472"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 xml:space="preserve">Każdy dzień zwłoki w realizacji przedmiotu umowy w terminie określonym w § </w:t>
      </w:r>
      <w:r w:rsidR="007D4756" w:rsidRPr="009F00CB">
        <w:rPr>
          <w:rFonts w:ascii="Arial" w:hAnsi="Arial" w:cs="Arial"/>
          <w:sz w:val="20"/>
          <w:szCs w:val="20"/>
        </w:rPr>
        <w:t>3</w:t>
      </w:r>
      <w:r w:rsidR="001B70FC" w:rsidRPr="009F00CB">
        <w:rPr>
          <w:rFonts w:ascii="Arial" w:hAnsi="Arial" w:cs="Arial"/>
          <w:sz w:val="20"/>
          <w:szCs w:val="20"/>
        </w:rPr>
        <w:t xml:space="preserve"> </w:t>
      </w:r>
      <w:r w:rsidR="009F00CB" w:rsidRPr="009F00CB">
        <w:rPr>
          <w:rFonts w:ascii="Arial" w:hAnsi="Arial" w:cs="Arial"/>
          <w:sz w:val="20"/>
          <w:szCs w:val="20"/>
        </w:rPr>
        <w:t xml:space="preserve">                                   </w:t>
      </w:r>
      <w:r w:rsidRPr="009F00CB">
        <w:rPr>
          <w:rFonts w:ascii="Arial" w:hAnsi="Arial" w:cs="Arial"/>
          <w:sz w:val="20"/>
          <w:szCs w:val="20"/>
        </w:rPr>
        <w:t>– w wysokości</w:t>
      </w:r>
      <w:r w:rsidR="001B70FC" w:rsidRPr="009F00CB">
        <w:rPr>
          <w:rFonts w:ascii="Arial" w:hAnsi="Arial" w:cs="Arial"/>
          <w:sz w:val="20"/>
          <w:szCs w:val="20"/>
        </w:rPr>
        <w:t xml:space="preserve"> </w:t>
      </w:r>
      <w:r w:rsidRPr="009F00CB">
        <w:rPr>
          <w:rFonts w:ascii="Arial" w:hAnsi="Arial" w:cs="Arial"/>
          <w:sz w:val="20"/>
          <w:szCs w:val="20"/>
        </w:rPr>
        <w:t>0,</w:t>
      </w:r>
      <w:r w:rsidR="001B70FC" w:rsidRPr="009F00CB">
        <w:rPr>
          <w:rFonts w:ascii="Arial" w:hAnsi="Arial" w:cs="Arial"/>
          <w:sz w:val="20"/>
          <w:szCs w:val="20"/>
        </w:rPr>
        <w:t>1 % wynagrodzenia całk</w:t>
      </w:r>
      <w:r w:rsidR="000E10B1" w:rsidRPr="009F00CB">
        <w:rPr>
          <w:rFonts w:ascii="Arial" w:hAnsi="Arial" w:cs="Arial"/>
          <w:sz w:val="20"/>
          <w:szCs w:val="20"/>
        </w:rPr>
        <w:t>owitego brutto wskazanego w § 1</w:t>
      </w:r>
      <w:r w:rsidR="007D4756" w:rsidRPr="009F00CB">
        <w:rPr>
          <w:rFonts w:ascii="Arial" w:hAnsi="Arial" w:cs="Arial"/>
          <w:sz w:val="20"/>
          <w:szCs w:val="20"/>
        </w:rPr>
        <w:t>2</w:t>
      </w:r>
      <w:r w:rsidR="009F00CB">
        <w:rPr>
          <w:rFonts w:ascii="Arial" w:hAnsi="Arial" w:cs="Arial"/>
          <w:sz w:val="20"/>
          <w:szCs w:val="20"/>
        </w:rPr>
        <w:t>.</w:t>
      </w:r>
    </w:p>
    <w:p w:rsidR="00D60413" w:rsidRPr="009F00CB" w:rsidRDefault="00B34472"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 xml:space="preserve">Każdy dzień zwłoki w usunięciu wad ujawnionych w okresie gwarancji lub rękojmi w terminie wyznaczonym zgodnie </w:t>
      </w:r>
      <w:r w:rsidRPr="00680512">
        <w:rPr>
          <w:rFonts w:ascii="Arial" w:hAnsi="Arial" w:cs="Arial"/>
          <w:sz w:val="20"/>
          <w:szCs w:val="20"/>
          <w:shd w:val="clear" w:color="auto" w:fill="FFFFFF" w:themeFill="background1"/>
        </w:rPr>
        <w:t>z §</w:t>
      </w:r>
      <w:r w:rsidR="006445FC" w:rsidRPr="00680512">
        <w:rPr>
          <w:rFonts w:ascii="Arial" w:hAnsi="Arial" w:cs="Arial"/>
          <w:sz w:val="20"/>
          <w:szCs w:val="20"/>
          <w:shd w:val="clear" w:color="auto" w:fill="FFFFFF" w:themeFill="background1"/>
        </w:rPr>
        <w:t xml:space="preserve"> </w:t>
      </w:r>
      <w:r w:rsidRPr="00680512">
        <w:rPr>
          <w:rFonts w:ascii="Arial" w:hAnsi="Arial" w:cs="Arial"/>
          <w:sz w:val="20"/>
          <w:szCs w:val="20"/>
          <w:shd w:val="clear" w:color="auto" w:fill="FFFFFF" w:themeFill="background1"/>
        </w:rPr>
        <w:t>1</w:t>
      </w:r>
      <w:r w:rsidR="006445FC" w:rsidRPr="00680512">
        <w:rPr>
          <w:rFonts w:ascii="Arial" w:hAnsi="Arial" w:cs="Arial"/>
          <w:sz w:val="20"/>
          <w:szCs w:val="20"/>
          <w:shd w:val="clear" w:color="auto" w:fill="FFFFFF" w:themeFill="background1"/>
        </w:rPr>
        <w:t>4</w:t>
      </w:r>
      <w:r w:rsidR="002853D6" w:rsidRPr="00680512">
        <w:rPr>
          <w:rFonts w:ascii="Arial" w:hAnsi="Arial" w:cs="Arial"/>
          <w:sz w:val="20"/>
          <w:szCs w:val="20"/>
          <w:shd w:val="clear" w:color="auto" w:fill="FFFFFF" w:themeFill="background1"/>
        </w:rPr>
        <w:t xml:space="preserve"> ust. </w:t>
      </w:r>
      <w:r w:rsidR="00680512" w:rsidRPr="00680512">
        <w:rPr>
          <w:rFonts w:ascii="Arial" w:hAnsi="Arial" w:cs="Arial"/>
          <w:sz w:val="20"/>
          <w:szCs w:val="20"/>
          <w:shd w:val="clear" w:color="auto" w:fill="FFFFFF" w:themeFill="background1"/>
        </w:rPr>
        <w:t>12</w:t>
      </w:r>
      <w:r w:rsidRPr="009F00CB">
        <w:rPr>
          <w:rFonts w:ascii="Arial" w:hAnsi="Arial" w:cs="Arial"/>
          <w:sz w:val="20"/>
          <w:szCs w:val="20"/>
        </w:rPr>
        <w:t xml:space="preserve"> – w wysokości 0,1 % wynagrodzenia całkowitego </w:t>
      </w:r>
      <w:r w:rsidR="002853D6" w:rsidRPr="009F00CB">
        <w:rPr>
          <w:rFonts w:ascii="Arial" w:hAnsi="Arial" w:cs="Arial"/>
          <w:sz w:val="20"/>
          <w:szCs w:val="20"/>
        </w:rPr>
        <w:t>brutto wskazanego w §</w:t>
      </w:r>
      <w:r w:rsidRPr="009F00CB">
        <w:rPr>
          <w:rFonts w:ascii="Arial" w:hAnsi="Arial" w:cs="Arial"/>
          <w:sz w:val="20"/>
          <w:szCs w:val="20"/>
        </w:rPr>
        <w:t>1</w:t>
      </w:r>
      <w:r w:rsidR="00317B54" w:rsidRPr="009F00CB">
        <w:rPr>
          <w:rFonts w:ascii="Arial" w:hAnsi="Arial" w:cs="Arial"/>
          <w:sz w:val="20"/>
          <w:szCs w:val="20"/>
        </w:rPr>
        <w:t>2.</w:t>
      </w:r>
    </w:p>
    <w:p w:rsidR="006445FC" w:rsidRDefault="00B34472" w:rsidP="000F397C">
      <w:pPr>
        <w:pStyle w:val="Akapitzlist"/>
        <w:numPr>
          <w:ilvl w:val="0"/>
          <w:numId w:val="82"/>
        </w:numPr>
        <w:spacing w:after="0" w:line="240" w:lineRule="auto"/>
        <w:jc w:val="both"/>
        <w:rPr>
          <w:rFonts w:ascii="Arial" w:hAnsi="Arial" w:cs="Arial"/>
          <w:sz w:val="20"/>
          <w:szCs w:val="20"/>
        </w:rPr>
      </w:pPr>
      <w:r w:rsidRPr="00DB30F7">
        <w:rPr>
          <w:rFonts w:ascii="Arial" w:hAnsi="Arial" w:cs="Arial"/>
          <w:sz w:val="20"/>
          <w:szCs w:val="20"/>
        </w:rPr>
        <w:t>Każdy dzień zwłoki Wykonawcy w przedłożeniu Zamawiającemu harmonogramu rzeczowo</w:t>
      </w:r>
      <w:r w:rsidR="009F00CB">
        <w:rPr>
          <w:rFonts w:ascii="Arial" w:hAnsi="Arial" w:cs="Arial"/>
          <w:sz w:val="20"/>
          <w:szCs w:val="20"/>
        </w:rPr>
        <w:t xml:space="preserve">                       </w:t>
      </w:r>
      <w:r w:rsidR="001048B8" w:rsidRPr="00DB30F7">
        <w:rPr>
          <w:rFonts w:ascii="Arial" w:hAnsi="Arial" w:cs="Arial"/>
          <w:sz w:val="20"/>
          <w:szCs w:val="20"/>
        </w:rPr>
        <w:t>-</w:t>
      </w:r>
      <w:r w:rsidRPr="00DB30F7">
        <w:rPr>
          <w:rFonts w:ascii="Arial" w:hAnsi="Arial" w:cs="Arial"/>
          <w:sz w:val="20"/>
          <w:szCs w:val="20"/>
        </w:rPr>
        <w:t>finans</w:t>
      </w:r>
      <w:r w:rsidR="003D7EE1" w:rsidRPr="00DB30F7">
        <w:rPr>
          <w:rFonts w:ascii="Arial" w:hAnsi="Arial" w:cs="Arial"/>
          <w:sz w:val="20"/>
          <w:szCs w:val="20"/>
        </w:rPr>
        <w:t xml:space="preserve">owego w terminie określonym </w:t>
      </w:r>
      <w:r w:rsidR="003D7EE1" w:rsidRPr="00680512">
        <w:rPr>
          <w:rFonts w:ascii="Arial" w:hAnsi="Arial" w:cs="Arial"/>
          <w:sz w:val="20"/>
          <w:szCs w:val="20"/>
          <w:shd w:val="clear" w:color="auto" w:fill="FFFFFF" w:themeFill="background1"/>
        </w:rPr>
        <w:t>w §</w:t>
      </w:r>
      <w:r w:rsidR="006445FC" w:rsidRPr="00680512">
        <w:rPr>
          <w:rFonts w:ascii="Arial" w:hAnsi="Arial" w:cs="Arial"/>
          <w:sz w:val="20"/>
          <w:szCs w:val="20"/>
          <w:shd w:val="clear" w:color="auto" w:fill="FFFFFF" w:themeFill="background1"/>
        </w:rPr>
        <w:t xml:space="preserve"> </w:t>
      </w:r>
      <w:r w:rsidR="00680512" w:rsidRPr="00680512">
        <w:rPr>
          <w:rFonts w:ascii="Arial" w:hAnsi="Arial" w:cs="Arial"/>
          <w:sz w:val="20"/>
          <w:szCs w:val="20"/>
          <w:shd w:val="clear" w:color="auto" w:fill="FFFFFF" w:themeFill="background1"/>
        </w:rPr>
        <w:t>3</w:t>
      </w:r>
      <w:r w:rsidRPr="00680512">
        <w:rPr>
          <w:rFonts w:ascii="Arial" w:hAnsi="Arial" w:cs="Arial"/>
          <w:sz w:val="20"/>
          <w:szCs w:val="20"/>
          <w:shd w:val="clear" w:color="auto" w:fill="FFFFFF" w:themeFill="background1"/>
        </w:rPr>
        <w:t xml:space="preserve"> ust.</w:t>
      </w:r>
      <w:r w:rsidR="00680512" w:rsidRPr="00680512">
        <w:rPr>
          <w:rFonts w:ascii="Arial" w:hAnsi="Arial" w:cs="Arial"/>
          <w:sz w:val="20"/>
          <w:szCs w:val="20"/>
          <w:shd w:val="clear" w:color="auto" w:fill="FFFFFF" w:themeFill="background1"/>
        </w:rPr>
        <w:t xml:space="preserve"> </w:t>
      </w:r>
      <w:r w:rsidR="003D7EE1" w:rsidRPr="00680512">
        <w:rPr>
          <w:rFonts w:ascii="Arial" w:hAnsi="Arial" w:cs="Arial"/>
          <w:sz w:val="20"/>
          <w:szCs w:val="20"/>
          <w:shd w:val="clear" w:color="auto" w:fill="FFFFFF" w:themeFill="background1"/>
        </w:rPr>
        <w:t>3</w:t>
      </w:r>
      <w:r w:rsidR="003D7EE1" w:rsidRPr="00DB30F7">
        <w:rPr>
          <w:rFonts w:ascii="Arial" w:hAnsi="Arial" w:cs="Arial"/>
          <w:sz w:val="20"/>
          <w:szCs w:val="20"/>
        </w:rPr>
        <w:t xml:space="preserve"> </w:t>
      </w:r>
      <w:r w:rsidRPr="00DB30F7">
        <w:rPr>
          <w:rFonts w:ascii="Arial" w:hAnsi="Arial" w:cs="Arial"/>
          <w:sz w:val="20"/>
          <w:szCs w:val="20"/>
        </w:rPr>
        <w:t>- w wysokości 0,01 % wynagrodzenia całkowitego</w:t>
      </w:r>
      <w:r w:rsidR="009F00CB">
        <w:rPr>
          <w:rFonts w:ascii="Arial" w:hAnsi="Arial" w:cs="Arial"/>
          <w:sz w:val="20"/>
          <w:szCs w:val="20"/>
        </w:rPr>
        <w:t xml:space="preserve"> b</w:t>
      </w:r>
      <w:r w:rsidR="003D7EE1" w:rsidRPr="00DB30F7">
        <w:rPr>
          <w:rFonts w:ascii="Arial" w:hAnsi="Arial" w:cs="Arial"/>
          <w:sz w:val="20"/>
          <w:szCs w:val="20"/>
        </w:rPr>
        <w:t>rutto wskazanego w §</w:t>
      </w:r>
      <w:r w:rsidR="001063AD">
        <w:rPr>
          <w:rFonts w:ascii="Arial" w:hAnsi="Arial" w:cs="Arial"/>
          <w:sz w:val="20"/>
          <w:szCs w:val="20"/>
        </w:rPr>
        <w:t xml:space="preserve"> </w:t>
      </w:r>
      <w:r w:rsidRPr="00DB30F7">
        <w:rPr>
          <w:rFonts w:ascii="Arial" w:hAnsi="Arial" w:cs="Arial"/>
          <w:sz w:val="20"/>
          <w:szCs w:val="20"/>
        </w:rPr>
        <w:t>1</w:t>
      </w:r>
      <w:r w:rsidR="009F00CB">
        <w:rPr>
          <w:rFonts w:ascii="Arial" w:hAnsi="Arial" w:cs="Arial"/>
          <w:sz w:val="20"/>
          <w:szCs w:val="20"/>
        </w:rPr>
        <w:t>2.</w:t>
      </w:r>
    </w:p>
    <w:p w:rsidR="00E77C55" w:rsidRPr="00E77C55" w:rsidRDefault="00E77C55" w:rsidP="00E77C55">
      <w:pPr>
        <w:spacing w:after="0" w:line="240" w:lineRule="auto"/>
        <w:jc w:val="both"/>
        <w:rPr>
          <w:rFonts w:ascii="Arial" w:hAnsi="Arial" w:cs="Arial"/>
          <w:sz w:val="20"/>
          <w:szCs w:val="20"/>
        </w:rPr>
      </w:pPr>
    </w:p>
    <w:p w:rsidR="006445FC" w:rsidRPr="00DB30F7" w:rsidRDefault="00B34472" w:rsidP="000F397C">
      <w:pPr>
        <w:pStyle w:val="Akapitzlist"/>
        <w:numPr>
          <w:ilvl w:val="0"/>
          <w:numId w:val="82"/>
        </w:numPr>
        <w:spacing w:after="0" w:line="240" w:lineRule="auto"/>
        <w:jc w:val="both"/>
        <w:rPr>
          <w:rFonts w:ascii="Arial" w:hAnsi="Arial" w:cs="Arial"/>
          <w:sz w:val="20"/>
          <w:szCs w:val="20"/>
        </w:rPr>
      </w:pPr>
      <w:r w:rsidRPr="00DB30F7">
        <w:rPr>
          <w:rFonts w:ascii="Arial" w:hAnsi="Arial" w:cs="Arial"/>
          <w:sz w:val="20"/>
          <w:szCs w:val="20"/>
        </w:rPr>
        <w:t xml:space="preserve">Każdy dzień zwłoki Wykonawcy w przedłożeniu Zamawiającemu skorygowanego harmonogramu rzeczowo-finansowego w terminie określonym w § </w:t>
      </w:r>
      <w:r w:rsidR="00680512">
        <w:rPr>
          <w:rFonts w:ascii="Arial" w:hAnsi="Arial" w:cs="Arial"/>
          <w:sz w:val="20"/>
          <w:szCs w:val="20"/>
        </w:rPr>
        <w:t>3</w:t>
      </w:r>
      <w:r w:rsidRPr="00DB30F7">
        <w:rPr>
          <w:rFonts w:ascii="Arial" w:hAnsi="Arial" w:cs="Arial"/>
          <w:sz w:val="20"/>
          <w:szCs w:val="20"/>
        </w:rPr>
        <w:t xml:space="preserve"> ust. </w:t>
      </w:r>
      <w:r w:rsidR="003D7EE1" w:rsidRPr="00DB30F7">
        <w:rPr>
          <w:rFonts w:ascii="Arial" w:hAnsi="Arial" w:cs="Arial"/>
          <w:sz w:val="20"/>
          <w:szCs w:val="20"/>
        </w:rPr>
        <w:t>5</w:t>
      </w:r>
      <w:r w:rsidRPr="00DB30F7">
        <w:rPr>
          <w:rFonts w:ascii="Arial" w:hAnsi="Arial" w:cs="Arial"/>
          <w:sz w:val="20"/>
          <w:szCs w:val="20"/>
        </w:rPr>
        <w:t xml:space="preserve"> - w wysokości 0,</w:t>
      </w:r>
      <w:r w:rsidR="003D7EE1" w:rsidRPr="00DB30F7">
        <w:rPr>
          <w:rFonts w:ascii="Arial" w:hAnsi="Arial" w:cs="Arial"/>
          <w:sz w:val="20"/>
          <w:szCs w:val="20"/>
        </w:rPr>
        <w:t>01 % wynagrodzenia całkowitego bru</w:t>
      </w:r>
      <w:r w:rsidRPr="00DB30F7">
        <w:rPr>
          <w:rFonts w:ascii="Arial" w:hAnsi="Arial" w:cs="Arial"/>
          <w:sz w:val="20"/>
          <w:szCs w:val="20"/>
        </w:rPr>
        <w:t>tto wskazanego w § 1</w:t>
      </w:r>
      <w:r w:rsidR="009F00CB">
        <w:rPr>
          <w:rFonts w:ascii="Arial" w:hAnsi="Arial" w:cs="Arial"/>
          <w:sz w:val="20"/>
          <w:szCs w:val="20"/>
        </w:rPr>
        <w:t>2</w:t>
      </w:r>
      <w:r w:rsidR="006445FC" w:rsidRPr="00DB30F7">
        <w:rPr>
          <w:rFonts w:ascii="Arial" w:hAnsi="Arial" w:cs="Arial"/>
          <w:sz w:val="20"/>
          <w:szCs w:val="20"/>
        </w:rPr>
        <w:t>.</w:t>
      </w:r>
    </w:p>
    <w:p w:rsidR="00D60413" w:rsidRPr="009F00CB" w:rsidRDefault="00B34472"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Odstąpienie przez Zamawiającego od umowy z przyczyn leżących po stronie Wykonawcy</w:t>
      </w:r>
      <w:r w:rsidR="009F00CB" w:rsidRPr="009F00CB">
        <w:rPr>
          <w:rFonts w:ascii="Arial" w:hAnsi="Arial" w:cs="Arial"/>
          <w:sz w:val="20"/>
          <w:szCs w:val="20"/>
        </w:rPr>
        <w:t xml:space="preserve">                                             </w:t>
      </w:r>
      <w:r w:rsidRPr="009F00CB">
        <w:rPr>
          <w:rFonts w:ascii="Arial" w:hAnsi="Arial" w:cs="Arial"/>
          <w:sz w:val="20"/>
          <w:szCs w:val="20"/>
        </w:rPr>
        <w:t xml:space="preserve"> – w wysokości 2</w:t>
      </w:r>
      <w:r w:rsidR="00552AA7" w:rsidRPr="009F00CB">
        <w:rPr>
          <w:rFonts w:ascii="Arial" w:hAnsi="Arial" w:cs="Arial"/>
          <w:sz w:val="20"/>
          <w:szCs w:val="20"/>
        </w:rPr>
        <w:t>5</w:t>
      </w:r>
      <w:r w:rsidRPr="009F00CB">
        <w:rPr>
          <w:rFonts w:ascii="Arial" w:hAnsi="Arial" w:cs="Arial"/>
          <w:sz w:val="20"/>
          <w:szCs w:val="20"/>
        </w:rPr>
        <w:t xml:space="preserve"> % wynagrodzenia całkowitego </w:t>
      </w:r>
      <w:r w:rsidR="003D7EE1" w:rsidRPr="009F00CB">
        <w:rPr>
          <w:rFonts w:ascii="Arial" w:hAnsi="Arial" w:cs="Arial"/>
          <w:sz w:val="20"/>
          <w:szCs w:val="20"/>
        </w:rPr>
        <w:t>brutto wskazanego w §</w:t>
      </w:r>
      <w:r w:rsidRPr="009F00CB">
        <w:rPr>
          <w:rFonts w:ascii="Arial" w:hAnsi="Arial" w:cs="Arial"/>
          <w:sz w:val="20"/>
          <w:szCs w:val="20"/>
        </w:rPr>
        <w:t>1</w:t>
      </w:r>
      <w:r w:rsidR="001063AD">
        <w:rPr>
          <w:rFonts w:ascii="Arial" w:hAnsi="Arial" w:cs="Arial"/>
          <w:sz w:val="20"/>
          <w:szCs w:val="20"/>
        </w:rPr>
        <w:t xml:space="preserve"> </w:t>
      </w:r>
      <w:r w:rsidR="006445FC" w:rsidRPr="009F00CB">
        <w:rPr>
          <w:rFonts w:ascii="Arial" w:hAnsi="Arial" w:cs="Arial"/>
          <w:sz w:val="20"/>
          <w:szCs w:val="20"/>
        </w:rPr>
        <w:t>2.</w:t>
      </w:r>
    </w:p>
    <w:p w:rsidR="00D60413" w:rsidRPr="009F00CB" w:rsidRDefault="00B34472"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Brak zapłaty lub nieterminową zapłatę wynagrodzenia należnego podwykonawcom</w:t>
      </w:r>
      <w:r w:rsidR="009F00CB" w:rsidRPr="009F00CB">
        <w:rPr>
          <w:rFonts w:ascii="Arial" w:hAnsi="Arial" w:cs="Arial"/>
          <w:sz w:val="20"/>
          <w:szCs w:val="20"/>
        </w:rPr>
        <w:t xml:space="preserve">                             </w:t>
      </w:r>
      <w:r w:rsidRPr="009F00CB">
        <w:rPr>
          <w:rFonts w:ascii="Arial" w:hAnsi="Arial" w:cs="Arial"/>
          <w:sz w:val="20"/>
          <w:szCs w:val="20"/>
        </w:rPr>
        <w:t xml:space="preserve"> lub dalszym podwykonawcom - w wysokości 0,5 % wynagrodzenia całkowitego </w:t>
      </w:r>
      <w:r w:rsidR="003D7EE1" w:rsidRPr="009F00CB">
        <w:rPr>
          <w:rFonts w:ascii="Arial" w:hAnsi="Arial" w:cs="Arial"/>
          <w:sz w:val="20"/>
          <w:szCs w:val="20"/>
        </w:rPr>
        <w:t>brutto wskazanego w §1</w:t>
      </w:r>
      <w:r w:rsidR="006445FC" w:rsidRPr="009F00CB">
        <w:rPr>
          <w:rFonts w:ascii="Arial" w:hAnsi="Arial" w:cs="Arial"/>
          <w:sz w:val="20"/>
          <w:szCs w:val="20"/>
        </w:rPr>
        <w:t>2</w:t>
      </w:r>
      <w:r w:rsidRPr="009F00CB">
        <w:rPr>
          <w:rFonts w:ascii="Arial" w:hAnsi="Arial" w:cs="Arial"/>
          <w:sz w:val="20"/>
          <w:szCs w:val="20"/>
        </w:rPr>
        <w:t xml:space="preserve"> za każdy taki stwierdzony przypadek.</w:t>
      </w:r>
    </w:p>
    <w:p w:rsidR="00D60413" w:rsidRPr="009F00CB" w:rsidRDefault="00B34472"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 xml:space="preserve">Nieprzedłożenie do zaakceptowania projektu umowy o podwykonawstwo, której przedmiotem są </w:t>
      </w:r>
      <w:r w:rsidR="009F00CB" w:rsidRPr="009F00CB">
        <w:rPr>
          <w:rFonts w:ascii="Arial" w:hAnsi="Arial" w:cs="Arial"/>
          <w:sz w:val="20"/>
          <w:szCs w:val="20"/>
        </w:rPr>
        <w:t>r</w:t>
      </w:r>
      <w:r w:rsidRPr="009F00CB">
        <w:rPr>
          <w:rFonts w:ascii="Arial" w:hAnsi="Arial" w:cs="Arial"/>
          <w:sz w:val="20"/>
          <w:szCs w:val="20"/>
        </w:rPr>
        <w:t xml:space="preserve">oboty budowlane lub projektu jej zmiany - w wysokości 0,1 % wynagrodzenia całkowitego </w:t>
      </w:r>
      <w:r w:rsidR="003D7EE1" w:rsidRPr="009F00CB">
        <w:rPr>
          <w:rFonts w:ascii="Arial" w:hAnsi="Arial" w:cs="Arial"/>
          <w:sz w:val="20"/>
          <w:szCs w:val="20"/>
        </w:rPr>
        <w:t>brutto wskazanego w §</w:t>
      </w:r>
      <w:r w:rsidRPr="009F00CB">
        <w:rPr>
          <w:rFonts w:ascii="Arial" w:hAnsi="Arial" w:cs="Arial"/>
          <w:sz w:val="20"/>
          <w:szCs w:val="20"/>
        </w:rPr>
        <w:t>1</w:t>
      </w:r>
      <w:r w:rsidR="006445FC" w:rsidRPr="009F00CB">
        <w:rPr>
          <w:rFonts w:ascii="Arial" w:hAnsi="Arial" w:cs="Arial"/>
          <w:sz w:val="20"/>
          <w:szCs w:val="20"/>
        </w:rPr>
        <w:t>2</w:t>
      </w:r>
      <w:r w:rsidRPr="009F00CB">
        <w:rPr>
          <w:rFonts w:ascii="Arial" w:hAnsi="Arial" w:cs="Arial"/>
          <w:sz w:val="20"/>
          <w:szCs w:val="20"/>
        </w:rPr>
        <w:t xml:space="preserve"> za każdy taki stwierdzony przypadek.</w:t>
      </w:r>
    </w:p>
    <w:p w:rsidR="00D60413" w:rsidRPr="009F00CB" w:rsidRDefault="00B34472"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 xml:space="preserve">Nieprzedłożenie poświadczonej za zgodność z oryginałem kopii umowy o podwykonawstwo </w:t>
      </w:r>
      <w:r w:rsidR="006445FC" w:rsidRPr="009F00CB">
        <w:rPr>
          <w:rFonts w:ascii="Arial" w:hAnsi="Arial" w:cs="Arial"/>
          <w:sz w:val="20"/>
          <w:szCs w:val="20"/>
        </w:rPr>
        <w:t xml:space="preserve">                            </w:t>
      </w:r>
      <w:r w:rsidRPr="009F00CB">
        <w:rPr>
          <w:rFonts w:ascii="Arial" w:hAnsi="Arial" w:cs="Arial"/>
          <w:sz w:val="20"/>
          <w:szCs w:val="20"/>
        </w:rPr>
        <w:t>lub jej zmiany - w wysokości 0</w:t>
      </w:r>
      <w:r w:rsidR="003D7EE1" w:rsidRPr="009F00CB">
        <w:rPr>
          <w:rFonts w:ascii="Arial" w:hAnsi="Arial" w:cs="Arial"/>
          <w:sz w:val="20"/>
          <w:szCs w:val="20"/>
        </w:rPr>
        <w:t>,1 % wynagrodzenia całkowitego bru</w:t>
      </w:r>
      <w:r w:rsidRPr="009F00CB">
        <w:rPr>
          <w:rFonts w:ascii="Arial" w:hAnsi="Arial" w:cs="Arial"/>
          <w:sz w:val="20"/>
          <w:szCs w:val="20"/>
        </w:rPr>
        <w:t>tto wskazanego</w:t>
      </w:r>
      <w:r w:rsidR="009F00CB" w:rsidRPr="009F00CB">
        <w:rPr>
          <w:rFonts w:ascii="Arial" w:hAnsi="Arial" w:cs="Arial"/>
          <w:sz w:val="20"/>
          <w:szCs w:val="20"/>
        </w:rPr>
        <w:t xml:space="preserve">                                 </w:t>
      </w:r>
      <w:r w:rsidRPr="009F00CB">
        <w:rPr>
          <w:rFonts w:ascii="Arial" w:hAnsi="Arial" w:cs="Arial"/>
          <w:sz w:val="20"/>
          <w:szCs w:val="20"/>
        </w:rPr>
        <w:t xml:space="preserve"> w §1</w:t>
      </w:r>
      <w:r w:rsidR="006445FC" w:rsidRPr="009F00CB">
        <w:rPr>
          <w:rFonts w:ascii="Arial" w:hAnsi="Arial" w:cs="Arial"/>
          <w:sz w:val="20"/>
          <w:szCs w:val="20"/>
        </w:rPr>
        <w:t>2</w:t>
      </w:r>
      <w:r w:rsidRPr="009F00CB">
        <w:rPr>
          <w:rFonts w:ascii="Arial" w:hAnsi="Arial" w:cs="Arial"/>
          <w:sz w:val="20"/>
          <w:szCs w:val="20"/>
        </w:rPr>
        <w:t xml:space="preserve"> za każdy taki stwierdzony przypadek.</w:t>
      </w:r>
    </w:p>
    <w:p w:rsidR="006445FC" w:rsidRPr="00DB30F7" w:rsidRDefault="00552AA7" w:rsidP="000F397C">
      <w:pPr>
        <w:pStyle w:val="Akapitzlist"/>
        <w:numPr>
          <w:ilvl w:val="0"/>
          <w:numId w:val="82"/>
        </w:numPr>
        <w:spacing w:after="0" w:line="240" w:lineRule="auto"/>
        <w:jc w:val="both"/>
        <w:rPr>
          <w:rFonts w:ascii="Arial" w:hAnsi="Arial" w:cs="Arial"/>
          <w:sz w:val="20"/>
          <w:szCs w:val="20"/>
        </w:rPr>
      </w:pPr>
      <w:r w:rsidRPr="00DB30F7">
        <w:rPr>
          <w:rFonts w:ascii="Arial" w:hAnsi="Arial" w:cs="Arial"/>
          <w:sz w:val="20"/>
          <w:szCs w:val="20"/>
        </w:rPr>
        <w:t xml:space="preserve">Za nieprzedłożenie Wykazu osób, o którym mowa w </w:t>
      </w:r>
      <w:r w:rsidRPr="00AE43A3">
        <w:rPr>
          <w:rFonts w:ascii="Arial" w:hAnsi="Arial" w:cs="Arial"/>
          <w:sz w:val="20"/>
          <w:szCs w:val="20"/>
          <w:shd w:val="clear" w:color="auto" w:fill="FFFFFF" w:themeFill="background1"/>
        </w:rPr>
        <w:t xml:space="preserve">§ </w:t>
      </w:r>
      <w:r w:rsidR="00AE43A3" w:rsidRPr="00AE43A3">
        <w:rPr>
          <w:rFonts w:ascii="Arial" w:hAnsi="Arial" w:cs="Arial"/>
          <w:sz w:val="20"/>
          <w:szCs w:val="20"/>
          <w:shd w:val="clear" w:color="auto" w:fill="FFFFFF" w:themeFill="background1"/>
        </w:rPr>
        <w:t>8</w:t>
      </w:r>
      <w:r w:rsidRPr="00DB30F7">
        <w:rPr>
          <w:rFonts w:ascii="Arial" w:hAnsi="Arial" w:cs="Arial"/>
          <w:sz w:val="20"/>
          <w:szCs w:val="20"/>
        </w:rPr>
        <w:t xml:space="preserve"> wraz z oświadczeniem, że są one zatrudnione na umowę o pracę lub jego aktualizacji, w wysokości 1000 zł, za każdy taki przypadek.</w:t>
      </w:r>
    </w:p>
    <w:p w:rsidR="00D60413" w:rsidRPr="009F00CB" w:rsidRDefault="00552AA7" w:rsidP="0071216C">
      <w:pPr>
        <w:pStyle w:val="Akapitzlist"/>
        <w:numPr>
          <w:ilvl w:val="0"/>
          <w:numId w:val="82"/>
        </w:numPr>
        <w:spacing w:after="0" w:line="240" w:lineRule="auto"/>
        <w:jc w:val="both"/>
        <w:rPr>
          <w:rFonts w:ascii="Arial" w:hAnsi="Arial" w:cs="Arial"/>
          <w:sz w:val="20"/>
          <w:szCs w:val="20"/>
        </w:rPr>
      </w:pPr>
      <w:r w:rsidRPr="009F00CB">
        <w:rPr>
          <w:rFonts w:ascii="Arial" w:hAnsi="Arial" w:cs="Arial"/>
          <w:sz w:val="20"/>
          <w:szCs w:val="20"/>
        </w:rPr>
        <w:t>Za odmowę przedłożenia do wglądu lub nieprzedłożenie w terminie kopii umów o pracę zawartych</w:t>
      </w:r>
      <w:r w:rsidR="006445FC" w:rsidRPr="009F00CB">
        <w:rPr>
          <w:rFonts w:ascii="Arial" w:hAnsi="Arial" w:cs="Arial"/>
          <w:sz w:val="20"/>
          <w:szCs w:val="20"/>
        </w:rPr>
        <w:t xml:space="preserve"> </w:t>
      </w:r>
      <w:r w:rsidRPr="009F00CB">
        <w:rPr>
          <w:rFonts w:ascii="Arial" w:hAnsi="Arial" w:cs="Arial"/>
          <w:sz w:val="20"/>
          <w:szCs w:val="20"/>
        </w:rPr>
        <w:t xml:space="preserve">przez Wykonawcę, o których mowa </w:t>
      </w:r>
      <w:r w:rsidRPr="00AE43A3">
        <w:rPr>
          <w:rFonts w:ascii="Arial" w:hAnsi="Arial" w:cs="Arial"/>
          <w:sz w:val="20"/>
          <w:szCs w:val="20"/>
          <w:shd w:val="clear" w:color="auto" w:fill="FFFFFF" w:themeFill="background1"/>
        </w:rPr>
        <w:t xml:space="preserve">w § </w:t>
      </w:r>
      <w:r w:rsidR="00AE43A3" w:rsidRPr="00AE43A3">
        <w:rPr>
          <w:rFonts w:ascii="Arial" w:hAnsi="Arial" w:cs="Arial"/>
          <w:sz w:val="20"/>
          <w:szCs w:val="20"/>
          <w:shd w:val="clear" w:color="auto" w:fill="FFFFFF" w:themeFill="background1"/>
        </w:rPr>
        <w:t>8</w:t>
      </w:r>
      <w:r w:rsidRPr="009F00CB">
        <w:rPr>
          <w:rFonts w:ascii="Arial" w:hAnsi="Arial" w:cs="Arial"/>
          <w:sz w:val="20"/>
          <w:szCs w:val="20"/>
        </w:rPr>
        <w:t xml:space="preserve"> w wysokości 500 zł za każdy przypadek. Kara może</w:t>
      </w:r>
      <w:r w:rsidR="006445FC" w:rsidRPr="009F00CB">
        <w:rPr>
          <w:rFonts w:ascii="Arial" w:hAnsi="Arial" w:cs="Arial"/>
          <w:sz w:val="20"/>
          <w:szCs w:val="20"/>
        </w:rPr>
        <w:t xml:space="preserve"> </w:t>
      </w:r>
      <w:r w:rsidRPr="009F00CB">
        <w:rPr>
          <w:rFonts w:ascii="Arial" w:hAnsi="Arial" w:cs="Arial"/>
          <w:sz w:val="20"/>
          <w:szCs w:val="20"/>
        </w:rPr>
        <w:t>być nakładana wielokrotnie i dotyczyć tej samej osoby w przypadku nieprzedłożenia do wglądu</w:t>
      </w:r>
      <w:r w:rsidR="009F00CB" w:rsidRPr="009F00CB">
        <w:rPr>
          <w:rFonts w:ascii="Arial" w:hAnsi="Arial" w:cs="Arial"/>
          <w:sz w:val="20"/>
          <w:szCs w:val="20"/>
        </w:rPr>
        <w:t xml:space="preserve"> </w:t>
      </w:r>
      <w:r w:rsidRPr="009F00CB">
        <w:rPr>
          <w:rFonts w:ascii="Arial" w:hAnsi="Arial" w:cs="Arial"/>
          <w:sz w:val="20"/>
          <w:szCs w:val="20"/>
        </w:rPr>
        <w:t xml:space="preserve">lub nieprzedłożenia w terminie przez Wykonawcę </w:t>
      </w:r>
      <w:r w:rsidR="009F00CB" w:rsidRPr="009F00CB">
        <w:rPr>
          <w:rFonts w:ascii="Arial" w:hAnsi="Arial" w:cs="Arial"/>
          <w:sz w:val="20"/>
          <w:szCs w:val="20"/>
        </w:rPr>
        <w:t xml:space="preserve">                                    </w:t>
      </w:r>
      <w:r w:rsidRPr="009F00CB">
        <w:rPr>
          <w:rFonts w:ascii="Arial" w:hAnsi="Arial" w:cs="Arial"/>
          <w:sz w:val="20"/>
          <w:szCs w:val="20"/>
        </w:rPr>
        <w:t>w/w dokumentów.</w:t>
      </w:r>
    </w:p>
    <w:p w:rsidR="006873FE" w:rsidRPr="00DB30F7" w:rsidRDefault="006873FE" w:rsidP="000F397C">
      <w:pPr>
        <w:pStyle w:val="Akapitzlist"/>
        <w:numPr>
          <w:ilvl w:val="0"/>
          <w:numId w:val="82"/>
        </w:numPr>
        <w:spacing w:after="0" w:line="240" w:lineRule="auto"/>
        <w:jc w:val="both"/>
        <w:rPr>
          <w:rFonts w:ascii="Arial" w:hAnsi="Arial" w:cs="Arial"/>
          <w:sz w:val="20"/>
          <w:szCs w:val="20"/>
        </w:rPr>
      </w:pPr>
      <w:r w:rsidRPr="00DB30F7">
        <w:rPr>
          <w:rFonts w:ascii="Arial" w:hAnsi="Arial" w:cs="Arial"/>
          <w:sz w:val="20"/>
          <w:szCs w:val="20"/>
        </w:rPr>
        <w:t xml:space="preserve">Za niedopełnienie wymogu zatrudniania osób, które będą realizować zamówienie </w:t>
      </w:r>
      <w:r w:rsidR="009F00CB">
        <w:rPr>
          <w:rFonts w:ascii="Arial" w:hAnsi="Arial" w:cs="Arial"/>
          <w:sz w:val="20"/>
          <w:szCs w:val="20"/>
        </w:rPr>
        <w:t xml:space="preserve">                                    </w:t>
      </w:r>
      <w:r w:rsidRPr="00DB30F7">
        <w:rPr>
          <w:rFonts w:ascii="Arial" w:hAnsi="Arial" w:cs="Arial"/>
          <w:sz w:val="20"/>
          <w:szCs w:val="20"/>
        </w:rPr>
        <w:t xml:space="preserve">na podstawie </w:t>
      </w:r>
      <w:r w:rsidRPr="00DB30F7">
        <w:rPr>
          <w:rFonts w:ascii="Arial" w:hAnsi="Arial" w:cs="Arial"/>
          <w:sz w:val="20"/>
          <w:szCs w:val="20"/>
        </w:rPr>
        <w:tab/>
        <w:t>umowy o pracę w rozumieniu przepisów Kodeksu Pracy – w wysok</w:t>
      </w:r>
      <w:r w:rsidR="006445FC" w:rsidRPr="00DB30F7">
        <w:rPr>
          <w:rFonts w:ascii="Arial" w:hAnsi="Arial" w:cs="Arial"/>
          <w:sz w:val="20"/>
          <w:szCs w:val="20"/>
        </w:rPr>
        <w:t xml:space="preserve">ości równej kwocie minimalnego </w:t>
      </w:r>
      <w:r w:rsidRPr="00DB30F7">
        <w:rPr>
          <w:rFonts w:ascii="Arial" w:hAnsi="Arial" w:cs="Arial"/>
          <w:sz w:val="20"/>
          <w:szCs w:val="20"/>
        </w:rPr>
        <w:t>wynagrodzenia za pracę ustalonego na podstawie przepisów</w:t>
      </w:r>
      <w:r w:rsidR="009F00CB">
        <w:rPr>
          <w:rFonts w:ascii="Arial" w:hAnsi="Arial" w:cs="Arial"/>
          <w:sz w:val="20"/>
          <w:szCs w:val="20"/>
        </w:rPr>
        <w:t xml:space="preserve">                                  </w:t>
      </w:r>
      <w:r w:rsidRPr="00DB30F7">
        <w:rPr>
          <w:rFonts w:ascii="Arial" w:hAnsi="Arial" w:cs="Arial"/>
          <w:sz w:val="20"/>
          <w:szCs w:val="20"/>
        </w:rPr>
        <w:t xml:space="preserve"> o min</w:t>
      </w:r>
      <w:r w:rsidR="006445FC" w:rsidRPr="00DB30F7">
        <w:rPr>
          <w:rFonts w:ascii="Arial" w:hAnsi="Arial" w:cs="Arial"/>
          <w:sz w:val="20"/>
          <w:szCs w:val="20"/>
        </w:rPr>
        <w:t xml:space="preserve">imalnym wynagrodzeniu za pracę </w:t>
      </w:r>
      <w:r w:rsidRPr="00DB30F7">
        <w:rPr>
          <w:rFonts w:ascii="Arial" w:hAnsi="Arial" w:cs="Arial"/>
          <w:sz w:val="20"/>
          <w:szCs w:val="20"/>
        </w:rPr>
        <w:t xml:space="preserve">(obowiązujących w chwili stwierdzenia przez Zamawiającego </w:t>
      </w:r>
      <w:r w:rsidR="006445FC" w:rsidRPr="00DB30F7">
        <w:rPr>
          <w:rFonts w:ascii="Arial" w:hAnsi="Arial" w:cs="Arial"/>
          <w:sz w:val="20"/>
          <w:szCs w:val="20"/>
        </w:rPr>
        <w:t xml:space="preserve">niedopełnienia przez Wykonawcę </w:t>
      </w:r>
      <w:r w:rsidRPr="00DB30F7">
        <w:rPr>
          <w:rFonts w:ascii="Arial" w:hAnsi="Arial" w:cs="Arial"/>
          <w:sz w:val="20"/>
          <w:szCs w:val="20"/>
        </w:rPr>
        <w:t>wymogu zatrudniania osób realizujących roboty na podstawie umowy o pracę w rozumieniu</w:t>
      </w:r>
      <w:r w:rsidR="006445FC" w:rsidRPr="00DB30F7">
        <w:rPr>
          <w:rFonts w:ascii="Arial" w:hAnsi="Arial" w:cs="Arial"/>
          <w:sz w:val="20"/>
          <w:szCs w:val="20"/>
        </w:rPr>
        <w:t xml:space="preserve"> </w:t>
      </w:r>
      <w:r w:rsidRPr="00DB30F7">
        <w:rPr>
          <w:rFonts w:ascii="Arial" w:hAnsi="Arial" w:cs="Arial"/>
          <w:sz w:val="20"/>
          <w:szCs w:val="20"/>
        </w:rPr>
        <w:t>przepisów Kodeksu Pracy) – osobno</w:t>
      </w:r>
      <w:r w:rsidR="009F00CB">
        <w:rPr>
          <w:rFonts w:ascii="Arial" w:hAnsi="Arial" w:cs="Arial"/>
          <w:sz w:val="20"/>
          <w:szCs w:val="20"/>
        </w:rPr>
        <w:t xml:space="preserve">                         </w:t>
      </w:r>
      <w:r w:rsidRPr="00DB30F7">
        <w:rPr>
          <w:rFonts w:ascii="Arial" w:hAnsi="Arial" w:cs="Arial"/>
          <w:sz w:val="20"/>
          <w:szCs w:val="20"/>
        </w:rPr>
        <w:t xml:space="preserve"> za każdą osobę w każdym miesiącu, w którym nie dopełniono</w:t>
      </w:r>
      <w:r w:rsidR="006445FC" w:rsidRPr="00DB30F7">
        <w:rPr>
          <w:rFonts w:ascii="Arial" w:hAnsi="Arial" w:cs="Arial"/>
          <w:sz w:val="20"/>
          <w:szCs w:val="20"/>
        </w:rPr>
        <w:t xml:space="preserve"> </w:t>
      </w:r>
      <w:r w:rsidRPr="00DB30F7">
        <w:rPr>
          <w:rFonts w:ascii="Arial" w:hAnsi="Arial" w:cs="Arial"/>
          <w:sz w:val="20"/>
          <w:szCs w:val="20"/>
        </w:rPr>
        <w:t>przedmiotowego</w:t>
      </w:r>
      <w:r w:rsidR="006445FC" w:rsidRPr="00DB30F7">
        <w:rPr>
          <w:rFonts w:ascii="Arial" w:hAnsi="Arial" w:cs="Arial"/>
          <w:sz w:val="20"/>
          <w:szCs w:val="20"/>
        </w:rPr>
        <w:t xml:space="preserve"> w</w:t>
      </w:r>
      <w:r w:rsidRPr="00DB30F7">
        <w:rPr>
          <w:rFonts w:ascii="Arial" w:hAnsi="Arial" w:cs="Arial"/>
          <w:sz w:val="20"/>
          <w:szCs w:val="20"/>
        </w:rPr>
        <w:t>ymogu. Kara umowna może być nakładana wielokrotnie i dotyczyć tej samej</w:t>
      </w:r>
      <w:r w:rsidR="004665B8" w:rsidRPr="00DB30F7">
        <w:rPr>
          <w:rFonts w:ascii="Arial" w:hAnsi="Arial" w:cs="Arial"/>
          <w:sz w:val="20"/>
          <w:szCs w:val="20"/>
        </w:rPr>
        <w:t xml:space="preserve"> </w:t>
      </w:r>
      <w:r w:rsidRPr="00DB30F7">
        <w:rPr>
          <w:rFonts w:ascii="Arial" w:hAnsi="Arial" w:cs="Arial"/>
          <w:sz w:val="20"/>
          <w:szCs w:val="20"/>
        </w:rPr>
        <w:t>osoby,</w:t>
      </w:r>
      <w:r w:rsidR="004665B8" w:rsidRPr="00DB30F7">
        <w:rPr>
          <w:rFonts w:ascii="Arial" w:hAnsi="Arial" w:cs="Arial"/>
          <w:sz w:val="20"/>
          <w:szCs w:val="20"/>
        </w:rPr>
        <w:t xml:space="preserve"> j</w:t>
      </w:r>
      <w:r w:rsidRPr="00DB30F7">
        <w:rPr>
          <w:rFonts w:ascii="Arial" w:hAnsi="Arial" w:cs="Arial"/>
          <w:sz w:val="20"/>
          <w:szCs w:val="20"/>
        </w:rPr>
        <w:t>ednak</w:t>
      </w:r>
      <w:r w:rsidR="004665B8" w:rsidRPr="00DB30F7">
        <w:rPr>
          <w:rFonts w:ascii="Arial" w:hAnsi="Arial" w:cs="Arial"/>
          <w:sz w:val="20"/>
          <w:szCs w:val="20"/>
        </w:rPr>
        <w:t xml:space="preserve">                                  </w:t>
      </w:r>
      <w:r w:rsidRPr="00DB30F7">
        <w:rPr>
          <w:rFonts w:ascii="Arial" w:hAnsi="Arial" w:cs="Arial"/>
          <w:sz w:val="20"/>
          <w:szCs w:val="20"/>
        </w:rPr>
        <w:t>w stosunku do tej samej osoby może być ona nałożona wyłącznie jednokrotnie w każdym miesiącu kalendarzowym.</w:t>
      </w:r>
    </w:p>
    <w:p w:rsidR="003D7EE1" w:rsidRPr="00DB30F7" w:rsidRDefault="003D7EE1" w:rsidP="009B3154">
      <w:pPr>
        <w:spacing w:after="0" w:line="240" w:lineRule="auto"/>
        <w:jc w:val="both"/>
        <w:rPr>
          <w:rFonts w:ascii="Arial" w:hAnsi="Arial" w:cs="Arial"/>
          <w:sz w:val="20"/>
          <w:szCs w:val="20"/>
        </w:rPr>
      </w:pPr>
    </w:p>
    <w:p w:rsidR="003D7EE1" w:rsidRPr="00DB30F7" w:rsidRDefault="00B34472" w:rsidP="000F397C">
      <w:pPr>
        <w:pStyle w:val="Akapitzlist"/>
        <w:numPr>
          <w:ilvl w:val="0"/>
          <w:numId w:val="81"/>
        </w:numPr>
        <w:spacing w:after="0" w:line="240" w:lineRule="auto"/>
        <w:jc w:val="both"/>
        <w:rPr>
          <w:rFonts w:ascii="Arial" w:hAnsi="Arial" w:cs="Arial"/>
          <w:b/>
          <w:sz w:val="20"/>
          <w:szCs w:val="20"/>
        </w:rPr>
      </w:pPr>
      <w:r w:rsidRPr="00DB30F7">
        <w:rPr>
          <w:rFonts w:ascii="Arial" w:hAnsi="Arial" w:cs="Arial"/>
          <w:b/>
          <w:sz w:val="20"/>
          <w:szCs w:val="20"/>
        </w:rPr>
        <w:t>W przypadku odstąpienia od umowy, Zamawiający uprawniony jest do naliczenia zarówno kary umownej</w:t>
      </w:r>
      <w:r w:rsidR="00E626C0" w:rsidRPr="00DB30F7">
        <w:rPr>
          <w:rFonts w:ascii="Arial" w:hAnsi="Arial" w:cs="Arial"/>
          <w:b/>
          <w:sz w:val="20"/>
          <w:szCs w:val="20"/>
        </w:rPr>
        <w:t xml:space="preserve"> </w:t>
      </w:r>
      <w:r w:rsidRPr="00DB30F7">
        <w:rPr>
          <w:rFonts w:ascii="Arial" w:hAnsi="Arial" w:cs="Arial"/>
          <w:b/>
          <w:sz w:val="20"/>
          <w:szCs w:val="20"/>
        </w:rPr>
        <w:t>z tytułu odstąpienia oraz zastrzeżonych w niniejszej umowie kar umownych z innych tytułów</w:t>
      </w:r>
      <w:r w:rsidR="003D7EE1" w:rsidRPr="00DB30F7">
        <w:rPr>
          <w:rFonts w:ascii="Arial" w:hAnsi="Arial" w:cs="Arial"/>
          <w:b/>
          <w:sz w:val="20"/>
          <w:szCs w:val="20"/>
        </w:rPr>
        <w:t xml:space="preserve"> np. w przypadku nie otrzymania dofinansowania ze środków zewnętrznych z powodów</w:t>
      </w:r>
      <w:r w:rsidR="00E626C0" w:rsidRPr="00DB30F7">
        <w:rPr>
          <w:rFonts w:ascii="Arial" w:hAnsi="Arial" w:cs="Arial"/>
          <w:b/>
          <w:sz w:val="20"/>
          <w:szCs w:val="20"/>
        </w:rPr>
        <w:t xml:space="preserve"> </w:t>
      </w:r>
      <w:r w:rsidR="003D7EE1" w:rsidRPr="00DB30F7">
        <w:rPr>
          <w:rFonts w:ascii="Arial" w:hAnsi="Arial" w:cs="Arial"/>
          <w:b/>
          <w:sz w:val="20"/>
          <w:szCs w:val="20"/>
        </w:rPr>
        <w:t>za</w:t>
      </w:r>
      <w:r w:rsidR="00E626C0" w:rsidRPr="00DB30F7">
        <w:rPr>
          <w:rFonts w:ascii="Arial" w:hAnsi="Arial" w:cs="Arial"/>
          <w:b/>
          <w:sz w:val="20"/>
          <w:szCs w:val="20"/>
        </w:rPr>
        <w:t>,</w:t>
      </w:r>
      <w:r w:rsidR="003D7EE1" w:rsidRPr="00DB30F7">
        <w:rPr>
          <w:rFonts w:ascii="Arial" w:hAnsi="Arial" w:cs="Arial"/>
          <w:b/>
          <w:sz w:val="20"/>
          <w:szCs w:val="20"/>
        </w:rPr>
        <w:t xml:space="preserve"> które winę ponosi Wykonawca</w:t>
      </w:r>
      <w:r w:rsidRPr="00DB30F7">
        <w:rPr>
          <w:rFonts w:ascii="Arial" w:hAnsi="Arial" w:cs="Arial"/>
          <w:b/>
          <w:sz w:val="20"/>
          <w:szCs w:val="20"/>
        </w:rPr>
        <w:t xml:space="preserve">. </w:t>
      </w:r>
    </w:p>
    <w:p w:rsidR="003D7EE1" w:rsidRPr="00DB30F7" w:rsidRDefault="003D7EE1" w:rsidP="009B3154">
      <w:pPr>
        <w:spacing w:after="0" w:line="240" w:lineRule="auto"/>
        <w:jc w:val="both"/>
        <w:rPr>
          <w:rFonts w:ascii="Arial" w:hAnsi="Arial" w:cs="Arial"/>
          <w:sz w:val="20"/>
          <w:szCs w:val="20"/>
        </w:rPr>
      </w:pPr>
    </w:p>
    <w:p w:rsidR="003D7EE1" w:rsidRPr="00DB30F7" w:rsidRDefault="00B34472" w:rsidP="000F397C">
      <w:pPr>
        <w:pStyle w:val="Akapitzlist"/>
        <w:numPr>
          <w:ilvl w:val="0"/>
          <w:numId w:val="81"/>
        </w:numPr>
        <w:spacing w:after="0" w:line="240" w:lineRule="auto"/>
        <w:jc w:val="both"/>
        <w:rPr>
          <w:rFonts w:ascii="Arial" w:hAnsi="Arial" w:cs="Arial"/>
          <w:sz w:val="20"/>
          <w:szCs w:val="20"/>
        </w:rPr>
      </w:pPr>
      <w:r w:rsidRPr="00DB30F7">
        <w:rPr>
          <w:rFonts w:ascii="Arial" w:hAnsi="Arial" w:cs="Arial"/>
          <w:sz w:val="20"/>
          <w:szCs w:val="20"/>
        </w:rPr>
        <w:t xml:space="preserve">Zamawiający zastrzega sobie prawo do dochodzenia na zasadach ogólnych zapłaty odszkodowania przenoszącego wysokość określonych kar umownych. </w:t>
      </w:r>
    </w:p>
    <w:p w:rsidR="003D7EE1" w:rsidRPr="00DB30F7" w:rsidRDefault="003D7EE1" w:rsidP="009B3154">
      <w:pPr>
        <w:spacing w:after="0" w:line="240" w:lineRule="auto"/>
        <w:jc w:val="both"/>
        <w:rPr>
          <w:rFonts w:ascii="Arial" w:hAnsi="Arial" w:cs="Arial"/>
          <w:sz w:val="20"/>
          <w:szCs w:val="20"/>
        </w:rPr>
      </w:pPr>
    </w:p>
    <w:p w:rsidR="003D7EE1" w:rsidRPr="00DB30F7" w:rsidRDefault="00B34472" w:rsidP="000F397C">
      <w:pPr>
        <w:pStyle w:val="Akapitzlist"/>
        <w:numPr>
          <w:ilvl w:val="0"/>
          <w:numId w:val="81"/>
        </w:numPr>
        <w:spacing w:after="0" w:line="240" w:lineRule="auto"/>
        <w:jc w:val="both"/>
        <w:rPr>
          <w:sz w:val="20"/>
          <w:szCs w:val="20"/>
        </w:rPr>
      </w:pPr>
      <w:r w:rsidRPr="00DB30F7">
        <w:rPr>
          <w:rFonts w:ascii="Arial" w:hAnsi="Arial" w:cs="Arial"/>
          <w:sz w:val="20"/>
          <w:szCs w:val="20"/>
        </w:rPr>
        <w:t>Strony uzgadniają, iż Zamawiający uprawniony jest do potrącania należności z tytułu</w:t>
      </w:r>
      <w:r w:rsidR="00AD72AF">
        <w:rPr>
          <w:rFonts w:ascii="Arial" w:hAnsi="Arial" w:cs="Arial"/>
          <w:sz w:val="20"/>
          <w:szCs w:val="20"/>
        </w:rPr>
        <w:t xml:space="preserve">                                 </w:t>
      </w:r>
      <w:r w:rsidRPr="00DB30F7">
        <w:rPr>
          <w:rFonts w:ascii="Arial" w:hAnsi="Arial" w:cs="Arial"/>
          <w:sz w:val="20"/>
          <w:szCs w:val="20"/>
        </w:rPr>
        <w:t xml:space="preserve"> kar umownych</w:t>
      </w:r>
      <w:r w:rsidR="00D60413" w:rsidRPr="00DB30F7">
        <w:rPr>
          <w:rFonts w:ascii="Arial" w:hAnsi="Arial" w:cs="Arial"/>
          <w:sz w:val="20"/>
          <w:szCs w:val="20"/>
        </w:rPr>
        <w:t xml:space="preserve"> </w:t>
      </w:r>
      <w:r w:rsidRPr="00DB30F7">
        <w:rPr>
          <w:rFonts w:ascii="Arial" w:hAnsi="Arial" w:cs="Arial"/>
          <w:sz w:val="20"/>
          <w:szCs w:val="20"/>
        </w:rPr>
        <w:t>z wynagrodzenia Wykonawcy – bez konieczności uprzedniego wzywania Wykonawcy do zapłaty naliczonych kar</w:t>
      </w:r>
      <w:r w:rsidRPr="00DB30F7">
        <w:rPr>
          <w:sz w:val="20"/>
          <w:szCs w:val="20"/>
        </w:rPr>
        <w:t xml:space="preserve">. </w:t>
      </w:r>
    </w:p>
    <w:p w:rsidR="00D60413" w:rsidRDefault="00D60413" w:rsidP="00D60413">
      <w:pPr>
        <w:pStyle w:val="Akapitzlist"/>
        <w:spacing w:after="0" w:line="240" w:lineRule="auto"/>
        <w:ind w:left="360"/>
        <w:jc w:val="both"/>
        <w:rPr>
          <w:sz w:val="20"/>
          <w:szCs w:val="20"/>
        </w:rPr>
      </w:pPr>
    </w:p>
    <w:p w:rsidR="00416AAA" w:rsidRDefault="00416AAA" w:rsidP="00416AAA">
      <w:pPr>
        <w:spacing w:after="0" w:line="240" w:lineRule="auto"/>
        <w:jc w:val="center"/>
        <w:rPr>
          <w:rFonts w:ascii="Arial" w:hAnsi="Arial" w:cs="Arial"/>
          <w:b/>
          <w:sz w:val="20"/>
          <w:szCs w:val="20"/>
        </w:rPr>
      </w:pPr>
      <w:r w:rsidRPr="00DB30F7">
        <w:rPr>
          <w:rFonts w:ascii="Arial" w:hAnsi="Arial" w:cs="Arial"/>
          <w:b/>
          <w:sz w:val="20"/>
          <w:szCs w:val="20"/>
        </w:rPr>
        <w:t>§ 18</w:t>
      </w:r>
    </w:p>
    <w:p w:rsidR="00416AAA" w:rsidRPr="00DB30F7" w:rsidRDefault="00416AAA" w:rsidP="00416AAA">
      <w:pPr>
        <w:spacing w:after="0" w:line="240" w:lineRule="auto"/>
        <w:jc w:val="center"/>
        <w:rPr>
          <w:rFonts w:ascii="Arial" w:hAnsi="Arial" w:cs="Arial"/>
          <w:b/>
          <w:sz w:val="20"/>
          <w:szCs w:val="20"/>
        </w:rPr>
      </w:pPr>
    </w:p>
    <w:p w:rsidR="00416AAA" w:rsidRDefault="00416AAA" w:rsidP="00416AAA">
      <w:pPr>
        <w:pStyle w:val="Akapitzlist"/>
        <w:spacing w:after="0" w:line="240" w:lineRule="auto"/>
        <w:ind w:left="0"/>
        <w:jc w:val="center"/>
        <w:rPr>
          <w:sz w:val="20"/>
          <w:szCs w:val="20"/>
        </w:rPr>
      </w:pPr>
      <w:r w:rsidRPr="00DB30F7">
        <w:rPr>
          <w:rFonts w:ascii="Arial" w:hAnsi="Arial" w:cs="Arial"/>
          <w:b/>
          <w:sz w:val="20"/>
          <w:szCs w:val="20"/>
        </w:rPr>
        <w:t>ZMIANA UMOWY</w:t>
      </w:r>
    </w:p>
    <w:p w:rsidR="003D7EE1" w:rsidRPr="00DB30F7" w:rsidRDefault="003D7EE1" w:rsidP="009B3154">
      <w:pPr>
        <w:spacing w:after="0" w:line="240" w:lineRule="auto"/>
        <w:jc w:val="both"/>
        <w:rPr>
          <w:sz w:val="20"/>
          <w:szCs w:val="20"/>
        </w:rPr>
      </w:pPr>
    </w:p>
    <w:p w:rsidR="008E2389" w:rsidRPr="00DB30F7" w:rsidRDefault="005631A5" w:rsidP="00AD72AF">
      <w:pPr>
        <w:pStyle w:val="Akapitzlist"/>
        <w:numPr>
          <w:ilvl w:val="0"/>
          <w:numId w:val="86"/>
        </w:numPr>
        <w:spacing w:after="0" w:line="240" w:lineRule="auto"/>
        <w:ind w:left="284" w:hanging="426"/>
        <w:jc w:val="both"/>
        <w:rPr>
          <w:rFonts w:ascii="Arial" w:hAnsi="Arial" w:cs="Arial"/>
          <w:sz w:val="20"/>
          <w:szCs w:val="20"/>
        </w:rPr>
      </w:pPr>
      <w:r>
        <w:rPr>
          <w:rFonts w:ascii="Arial" w:hAnsi="Arial" w:cs="Arial"/>
          <w:sz w:val="20"/>
          <w:szCs w:val="20"/>
        </w:rPr>
        <w:t>S</w:t>
      </w:r>
      <w:r w:rsidR="00B34472" w:rsidRPr="00DB30F7">
        <w:rPr>
          <w:rFonts w:ascii="Arial" w:hAnsi="Arial" w:cs="Arial"/>
          <w:sz w:val="20"/>
          <w:szCs w:val="20"/>
        </w:rPr>
        <w:t>trony</w:t>
      </w:r>
      <w:r>
        <w:rPr>
          <w:rFonts w:ascii="Arial" w:hAnsi="Arial" w:cs="Arial"/>
          <w:sz w:val="20"/>
          <w:szCs w:val="20"/>
        </w:rPr>
        <w:t xml:space="preserve"> niniejszej umowy</w:t>
      </w:r>
      <w:r w:rsidR="00B34472" w:rsidRPr="00DB30F7">
        <w:rPr>
          <w:rFonts w:ascii="Arial" w:hAnsi="Arial" w:cs="Arial"/>
          <w:sz w:val="20"/>
          <w:szCs w:val="20"/>
        </w:rPr>
        <w:t xml:space="preserve"> mają prawo do</w:t>
      </w:r>
      <w:r>
        <w:rPr>
          <w:rFonts w:ascii="Arial" w:hAnsi="Arial" w:cs="Arial"/>
          <w:sz w:val="20"/>
          <w:szCs w:val="20"/>
        </w:rPr>
        <w:t xml:space="preserve"> zmian zapisów umowy </w:t>
      </w:r>
      <w:r w:rsidR="00BA78D5">
        <w:rPr>
          <w:rFonts w:ascii="Arial" w:hAnsi="Arial" w:cs="Arial"/>
          <w:sz w:val="20"/>
          <w:szCs w:val="20"/>
        </w:rPr>
        <w:t>w</w:t>
      </w:r>
      <w:r>
        <w:rPr>
          <w:rFonts w:ascii="Arial" w:hAnsi="Arial" w:cs="Arial"/>
          <w:sz w:val="20"/>
          <w:szCs w:val="20"/>
        </w:rPr>
        <w:t xml:space="preserve"> zakresie </w:t>
      </w:r>
      <w:r w:rsidR="00B34472" w:rsidRPr="00DB30F7">
        <w:rPr>
          <w:rFonts w:ascii="Arial" w:hAnsi="Arial" w:cs="Arial"/>
          <w:sz w:val="20"/>
          <w:szCs w:val="20"/>
        </w:rPr>
        <w:t xml:space="preserve"> przedłużenia terminu wykonania prze</w:t>
      </w:r>
      <w:r w:rsidR="00CC1E09" w:rsidRPr="00DB30F7">
        <w:rPr>
          <w:rFonts w:ascii="Arial" w:hAnsi="Arial" w:cs="Arial"/>
          <w:sz w:val="20"/>
          <w:szCs w:val="20"/>
        </w:rPr>
        <w:t>dmiotu</w:t>
      </w:r>
      <w:r>
        <w:rPr>
          <w:rFonts w:ascii="Arial" w:hAnsi="Arial" w:cs="Arial"/>
          <w:sz w:val="20"/>
          <w:szCs w:val="20"/>
        </w:rPr>
        <w:t xml:space="preserve"> umowy,</w:t>
      </w:r>
      <w:r w:rsidR="00CC1E09" w:rsidRPr="00DB30F7">
        <w:rPr>
          <w:rFonts w:ascii="Arial" w:hAnsi="Arial" w:cs="Arial"/>
          <w:sz w:val="20"/>
          <w:szCs w:val="20"/>
        </w:rPr>
        <w:t xml:space="preserve"> </w:t>
      </w:r>
      <w:r w:rsidR="00B34472" w:rsidRPr="00DB30F7">
        <w:rPr>
          <w:rFonts w:ascii="Arial" w:hAnsi="Arial" w:cs="Arial"/>
          <w:sz w:val="20"/>
          <w:szCs w:val="20"/>
        </w:rPr>
        <w:t>z powodu których będzie zagrożony</w:t>
      </w:r>
      <w:r w:rsidR="00024D30" w:rsidRPr="00DB30F7">
        <w:rPr>
          <w:rFonts w:ascii="Arial" w:hAnsi="Arial" w:cs="Arial"/>
          <w:sz w:val="20"/>
          <w:szCs w:val="20"/>
        </w:rPr>
        <w:t xml:space="preserve"> termin wykonania</w:t>
      </w:r>
      <w:r>
        <w:rPr>
          <w:rFonts w:ascii="Arial" w:hAnsi="Arial" w:cs="Arial"/>
          <w:sz w:val="20"/>
          <w:szCs w:val="20"/>
        </w:rPr>
        <w:t xml:space="preserve">                                  </w:t>
      </w:r>
      <w:r w:rsidR="00B34472" w:rsidRPr="00DB30F7">
        <w:rPr>
          <w:rFonts w:ascii="Arial" w:hAnsi="Arial" w:cs="Arial"/>
          <w:sz w:val="20"/>
          <w:szCs w:val="20"/>
        </w:rPr>
        <w:t xml:space="preserve"> w następujących sytuacjach:</w:t>
      </w:r>
    </w:p>
    <w:p w:rsidR="00CC1E09" w:rsidRPr="00DB30F7" w:rsidRDefault="00CC1E09" w:rsidP="009260E1">
      <w:pPr>
        <w:spacing w:after="0" w:line="240" w:lineRule="auto"/>
        <w:jc w:val="both"/>
        <w:rPr>
          <w:rFonts w:ascii="Arial" w:hAnsi="Arial" w:cs="Arial"/>
          <w:sz w:val="20"/>
          <w:szCs w:val="20"/>
        </w:rPr>
      </w:pPr>
    </w:p>
    <w:p w:rsidR="00CC1E09" w:rsidRPr="00DB30F7" w:rsidRDefault="00B34472" w:rsidP="000F397C">
      <w:pPr>
        <w:pStyle w:val="Akapitzlist"/>
        <w:numPr>
          <w:ilvl w:val="0"/>
          <w:numId w:val="87"/>
        </w:numPr>
        <w:spacing w:after="0" w:line="240" w:lineRule="auto"/>
        <w:jc w:val="both"/>
        <w:rPr>
          <w:rFonts w:ascii="Arial" w:hAnsi="Arial" w:cs="Arial"/>
          <w:sz w:val="20"/>
          <w:szCs w:val="20"/>
        </w:rPr>
      </w:pPr>
      <w:r w:rsidRPr="00DB30F7">
        <w:rPr>
          <w:rFonts w:ascii="Arial" w:hAnsi="Arial" w:cs="Arial"/>
          <w:sz w:val="20"/>
          <w:szCs w:val="20"/>
        </w:rPr>
        <w:t xml:space="preserve">Gdy wystąpią niekorzystne warunki atmosferyczne uniemożliwiające prawidłowe wykonanie robót, w szczególności z powodu technologii realizacji prac określonej: umową, normami </w:t>
      </w:r>
      <w:r w:rsidR="00AD72AF">
        <w:rPr>
          <w:rFonts w:ascii="Arial" w:hAnsi="Arial" w:cs="Arial"/>
          <w:sz w:val="20"/>
          <w:szCs w:val="20"/>
        </w:rPr>
        <w:t xml:space="preserve">                   </w:t>
      </w:r>
      <w:r w:rsidRPr="00DB30F7">
        <w:rPr>
          <w:rFonts w:ascii="Arial" w:hAnsi="Arial" w:cs="Arial"/>
          <w:sz w:val="20"/>
          <w:szCs w:val="20"/>
        </w:rPr>
        <w:t>lub innymi przepisami, wymagającej konkretnych warunków atmosferycznych, jeżeli konieczność wykonania prac</w:t>
      </w:r>
      <w:r w:rsidR="00AD72AF">
        <w:rPr>
          <w:rFonts w:ascii="Arial" w:hAnsi="Arial" w:cs="Arial"/>
          <w:sz w:val="20"/>
          <w:szCs w:val="20"/>
        </w:rPr>
        <w:t xml:space="preserve"> </w:t>
      </w:r>
      <w:r w:rsidRPr="00DB30F7">
        <w:rPr>
          <w:rFonts w:ascii="Arial" w:hAnsi="Arial" w:cs="Arial"/>
          <w:sz w:val="20"/>
          <w:szCs w:val="20"/>
        </w:rPr>
        <w:t>w tym okresie nie jest następstwem okoliczności, za które Wykonawca ponosi odpowiedzialność.</w:t>
      </w:r>
    </w:p>
    <w:p w:rsidR="00CC1E09" w:rsidRPr="00DB30F7" w:rsidRDefault="00B34472" w:rsidP="000F397C">
      <w:pPr>
        <w:pStyle w:val="Akapitzlist"/>
        <w:numPr>
          <w:ilvl w:val="0"/>
          <w:numId w:val="87"/>
        </w:numPr>
        <w:spacing w:after="0" w:line="240" w:lineRule="auto"/>
        <w:jc w:val="both"/>
        <w:rPr>
          <w:rFonts w:ascii="Arial" w:hAnsi="Arial" w:cs="Arial"/>
          <w:sz w:val="20"/>
          <w:szCs w:val="20"/>
        </w:rPr>
      </w:pPr>
      <w:r w:rsidRPr="00DB30F7">
        <w:rPr>
          <w:rFonts w:ascii="Arial" w:hAnsi="Arial" w:cs="Arial"/>
          <w:sz w:val="20"/>
          <w:szCs w:val="20"/>
        </w:rPr>
        <w:t xml:space="preserve">Gdy wystąpią opóźnienia w wydawaniu decyzji, zezwoleń, uzgodnień, itp., do wydania których właściwe organy są zobowiązane na mocy przepisów prawa, jeżeli opóźnienie przekroczy </w:t>
      </w:r>
      <w:r w:rsidRPr="00DB30F7">
        <w:rPr>
          <w:rFonts w:ascii="Arial" w:hAnsi="Arial" w:cs="Arial"/>
          <w:sz w:val="20"/>
          <w:szCs w:val="20"/>
        </w:rPr>
        <w:lastRenderedPageBreak/>
        <w:t xml:space="preserve">okres, przewidziany w przepisach prawa, w którym ww. decyzje powinny zostać wydane </w:t>
      </w:r>
      <w:r w:rsidR="00AE43A3">
        <w:rPr>
          <w:rFonts w:ascii="Arial" w:hAnsi="Arial" w:cs="Arial"/>
          <w:sz w:val="20"/>
          <w:szCs w:val="20"/>
        </w:rPr>
        <w:t xml:space="preserve">                        </w:t>
      </w:r>
      <w:r w:rsidRPr="00DB30F7">
        <w:rPr>
          <w:rFonts w:ascii="Arial" w:hAnsi="Arial" w:cs="Arial"/>
          <w:sz w:val="20"/>
          <w:szCs w:val="20"/>
        </w:rPr>
        <w:t xml:space="preserve">oraz nie są następstwem okoliczności, za które Wykonawca ponosi odpowiedzialność. </w:t>
      </w:r>
    </w:p>
    <w:p w:rsidR="009260E1" w:rsidRPr="00DB30F7" w:rsidRDefault="00B34472" w:rsidP="000F397C">
      <w:pPr>
        <w:pStyle w:val="Akapitzlist"/>
        <w:numPr>
          <w:ilvl w:val="0"/>
          <w:numId w:val="88"/>
        </w:numPr>
        <w:spacing w:after="0" w:line="240" w:lineRule="auto"/>
        <w:jc w:val="both"/>
        <w:rPr>
          <w:rFonts w:ascii="Arial" w:hAnsi="Arial" w:cs="Arial"/>
          <w:sz w:val="20"/>
          <w:szCs w:val="20"/>
        </w:rPr>
      </w:pPr>
      <w:r w:rsidRPr="00DB30F7">
        <w:rPr>
          <w:rFonts w:ascii="Arial" w:hAnsi="Arial" w:cs="Arial"/>
          <w:sz w:val="20"/>
          <w:szCs w:val="20"/>
        </w:rPr>
        <w:t xml:space="preserve">Jeżeli wystąpi brak możliwości wykonywania robót z powodu nie dopuszczania </w:t>
      </w:r>
      <w:r w:rsidR="00AD72AF">
        <w:rPr>
          <w:rFonts w:ascii="Arial" w:hAnsi="Arial" w:cs="Arial"/>
          <w:sz w:val="20"/>
          <w:szCs w:val="20"/>
        </w:rPr>
        <w:t xml:space="preserve">                                </w:t>
      </w:r>
      <w:r w:rsidRPr="00DB30F7">
        <w:rPr>
          <w:rFonts w:ascii="Arial" w:hAnsi="Arial" w:cs="Arial"/>
          <w:sz w:val="20"/>
          <w:szCs w:val="20"/>
        </w:rPr>
        <w:t>do ich wykonywania przez uprawniony organ lub nakazania ich wstrzymania</w:t>
      </w:r>
      <w:r w:rsidR="00AD72AF">
        <w:rPr>
          <w:rFonts w:ascii="Arial" w:hAnsi="Arial" w:cs="Arial"/>
          <w:sz w:val="20"/>
          <w:szCs w:val="20"/>
        </w:rPr>
        <w:t xml:space="preserve">                                    </w:t>
      </w:r>
      <w:r w:rsidRPr="00DB30F7">
        <w:rPr>
          <w:rFonts w:ascii="Arial" w:hAnsi="Arial" w:cs="Arial"/>
          <w:sz w:val="20"/>
          <w:szCs w:val="20"/>
        </w:rPr>
        <w:t xml:space="preserve"> przez uprawniony organ, z przyczyn niezależnych od Wykonawcy.</w:t>
      </w:r>
    </w:p>
    <w:p w:rsidR="009260E1" w:rsidRPr="00DB30F7" w:rsidRDefault="00B34472" w:rsidP="000F397C">
      <w:pPr>
        <w:pStyle w:val="Akapitzlist"/>
        <w:numPr>
          <w:ilvl w:val="0"/>
          <w:numId w:val="88"/>
        </w:numPr>
        <w:spacing w:after="0" w:line="240" w:lineRule="auto"/>
        <w:jc w:val="both"/>
        <w:rPr>
          <w:rFonts w:ascii="Arial" w:hAnsi="Arial" w:cs="Arial"/>
          <w:sz w:val="20"/>
          <w:szCs w:val="20"/>
        </w:rPr>
      </w:pPr>
      <w:r w:rsidRPr="00DB30F7">
        <w:rPr>
          <w:rFonts w:ascii="Arial" w:hAnsi="Arial" w:cs="Arial"/>
          <w:sz w:val="20"/>
          <w:szCs w:val="20"/>
        </w:rPr>
        <w:t xml:space="preserve">Wystąpienia siły wyższej uniemożliwiającej wykonanie przedmiotu umowy zgodnie </w:t>
      </w:r>
      <w:r w:rsidR="00AD72AF">
        <w:rPr>
          <w:rFonts w:ascii="Arial" w:hAnsi="Arial" w:cs="Arial"/>
          <w:sz w:val="20"/>
          <w:szCs w:val="20"/>
        </w:rPr>
        <w:t xml:space="preserve">                             </w:t>
      </w:r>
      <w:r w:rsidRPr="00DB30F7">
        <w:rPr>
          <w:rFonts w:ascii="Arial" w:hAnsi="Arial" w:cs="Arial"/>
          <w:sz w:val="20"/>
          <w:szCs w:val="20"/>
        </w:rPr>
        <w:t>z jej postanowieniami.</w:t>
      </w:r>
    </w:p>
    <w:p w:rsidR="009260E1" w:rsidRPr="00DB30F7" w:rsidRDefault="00024D30" w:rsidP="000F397C">
      <w:pPr>
        <w:pStyle w:val="Akapitzlist"/>
        <w:numPr>
          <w:ilvl w:val="0"/>
          <w:numId w:val="88"/>
        </w:numPr>
        <w:spacing w:after="0" w:line="240" w:lineRule="auto"/>
        <w:jc w:val="both"/>
        <w:rPr>
          <w:rFonts w:ascii="Arial" w:hAnsi="Arial" w:cs="Arial"/>
          <w:sz w:val="20"/>
          <w:szCs w:val="20"/>
        </w:rPr>
      </w:pPr>
      <w:r w:rsidRPr="00DB30F7">
        <w:rPr>
          <w:rFonts w:ascii="Arial" w:hAnsi="Arial" w:cs="Arial"/>
          <w:sz w:val="20"/>
          <w:szCs w:val="20"/>
        </w:rPr>
        <w:t>Zmiany przepisów prawa  istotnych dla  postanowień  zawartej umowy.</w:t>
      </w:r>
    </w:p>
    <w:p w:rsidR="009260E1" w:rsidRPr="00DB30F7" w:rsidRDefault="00024D30" w:rsidP="000F397C">
      <w:pPr>
        <w:pStyle w:val="Akapitzlist"/>
        <w:numPr>
          <w:ilvl w:val="0"/>
          <w:numId w:val="88"/>
        </w:numPr>
        <w:spacing w:after="0" w:line="240" w:lineRule="auto"/>
        <w:jc w:val="both"/>
        <w:rPr>
          <w:rFonts w:ascii="Arial" w:hAnsi="Arial" w:cs="Arial"/>
          <w:sz w:val="20"/>
          <w:szCs w:val="20"/>
        </w:rPr>
      </w:pPr>
      <w:r w:rsidRPr="00DB30F7">
        <w:rPr>
          <w:rFonts w:ascii="Arial" w:hAnsi="Arial" w:cs="Arial"/>
          <w:sz w:val="20"/>
          <w:szCs w:val="20"/>
        </w:rPr>
        <w:t>Poprawy jakości lub innych parametrów charakterystycznych dla danego elementu robót budowlanych, dostaw lub zmiana technologii.</w:t>
      </w:r>
    </w:p>
    <w:p w:rsidR="009260E1" w:rsidRDefault="00024D30" w:rsidP="000F397C">
      <w:pPr>
        <w:pStyle w:val="Akapitzlist"/>
        <w:numPr>
          <w:ilvl w:val="0"/>
          <w:numId w:val="88"/>
        </w:numPr>
        <w:spacing w:after="0" w:line="240" w:lineRule="auto"/>
        <w:jc w:val="both"/>
        <w:rPr>
          <w:rFonts w:ascii="Arial" w:hAnsi="Arial" w:cs="Arial"/>
          <w:sz w:val="20"/>
          <w:szCs w:val="20"/>
        </w:rPr>
      </w:pPr>
      <w:r w:rsidRPr="00DB30F7">
        <w:rPr>
          <w:rFonts w:ascii="Arial" w:hAnsi="Arial" w:cs="Arial"/>
          <w:sz w:val="20"/>
          <w:szCs w:val="20"/>
        </w:rPr>
        <w:t>Aktualizacji rozwiązań projektowych z uwagi na postęp technologiczny bądź zmiany obowiązujących przepisów prawnych lub/i techniczno</w:t>
      </w:r>
      <w:r w:rsidR="00AD72AF">
        <w:rPr>
          <w:rFonts w:ascii="Arial" w:hAnsi="Arial" w:cs="Arial"/>
          <w:sz w:val="20"/>
          <w:szCs w:val="20"/>
        </w:rPr>
        <w:t>-</w:t>
      </w:r>
      <w:r w:rsidRPr="00DB30F7">
        <w:rPr>
          <w:rFonts w:ascii="Arial" w:hAnsi="Arial" w:cs="Arial"/>
          <w:sz w:val="20"/>
          <w:szCs w:val="20"/>
        </w:rPr>
        <w:t>budow</w:t>
      </w:r>
      <w:r w:rsidR="00AD72AF">
        <w:rPr>
          <w:rFonts w:ascii="Arial" w:hAnsi="Arial" w:cs="Arial"/>
          <w:sz w:val="20"/>
          <w:szCs w:val="20"/>
        </w:rPr>
        <w:t>lanych, konieczność opracowania</w:t>
      </w:r>
      <w:r w:rsidR="009260E1" w:rsidRPr="00DB30F7">
        <w:rPr>
          <w:rFonts w:ascii="Arial" w:hAnsi="Arial" w:cs="Arial"/>
          <w:sz w:val="20"/>
          <w:szCs w:val="20"/>
        </w:rPr>
        <w:t xml:space="preserve"> </w:t>
      </w:r>
      <w:r w:rsidRPr="00DB30F7">
        <w:rPr>
          <w:rFonts w:ascii="Arial" w:hAnsi="Arial" w:cs="Arial"/>
          <w:sz w:val="20"/>
          <w:szCs w:val="20"/>
        </w:rPr>
        <w:t>ekspertyz, opinii archeologicznych.</w:t>
      </w:r>
    </w:p>
    <w:p w:rsidR="00BA78D5" w:rsidRPr="00DB30F7" w:rsidRDefault="00BA78D5" w:rsidP="00BA78D5">
      <w:pPr>
        <w:pStyle w:val="Akapitzlist"/>
        <w:spacing w:after="0" w:line="240" w:lineRule="auto"/>
        <w:jc w:val="both"/>
        <w:rPr>
          <w:rFonts w:ascii="Arial" w:hAnsi="Arial" w:cs="Arial"/>
          <w:sz w:val="20"/>
          <w:szCs w:val="20"/>
        </w:rPr>
      </w:pPr>
    </w:p>
    <w:p w:rsidR="00C72984" w:rsidRDefault="00BA78D5" w:rsidP="00BA78D5">
      <w:pPr>
        <w:pStyle w:val="Akapitzlist"/>
        <w:numPr>
          <w:ilvl w:val="0"/>
          <w:numId w:val="106"/>
        </w:numPr>
        <w:spacing w:after="0" w:line="240" w:lineRule="auto"/>
        <w:ind w:left="284"/>
        <w:jc w:val="both"/>
        <w:rPr>
          <w:rFonts w:ascii="Arial" w:hAnsi="Arial" w:cs="Arial"/>
          <w:sz w:val="20"/>
          <w:szCs w:val="20"/>
        </w:rPr>
      </w:pPr>
      <w:r>
        <w:rPr>
          <w:rFonts w:ascii="Arial" w:hAnsi="Arial" w:cs="Arial"/>
          <w:sz w:val="20"/>
          <w:szCs w:val="20"/>
        </w:rPr>
        <w:t xml:space="preserve">Zamawiający przewiduje zmianę zapisów umowy w przypadku </w:t>
      </w:r>
      <w:r w:rsidR="00C72984" w:rsidRPr="00BA78D5">
        <w:rPr>
          <w:rFonts w:ascii="Arial" w:hAnsi="Arial" w:cs="Arial"/>
          <w:sz w:val="20"/>
          <w:szCs w:val="20"/>
        </w:rPr>
        <w:t xml:space="preserve">zmiany specjalistów przedstawionych w ofercie, jedynie za uprzednią pisemną zgodą </w:t>
      </w:r>
      <w:r>
        <w:rPr>
          <w:rFonts w:ascii="Arial" w:hAnsi="Arial" w:cs="Arial"/>
          <w:sz w:val="20"/>
          <w:szCs w:val="20"/>
        </w:rPr>
        <w:t>Z</w:t>
      </w:r>
      <w:r w:rsidR="00C72984" w:rsidRPr="00BA78D5">
        <w:rPr>
          <w:rFonts w:ascii="Arial" w:hAnsi="Arial" w:cs="Arial"/>
          <w:sz w:val="20"/>
          <w:szCs w:val="20"/>
        </w:rPr>
        <w:t>amawiającego.</w:t>
      </w:r>
    </w:p>
    <w:p w:rsidR="00BA78D5" w:rsidRPr="00BA78D5" w:rsidRDefault="00BA78D5" w:rsidP="00BA78D5">
      <w:pPr>
        <w:pStyle w:val="Akapitzlist"/>
        <w:spacing w:after="0" w:line="240" w:lineRule="auto"/>
        <w:ind w:left="360"/>
        <w:jc w:val="both"/>
        <w:rPr>
          <w:rFonts w:ascii="Arial" w:hAnsi="Arial" w:cs="Arial"/>
          <w:sz w:val="20"/>
          <w:szCs w:val="20"/>
        </w:rPr>
      </w:pPr>
    </w:p>
    <w:p w:rsidR="00C72984" w:rsidRPr="00DB30F7" w:rsidRDefault="00C72984" w:rsidP="000F397C">
      <w:pPr>
        <w:pStyle w:val="Akapitzlist"/>
        <w:numPr>
          <w:ilvl w:val="0"/>
          <w:numId w:val="89"/>
        </w:numPr>
        <w:spacing w:after="0" w:line="240" w:lineRule="auto"/>
        <w:jc w:val="both"/>
        <w:rPr>
          <w:rFonts w:ascii="Arial" w:hAnsi="Arial" w:cs="Arial"/>
          <w:sz w:val="20"/>
          <w:szCs w:val="20"/>
        </w:rPr>
      </w:pPr>
      <w:r w:rsidRPr="00DB30F7">
        <w:rPr>
          <w:rFonts w:ascii="Arial" w:hAnsi="Arial" w:cs="Arial"/>
          <w:sz w:val="20"/>
          <w:szCs w:val="20"/>
        </w:rPr>
        <w:t>Wykonawca z własnej inicjatywy może zaproponować zmianę specjalistów</w:t>
      </w:r>
      <w:r w:rsidR="00AD72AF">
        <w:rPr>
          <w:rFonts w:ascii="Arial" w:hAnsi="Arial" w:cs="Arial"/>
          <w:sz w:val="20"/>
          <w:szCs w:val="20"/>
        </w:rPr>
        <w:t xml:space="preserve">                                      </w:t>
      </w:r>
      <w:r w:rsidRPr="00DB30F7">
        <w:rPr>
          <w:rFonts w:ascii="Arial" w:hAnsi="Arial" w:cs="Arial"/>
          <w:sz w:val="20"/>
          <w:szCs w:val="20"/>
        </w:rPr>
        <w:t xml:space="preserve"> w następujących przypadkach:</w:t>
      </w:r>
    </w:p>
    <w:p w:rsidR="00EB75DF" w:rsidRPr="00DB30F7" w:rsidRDefault="00C72984" w:rsidP="000F397C">
      <w:pPr>
        <w:pStyle w:val="Akapitzlist"/>
        <w:numPr>
          <w:ilvl w:val="0"/>
          <w:numId w:val="90"/>
        </w:numPr>
        <w:spacing w:after="0" w:line="240" w:lineRule="auto"/>
        <w:jc w:val="both"/>
        <w:rPr>
          <w:rFonts w:ascii="Arial" w:hAnsi="Arial" w:cs="Arial"/>
          <w:sz w:val="20"/>
          <w:szCs w:val="20"/>
        </w:rPr>
      </w:pPr>
      <w:r w:rsidRPr="00DB30F7">
        <w:rPr>
          <w:rFonts w:ascii="Arial" w:hAnsi="Arial" w:cs="Arial"/>
          <w:sz w:val="20"/>
          <w:szCs w:val="20"/>
        </w:rPr>
        <w:t>śmierci, choroby lub innych zdarzeń losowych specjalisty,</w:t>
      </w:r>
    </w:p>
    <w:p w:rsidR="00EB75DF" w:rsidRPr="00DB30F7" w:rsidRDefault="00EB75DF" w:rsidP="000F397C">
      <w:pPr>
        <w:pStyle w:val="Akapitzlist"/>
        <w:numPr>
          <w:ilvl w:val="0"/>
          <w:numId w:val="90"/>
        </w:numPr>
        <w:spacing w:after="0" w:line="240" w:lineRule="auto"/>
        <w:jc w:val="both"/>
        <w:rPr>
          <w:rFonts w:ascii="Arial" w:hAnsi="Arial" w:cs="Arial"/>
          <w:sz w:val="20"/>
          <w:szCs w:val="20"/>
        </w:rPr>
      </w:pPr>
      <w:r w:rsidRPr="00DB30F7">
        <w:rPr>
          <w:rFonts w:ascii="Arial" w:hAnsi="Arial" w:cs="Arial"/>
          <w:sz w:val="20"/>
          <w:szCs w:val="20"/>
        </w:rPr>
        <w:t>n</w:t>
      </w:r>
      <w:r w:rsidR="00C72984" w:rsidRPr="00DB30F7">
        <w:rPr>
          <w:rFonts w:ascii="Arial" w:hAnsi="Arial" w:cs="Arial"/>
          <w:sz w:val="20"/>
          <w:szCs w:val="20"/>
        </w:rPr>
        <w:t>ie wywiązywania się specjalisty z obowiązków wynikających z umowy,</w:t>
      </w:r>
    </w:p>
    <w:p w:rsidR="00C72984" w:rsidRPr="00DB30F7" w:rsidRDefault="00C72984" w:rsidP="000F397C">
      <w:pPr>
        <w:pStyle w:val="Akapitzlist"/>
        <w:numPr>
          <w:ilvl w:val="0"/>
          <w:numId w:val="90"/>
        </w:numPr>
        <w:spacing w:after="0" w:line="240" w:lineRule="auto"/>
        <w:jc w:val="both"/>
        <w:rPr>
          <w:rFonts w:ascii="Arial" w:hAnsi="Arial" w:cs="Arial"/>
          <w:sz w:val="20"/>
          <w:szCs w:val="20"/>
        </w:rPr>
      </w:pPr>
      <w:r w:rsidRPr="00DB30F7">
        <w:rPr>
          <w:rFonts w:ascii="Arial" w:hAnsi="Arial" w:cs="Arial"/>
          <w:sz w:val="20"/>
          <w:szCs w:val="20"/>
        </w:rPr>
        <w:t xml:space="preserve">jeśli zmiana specjalisty jest konieczna z jakichkolwiek innych przyczyn niezależnych </w:t>
      </w:r>
      <w:r w:rsidR="00EB75DF" w:rsidRPr="00DB30F7">
        <w:rPr>
          <w:rFonts w:ascii="Arial" w:hAnsi="Arial" w:cs="Arial"/>
          <w:sz w:val="20"/>
          <w:szCs w:val="20"/>
        </w:rPr>
        <w:t xml:space="preserve">                             </w:t>
      </w:r>
      <w:r w:rsidRPr="00DB30F7">
        <w:rPr>
          <w:rFonts w:ascii="Arial" w:hAnsi="Arial" w:cs="Arial"/>
          <w:sz w:val="20"/>
          <w:szCs w:val="20"/>
        </w:rPr>
        <w:t>od Wykonawcy (np. rezygnacja).</w:t>
      </w:r>
    </w:p>
    <w:p w:rsidR="00983CAB" w:rsidRPr="00DB30F7" w:rsidRDefault="00C72984" w:rsidP="000F397C">
      <w:pPr>
        <w:pStyle w:val="Akapitzlist"/>
        <w:numPr>
          <w:ilvl w:val="0"/>
          <w:numId w:val="89"/>
        </w:numPr>
        <w:spacing w:after="0" w:line="240" w:lineRule="auto"/>
        <w:jc w:val="both"/>
        <w:rPr>
          <w:rFonts w:ascii="Arial" w:hAnsi="Arial" w:cs="Arial"/>
          <w:sz w:val="20"/>
          <w:szCs w:val="20"/>
        </w:rPr>
      </w:pPr>
      <w:r w:rsidRPr="00DB30F7">
        <w:rPr>
          <w:rFonts w:ascii="Arial" w:hAnsi="Arial" w:cs="Arial"/>
          <w:sz w:val="20"/>
          <w:szCs w:val="20"/>
        </w:rPr>
        <w:t>Zamawiający może żądać od Wykonawcy zmiany specjalisty, jeżeli uzna, że nie wykonuje on swoich obowiązków wynikających z umowy.</w:t>
      </w:r>
    </w:p>
    <w:p w:rsidR="00983CAB" w:rsidRPr="00DB30F7" w:rsidRDefault="00C72984" w:rsidP="000F397C">
      <w:pPr>
        <w:pStyle w:val="Akapitzlist"/>
        <w:numPr>
          <w:ilvl w:val="0"/>
          <w:numId w:val="89"/>
        </w:numPr>
        <w:spacing w:after="0" w:line="240" w:lineRule="auto"/>
        <w:jc w:val="both"/>
        <w:rPr>
          <w:rFonts w:ascii="Arial" w:hAnsi="Arial" w:cs="Arial"/>
          <w:sz w:val="20"/>
          <w:szCs w:val="20"/>
        </w:rPr>
      </w:pPr>
      <w:r w:rsidRPr="00DB30F7">
        <w:rPr>
          <w:rFonts w:ascii="Arial" w:hAnsi="Arial" w:cs="Arial"/>
          <w:sz w:val="20"/>
          <w:szCs w:val="20"/>
        </w:rPr>
        <w:t>W przypadku zmiany specjalisty – nowy specjalista musi spełniać wymagania ok</w:t>
      </w:r>
      <w:r w:rsidR="00983CAB" w:rsidRPr="00DB30F7">
        <w:rPr>
          <w:rFonts w:ascii="Arial" w:hAnsi="Arial" w:cs="Arial"/>
          <w:sz w:val="20"/>
          <w:szCs w:val="20"/>
        </w:rPr>
        <w:t>reślone dla danego specjalisty.</w:t>
      </w:r>
    </w:p>
    <w:p w:rsidR="00024D30" w:rsidRPr="00DB30F7" w:rsidRDefault="00C72984" w:rsidP="000F397C">
      <w:pPr>
        <w:pStyle w:val="Akapitzlist"/>
        <w:numPr>
          <w:ilvl w:val="0"/>
          <w:numId w:val="89"/>
        </w:numPr>
        <w:spacing w:after="0" w:line="240" w:lineRule="auto"/>
        <w:jc w:val="both"/>
        <w:rPr>
          <w:rFonts w:ascii="Arial" w:hAnsi="Arial" w:cs="Arial"/>
          <w:sz w:val="20"/>
          <w:szCs w:val="20"/>
        </w:rPr>
      </w:pPr>
      <w:r w:rsidRPr="00DB30F7">
        <w:rPr>
          <w:rFonts w:ascii="Arial" w:hAnsi="Arial" w:cs="Arial"/>
          <w:sz w:val="20"/>
          <w:szCs w:val="20"/>
        </w:rPr>
        <w:t>Wykonawca zobowiązany jest zmienić specjalistę zgodnie z żądaniem Zamawiającego</w:t>
      </w:r>
      <w:r w:rsidR="00AD72AF">
        <w:rPr>
          <w:rFonts w:ascii="Arial" w:hAnsi="Arial" w:cs="Arial"/>
          <w:sz w:val="20"/>
          <w:szCs w:val="20"/>
        </w:rPr>
        <w:t xml:space="preserve">                      </w:t>
      </w:r>
      <w:r w:rsidRPr="00DB30F7">
        <w:rPr>
          <w:rFonts w:ascii="Arial" w:hAnsi="Arial" w:cs="Arial"/>
          <w:sz w:val="20"/>
          <w:szCs w:val="20"/>
        </w:rPr>
        <w:t xml:space="preserve"> w terminie wskazanym we wniosku Zamawiającego.</w:t>
      </w:r>
    </w:p>
    <w:p w:rsidR="00CC1E09" w:rsidRPr="00DB30F7" w:rsidRDefault="00CC1E09" w:rsidP="009B3154">
      <w:pPr>
        <w:spacing w:after="0" w:line="240" w:lineRule="auto"/>
        <w:jc w:val="both"/>
        <w:rPr>
          <w:rFonts w:ascii="Arial" w:hAnsi="Arial" w:cs="Arial"/>
          <w:sz w:val="20"/>
          <w:szCs w:val="20"/>
        </w:rPr>
      </w:pPr>
    </w:p>
    <w:p w:rsidR="00CC1E09" w:rsidRPr="00DB30F7" w:rsidRDefault="00B34472" w:rsidP="00BA78D5">
      <w:pPr>
        <w:pStyle w:val="Akapitzlist"/>
        <w:numPr>
          <w:ilvl w:val="0"/>
          <w:numId w:val="107"/>
        </w:numPr>
        <w:spacing w:after="0" w:line="240" w:lineRule="auto"/>
        <w:ind w:left="284"/>
        <w:jc w:val="both"/>
        <w:rPr>
          <w:rFonts w:ascii="Arial" w:hAnsi="Arial" w:cs="Arial"/>
          <w:sz w:val="20"/>
          <w:szCs w:val="20"/>
        </w:rPr>
      </w:pPr>
      <w:r w:rsidRPr="00DB30F7">
        <w:rPr>
          <w:rFonts w:ascii="Arial" w:hAnsi="Arial" w:cs="Arial"/>
          <w:sz w:val="20"/>
          <w:szCs w:val="20"/>
        </w:rPr>
        <w:t xml:space="preserve">Na wniosek Wykonawcy i po spełnieniu warunków określonych we wzorze umowy dotyczących </w:t>
      </w:r>
      <w:r w:rsidR="00F539EB">
        <w:rPr>
          <w:rFonts w:ascii="Arial" w:hAnsi="Arial" w:cs="Arial"/>
          <w:sz w:val="20"/>
          <w:szCs w:val="20"/>
        </w:rPr>
        <w:t>(</w:t>
      </w:r>
      <w:r w:rsidRPr="00DB30F7">
        <w:rPr>
          <w:rFonts w:ascii="Arial" w:hAnsi="Arial" w:cs="Arial"/>
          <w:sz w:val="20"/>
          <w:szCs w:val="20"/>
        </w:rPr>
        <w:t>podwykonawstwa</w:t>
      </w:r>
      <w:r w:rsidR="00F539EB">
        <w:rPr>
          <w:rFonts w:ascii="Arial" w:hAnsi="Arial" w:cs="Arial"/>
          <w:sz w:val="20"/>
          <w:szCs w:val="20"/>
        </w:rPr>
        <w:t xml:space="preserve"> dalszego podwykonawstwa)</w:t>
      </w:r>
      <w:r w:rsidRPr="00DB30F7">
        <w:rPr>
          <w:rFonts w:ascii="Arial" w:hAnsi="Arial" w:cs="Arial"/>
          <w:sz w:val="20"/>
          <w:szCs w:val="20"/>
        </w:rPr>
        <w:t>, Wykonawca może modyfikować w trakcie wykonywania zamówienia złożone</w:t>
      </w:r>
      <w:r w:rsidR="00F539EB">
        <w:rPr>
          <w:rFonts w:ascii="Arial" w:hAnsi="Arial" w:cs="Arial"/>
          <w:sz w:val="20"/>
          <w:szCs w:val="20"/>
        </w:rPr>
        <w:t xml:space="preserve"> </w:t>
      </w:r>
      <w:r w:rsidR="00AD72AF">
        <w:rPr>
          <w:rFonts w:ascii="Arial" w:hAnsi="Arial" w:cs="Arial"/>
          <w:sz w:val="20"/>
          <w:szCs w:val="20"/>
        </w:rPr>
        <w:t xml:space="preserve"> </w:t>
      </w:r>
      <w:r w:rsidRPr="00DB30F7">
        <w:rPr>
          <w:rFonts w:ascii="Arial" w:hAnsi="Arial" w:cs="Arial"/>
          <w:sz w:val="20"/>
          <w:szCs w:val="20"/>
        </w:rPr>
        <w:t xml:space="preserve">w ofercie deklaracje </w:t>
      </w:r>
      <w:r w:rsidR="00983CAB" w:rsidRPr="00DB30F7">
        <w:rPr>
          <w:rFonts w:ascii="Arial" w:hAnsi="Arial" w:cs="Arial"/>
          <w:sz w:val="20"/>
          <w:szCs w:val="20"/>
        </w:rPr>
        <w:t>odnośnie podwykonawstwa poprzez:</w:t>
      </w:r>
    </w:p>
    <w:p w:rsidR="00983CAB" w:rsidRPr="00DB30F7" w:rsidRDefault="00983CAB" w:rsidP="00983CAB">
      <w:pPr>
        <w:pStyle w:val="Akapitzlist"/>
        <w:spacing w:after="0" w:line="240" w:lineRule="auto"/>
        <w:ind w:left="360"/>
        <w:jc w:val="both"/>
        <w:rPr>
          <w:rFonts w:ascii="Arial" w:hAnsi="Arial" w:cs="Arial"/>
          <w:sz w:val="20"/>
          <w:szCs w:val="20"/>
        </w:rPr>
      </w:pPr>
    </w:p>
    <w:p w:rsidR="00983CAB" w:rsidRPr="00DB30F7" w:rsidRDefault="00B34472" w:rsidP="000F397C">
      <w:pPr>
        <w:pStyle w:val="Akapitzlist"/>
        <w:numPr>
          <w:ilvl w:val="0"/>
          <w:numId w:val="91"/>
        </w:numPr>
        <w:spacing w:after="0" w:line="240" w:lineRule="auto"/>
        <w:jc w:val="both"/>
        <w:rPr>
          <w:rFonts w:ascii="Arial" w:hAnsi="Arial" w:cs="Arial"/>
          <w:sz w:val="20"/>
          <w:szCs w:val="20"/>
        </w:rPr>
      </w:pPr>
      <w:r w:rsidRPr="00DB30F7">
        <w:rPr>
          <w:rFonts w:ascii="Arial" w:hAnsi="Arial" w:cs="Arial"/>
          <w:sz w:val="20"/>
          <w:szCs w:val="20"/>
        </w:rPr>
        <w:t xml:space="preserve">Wskazanie innych podwykonawców. </w:t>
      </w:r>
    </w:p>
    <w:p w:rsidR="00CC1E09" w:rsidRPr="00DB30F7" w:rsidRDefault="00B34472" w:rsidP="000F397C">
      <w:pPr>
        <w:pStyle w:val="Akapitzlist"/>
        <w:numPr>
          <w:ilvl w:val="0"/>
          <w:numId w:val="91"/>
        </w:numPr>
        <w:spacing w:after="0" w:line="240" w:lineRule="auto"/>
        <w:jc w:val="both"/>
        <w:rPr>
          <w:rFonts w:ascii="Arial" w:hAnsi="Arial" w:cs="Arial"/>
          <w:sz w:val="20"/>
          <w:szCs w:val="20"/>
        </w:rPr>
      </w:pPr>
      <w:r w:rsidRPr="00DB30F7">
        <w:rPr>
          <w:rFonts w:ascii="Arial" w:hAnsi="Arial" w:cs="Arial"/>
          <w:sz w:val="20"/>
          <w:szCs w:val="20"/>
        </w:rPr>
        <w:t xml:space="preserve">Rezygnację z podwykonawców. </w:t>
      </w:r>
    </w:p>
    <w:p w:rsidR="00CC1E09" w:rsidRPr="00DB30F7" w:rsidRDefault="00CC1E09" w:rsidP="009B3154">
      <w:pPr>
        <w:spacing w:after="0" w:line="240" w:lineRule="auto"/>
        <w:jc w:val="both"/>
        <w:rPr>
          <w:rFonts w:ascii="Arial" w:hAnsi="Arial" w:cs="Arial"/>
          <w:sz w:val="20"/>
          <w:szCs w:val="20"/>
        </w:rPr>
      </w:pPr>
    </w:p>
    <w:p w:rsidR="00983CAB"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Dopuszcza się możliwość podwyższenia lub obniżenia wynagrodzenia w przypadku mającej wpływ na koszty wykonania przedmiotu umowy zmiany:</w:t>
      </w:r>
    </w:p>
    <w:p w:rsidR="00983CAB" w:rsidRPr="00DB30F7" w:rsidRDefault="00983CAB" w:rsidP="00983CAB">
      <w:pPr>
        <w:pStyle w:val="Akapitzlist"/>
        <w:spacing w:after="0" w:line="240" w:lineRule="auto"/>
        <w:ind w:left="360"/>
        <w:jc w:val="both"/>
        <w:rPr>
          <w:rFonts w:ascii="Arial" w:hAnsi="Arial" w:cs="Arial"/>
          <w:sz w:val="20"/>
          <w:szCs w:val="20"/>
        </w:rPr>
      </w:pPr>
    </w:p>
    <w:p w:rsidR="00E111A5" w:rsidRPr="00DB30F7" w:rsidRDefault="00B34472" w:rsidP="000F397C">
      <w:pPr>
        <w:pStyle w:val="Akapitzlist"/>
        <w:numPr>
          <w:ilvl w:val="0"/>
          <w:numId w:val="92"/>
        </w:numPr>
        <w:spacing w:after="0" w:line="240" w:lineRule="auto"/>
        <w:jc w:val="both"/>
        <w:rPr>
          <w:rFonts w:ascii="Arial" w:hAnsi="Arial" w:cs="Arial"/>
          <w:sz w:val="20"/>
          <w:szCs w:val="20"/>
        </w:rPr>
      </w:pPr>
      <w:r w:rsidRPr="00DB30F7">
        <w:rPr>
          <w:rFonts w:ascii="Arial" w:hAnsi="Arial" w:cs="Arial"/>
          <w:sz w:val="20"/>
          <w:szCs w:val="20"/>
        </w:rPr>
        <w:t>stawki podatku od towarów i usług VAT. Wynagrodzenie zostanie odpowiednio obniżone</w:t>
      </w:r>
      <w:r w:rsidR="00FA6070" w:rsidRPr="00DB30F7">
        <w:rPr>
          <w:rFonts w:ascii="Arial" w:hAnsi="Arial" w:cs="Arial"/>
          <w:sz w:val="20"/>
          <w:szCs w:val="20"/>
        </w:rPr>
        <w:t xml:space="preserve">                                      </w:t>
      </w:r>
      <w:r w:rsidRPr="00DB30F7">
        <w:rPr>
          <w:rFonts w:ascii="Arial" w:hAnsi="Arial" w:cs="Arial"/>
          <w:sz w:val="20"/>
          <w:szCs w:val="20"/>
        </w:rPr>
        <w:t xml:space="preserve"> lub </w:t>
      </w:r>
      <w:r w:rsidR="00FA6070" w:rsidRPr="00DB30F7">
        <w:rPr>
          <w:rFonts w:ascii="Arial" w:hAnsi="Arial" w:cs="Arial"/>
          <w:sz w:val="20"/>
          <w:szCs w:val="20"/>
        </w:rPr>
        <w:t>p</w:t>
      </w:r>
      <w:r w:rsidRPr="00DB30F7">
        <w:rPr>
          <w:rFonts w:ascii="Arial" w:hAnsi="Arial" w:cs="Arial"/>
          <w:sz w:val="20"/>
          <w:szCs w:val="20"/>
        </w:rPr>
        <w:t xml:space="preserve">odwyższone o wartość o jaką ulegnie zmianie stawka </w:t>
      </w:r>
      <w:r w:rsidR="00CC1E09" w:rsidRPr="00DB30F7">
        <w:rPr>
          <w:rFonts w:ascii="Arial" w:hAnsi="Arial" w:cs="Arial"/>
          <w:sz w:val="20"/>
          <w:szCs w:val="20"/>
        </w:rPr>
        <w:t>podatku od towarów i usług VAT przy czym:</w:t>
      </w:r>
    </w:p>
    <w:p w:rsidR="00F815FE" w:rsidRPr="00DB30F7" w:rsidRDefault="00F815FE" w:rsidP="00F815FE">
      <w:pPr>
        <w:pStyle w:val="Akapitzlist"/>
        <w:spacing w:after="0" w:line="240" w:lineRule="auto"/>
        <w:jc w:val="both"/>
        <w:rPr>
          <w:rFonts w:ascii="Arial" w:hAnsi="Arial" w:cs="Arial"/>
          <w:sz w:val="20"/>
          <w:szCs w:val="20"/>
        </w:rPr>
      </w:pPr>
    </w:p>
    <w:p w:rsidR="00E133B4" w:rsidRPr="00DB30F7" w:rsidRDefault="00E111A5" w:rsidP="000F397C">
      <w:pPr>
        <w:pStyle w:val="Akapitzlist"/>
        <w:numPr>
          <w:ilvl w:val="0"/>
          <w:numId w:val="93"/>
        </w:numPr>
        <w:spacing w:after="0" w:line="240" w:lineRule="auto"/>
        <w:jc w:val="both"/>
        <w:rPr>
          <w:rFonts w:ascii="Arial" w:hAnsi="Arial" w:cs="Arial"/>
          <w:sz w:val="20"/>
          <w:szCs w:val="20"/>
        </w:rPr>
      </w:pPr>
      <w:r w:rsidRPr="00DB30F7">
        <w:rPr>
          <w:rFonts w:ascii="Arial" w:hAnsi="Arial" w:cs="Arial"/>
          <w:sz w:val="20"/>
          <w:szCs w:val="20"/>
        </w:rPr>
        <w:t>w</w:t>
      </w:r>
      <w:r w:rsidR="00CC1E09" w:rsidRPr="00DB30F7">
        <w:rPr>
          <w:rFonts w:ascii="Arial" w:hAnsi="Arial" w:cs="Arial"/>
          <w:sz w:val="20"/>
          <w:szCs w:val="20"/>
        </w:rPr>
        <w:t xml:space="preserve"> przypadku zwiększenia stawki podatku VAT – cena oferty netto nie może być wyższ</w:t>
      </w:r>
      <w:r w:rsidRPr="00DB30F7">
        <w:rPr>
          <w:rFonts w:ascii="Arial" w:hAnsi="Arial" w:cs="Arial"/>
          <w:sz w:val="20"/>
          <w:szCs w:val="20"/>
        </w:rPr>
        <w:t>a</w:t>
      </w:r>
      <w:r w:rsidR="00CC1E09" w:rsidRPr="00DB30F7">
        <w:rPr>
          <w:rFonts w:ascii="Arial" w:hAnsi="Arial" w:cs="Arial"/>
          <w:sz w:val="20"/>
          <w:szCs w:val="20"/>
        </w:rPr>
        <w:t xml:space="preserve"> </w:t>
      </w:r>
      <w:r w:rsidR="00FA6070" w:rsidRPr="00DB30F7">
        <w:rPr>
          <w:rFonts w:ascii="Arial" w:hAnsi="Arial" w:cs="Arial"/>
          <w:sz w:val="20"/>
          <w:szCs w:val="20"/>
        </w:rPr>
        <w:t xml:space="preserve">                              </w:t>
      </w:r>
      <w:r w:rsidR="00CC1E09" w:rsidRPr="00DB30F7">
        <w:rPr>
          <w:rFonts w:ascii="Arial" w:hAnsi="Arial" w:cs="Arial"/>
          <w:sz w:val="20"/>
          <w:szCs w:val="20"/>
        </w:rPr>
        <w:t xml:space="preserve">niż  zadeklarowana  w formularzu ofertowym.  Wartość wynagrodzenia brutto </w:t>
      </w:r>
      <w:r w:rsidR="00E133B4" w:rsidRPr="00DB30F7">
        <w:rPr>
          <w:rFonts w:ascii="Arial" w:hAnsi="Arial" w:cs="Arial"/>
          <w:sz w:val="20"/>
          <w:szCs w:val="20"/>
        </w:rPr>
        <w:t>zostanie podwyższona z odpowiednim zastosowaniem stawki podatku VAT</w:t>
      </w:r>
      <w:r w:rsidR="00CC1E09" w:rsidRPr="00DB30F7">
        <w:rPr>
          <w:rFonts w:ascii="Arial" w:hAnsi="Arial" w:cs="Arial"/>
          <w:sz w:val="20"/>
          <w:szCs w:val="20"/>
        </w:rPr>
        <w:t>.</w:t>
      </w:r>
    </w:p>
    <w:p w:rsidR="00CC1E09" w:rsidRPr="00DB30F7" w:rsidRDefault="00E111A5" w:rsidP="000F397C">
      <w:pPr>
        <w:pStyle w:val="Akapitzlist"/>
        <w:numPr>
          <w:ilvl w:val="0"/>
          <w:numId w:val="93"/>
        </w:numPr>
        <w:spacing w:after="0" w:line="240" w:lineRule="auto"/>
        <w:jc w:val="both"/>
        <w:rPr>
          <w:rFonts w:ascii="Arial" w:hAnsi="Arial" w:cs="Arial"/>
          <w:sz w:val="20"/>
          <w:szCs w:val="20"/>
        </w:rPr>
      </w:pPr>
      <w:r w:rsidRPr="00DB30F7">
        <w:rPr>
          <w:rFonts w:ascii="Arial" w:hAnsi="Arial" w:cs="Arial"/>
          <w:sz w:val="20"/>
          <w:szCs w:val="20"/>
        </w:rPr>
        <w:t>w</w:t>
      </w:r>
      <w:r w:rsidR="00CC1E09" w:rsidRPr="00DB30F7">
        <w:rPr>
          <w:rFonts w:ascii="Arial" w:hAnsi="Arial" w:cs="Arial"/>
          <w:sz w:val="20"/>
          <w:szCs w:val="20"/>
        </w:rPr>
        <w:t xml:space="preserve"> przypadku zmniejszenia stawki podatku VAT - cena oferty netto nie może być wyższ</w:t>
      </w:r>
      <w:r w:rsidR="00E133B4" w:rsidRPr="00DB30F7">
        <w:rPr>
          <w:rFonts w:ascii="Arial" w:hAnsi="Arial" w:cs="Arial"/>
          <w:sz w:val="20"/>
          <w:szCs w:val="20"/>
        </w:rPr>
        <w:t>a</w:t>
      </w:r>
      <w:r w:rsidR="00CC1E09" w:rsidRPr="00DB30F7">
        <w:rPr>
          <w:rFonts w:ascii="Arial" w:hAnsi="Arial" w:cs="Arial"/>
          <w:sz w:val="20"/>
          <w:szCs w:val="20"/>
        </w:rPr>
        <w:t xml:space="preserve"> </w:t>
      </w:r>
      <w:r w:rsidR="00E133B4" w:rsidRPr="00DB30F7">
        <w:rPr>
          <w:rFonts w:ascii="Arial" w:hAnsi="Arial" w:cs="Arial"/>
          <w:sz w:val="20"/>
          <w:szCs w:val="20"/>
        </w:rPr>
        <w:t xml:space="preserve">                              </w:t>
      </w:r>
      <w:r w:rsidR="00CC1E09" w:rsidRPr="00DB30F7">
        <w:rPr>
          <w:rFonts w:ascii="Arial" w:hAnsi="Arial" w:cs="Arial"/>
          <w:sz w:val="20"/>
          <w:szCs w:val="20"/>
        </w:rPr>
        <w:t>niż  zadeklar</w:t>
      </w:r>
      <w:r w:rsidRPr="00DB30F7">
        <w:rPr>
          <w:rFonts w:ascii="Arial" w:hAnsi="Arial" w:cs="Arial"/>
          <w:sz w:val="20"/>
          <w:szCs w:val="20"/>
        </w:rPr>
        <w:t xml:space="preserve">owana  w formularzu ofertowym. </w:t>
      </w:r>
      <w:r w:rsidR="00CC1E09" w:rsidRPr="00DB30F7">
        <w:rPr>
          <w:rFonts w:ascii="Arial" w:hAnsi="Arial" w:cs="Arial"/>
          <w:sz w:val="20"/>
          <w:szCs w:val="20"/>
        </w:rPr>
        <w:t>Wartość wynagrodzenia brutto zostanie pomniejszona</w:t>
      </w:r>
      <w:r w:rsidR="00AD72AF">
        <w:rPr>
          <w:rFonts w:ascii="Arial" w:hAnsi="Arial" w:cs="Arial"/>
          <w:sz w:val="20"/>
          <w:szCs w:val="20"/>
        </w:rPr>
        <w:t xml:space="preserve"> </w:t>
      </w:r>
      <w:r w:rsidR="00CC1E09" w:rsidRPr="00DB30F7">
        <w:rPr>
          <w:rFonts w:ascii="Arial" w:hAnsi="Arial" w:cs="Arial"/>
          <w:sz w:val="20"/>
          <w:szCs w:val="20"/>
        </w:rPr>
        <w:t xml:space="preserve">z </w:t>
      </w:r>
      <w:r w:rsidR="00E133B4" w:rsidRPr="00DB30F7">
        <w:rPr>
          <w:rFonts w:ascii="Arial" w:hAnsi="Arial" w:cs="Arial"/>
          <w:sz w:val="20"/>
          <w:szCs w:val="20"/>
        </w:rPr>
        <w:t xml:space="preserve">odpowiednim zastosowaniem  </w:t>
      </w:r>
      <w:r w:rsidR="00CC1E09" w:rsidRPr="00DB30F7">
        <w:rPr>
          <w:rFonts w:ascii="Arial" w:hAnsi="Arial" w:cs="Arial"/>
          <w:sz w:val="20"/>
          <w:szCs w:val="20"/>
        </w:rPr>
        <w:t>zmniejszonej stawki podatku VAT.</w:t>
      </w:r>
    </w:p>
    <w:p w:rsidR="00CC1E09" w:rsidRPr="00DB30F7" w:rsidRDefault="00CC1E09" w:rsidP="009B3154">
      <w:pPr>
        <w:spacing w:after="0" w:line="240" w:lineRule="auto"/>
        <w:jc w:val="both"/>
        <w:rPr>
          <w:rFonts w:ascii="Arial" w:hAnsi="Arial" w:cs="Arial"/>
          <w:sz w:val="20"/>
          <w:szCs w:val="20"/>
        </w:rPr>
      </w:pPr>
    </w:p>
    <w:p w:rsidR="00024D3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Jeżeli Wykonawca uważa się za uprawnionego do przedłużenia terminu wykonania przedmiotu umowy</w:t>
      </w:r>
      <w:r w:rsidR="00C35E96">
        <w:rPr>
          <w:rFonts w:ascii="Arial" w:hAnsi="Arial" w:cs="Arial"/>
          <w:sz w:val="20"/>
          <w:szCs w:val="20"/>
        </w:rPr>
        <w:t xml:space="preserve">, zmiany specjalistów, zmiany podwykonawców lub zmiany stawi podatku VAT                                 </w:t>
      </w:r>
      <w:r w:rsidR="00AD72AF">
        <w:rPr>
          <w:rFonts w:ascii="Arial" w:hAnsi="Arial" w:cs="Arial"/>
          <w:sz w:val="20"/>
          <w:szCs w:val="20"/>
        </w:rPr>
        <w:t xml:space="preserve"> </w:t>
      </w:r>
      <w:r w:rsidRPr="00DB30F7">
        <w:rPr>
          <w:rFonts w:ascii="Arial" w:hAnsi="Arial" w:cs="Arial"/>
          <w:sz w:val="20"/>
          <w:szCs w:val="20"/>
        </w:rPr>
        <w:t xml:space="preserve">na podstawie </w:t>
      </w:r>
      <w:r w:rsidR="00024D30" w:rsidRPr="00DB30F7">
        <w:rPr>
          <w:rFonts w:ascii="Arial" w:hAnsi="Arial" w:cs="Arial"/>
          <w:sz w:val="20"/>
          <w:szCs w:val="20"/>
        </w:rPr>
        <w:t>powyższych zapisów</w:t>
      </w:r>
      <w:r w:rsidRPr="00DB30F7">
        <w:rPr>
          <w:rFonts w:ascii="Arial" w:hAnsi="Arial" w:cs="Arial"/>
          <w:sz w:val="20"/>
          <w:szCs w:val="20"/>
        </w:rPr>
        <w:t xml:space="preserve">, zobowiązany jest do przekazania Zamawiającemu wniosku dotyczącego zmiany umowy wraz z opisem zdarzenia lub okoliczności stanowiących podstawę </w:t>
      </w:r>
      <w:r w:rsidR="00C35E96">
        <w:rPr>
          <w:rFonts w:ascii="Arial" w:hAnsi="Arial" w:cs="Arial"/>
          <w:sz w:val="20"/>
          <w:szCs w:val="20"/>
        </w:rPr>
        <w:t xml:space="preserve">                         </w:t>
      </w:r>
      <w:r w:rsidRPr="00DB30F7">
        <w:rPr>
          <w:rFonts w:ascii="Arial" w:hAnsi="Arial" w:cs="Arial"/>
          <w:sz w:val="20"/>
          <w:szCs w:val="20"/>
        </w:rPr>
        <w:t xml:space="preserve">do żądania takiej zmiany. </w:t>
      </w:r>
    </w:p>
    <w:p w:rsidR="00024D30" w:rsidRPr="00DB30F7" w:rsidRDefault="00024D30" w:rsidP="009B3154">
      <w:pPr>
        <w:spacing w:after="0" w:line="240" w:lineRule="auto"/>
        <w:jc w:val="both"/>
        <w:rPr>
          <w:rFonts w:ascii="Arial" w:hAnsi="Arial" w:cs="Arial"/>
          <w:sz w:val="20"/>
          <w:szCs w:val="20"/>
        </w:rPr>
      </w:pPr>
    </w:p>
    <w:p w:rsidR="00024D3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Wniosek, o którym mowa w </w:t>
      </w:r>
      <w:r w:rsidR="00E626C0" w:rsidRPr="00DB30F7">
        <w:rPr>
          <w:rFonts w:ascii="Arial" w:hAnsi="Arial" w:cs="Arial"/>
          <w:sz w:val="20"/>
          <w:szCs w:val="20"/>
        </w:rPr>
        <w:t>pkt</w:t>
      </w:r>
      <w:r w:rsidRPr="00DB30F7">
        <w:rPr>
          <w:rFonts w:ascii="Arial" w:hAnsi="Arial" w:cs="Arial"/>
          <w:sz w:val="20"/>
          <w:szCs w:val="20"/>
        </w:rPr>
        <w:t xml:space="preserve">. </w:t>
      </w:r>
      <w:r w:rsidR="00C35E96">
        <w:rPr>
          <w:rFonts w:ascii="Arial" w:hAnsi="Arial" w:cs="Arial"/>
          <w:sz w:val="20"/>
          <w:szCs w:val="20"/>
        </w:rPr>
        <w:t>5</w:t>
      </w:r>
      <w:r w:rsidRPr="00DB30F7">
        <w:rPr>
          <w:rFonts w:ascii="Arial" w:hAnsi="Arial" w:cs="Arial"/>
          <w:sz w:val="20"/>
          <w:szCs w:val="20"/>
        </w:rPr>
        <w:t xml:space="preserve"> powinien zostać przekazany niezwłocznie, jednakże nie później </w:t>
      </w:r>
      <w:r w:rsidR="00E626C0" w:rsidRPr="00DB30F7">
        <w:rPr>
          <w:rFonts w:ascii="Arial" w:hAnsi="Arial" w:cs="Arial"/>
          <w:sz w:val="20"/>
          <w:szCs w:val="20"/>
        </w:rPr>
        <w:t xml:space="preserve">                               </w:t>
      </w:r>
      <w:r w:rsidRPr="00DB30F7">
        <w:rPr>
          <w:rFonts w:ascii="Arial" w:hAnsi="Arial" w:cs="Arial"/>
          <w:sz w:val="20"/>
          <w:szCs w:val="20"/>
        </w:rPr>
        <w:t xml:space="preserve">niż w terminie do </w:t>
      </w:r>
      <w:r w:rsidR="00024D30" w:rsidRPr="00DB30F7">
        <w:rPr>
          <w:rFonts w:ascii="Arial" w:hAnsi="Arial" w:cs="Arial"/>
          <w:sz w:val="20"/>
          <w:szCs w:val="20"/>
        </w:rPr>
        <w:t>14</w:t>
      </w:r>
      <w:r w:rsidRPr="00DB30F7">
        <w:rPr>
          <w:rFonts w:ascii="Arial" w:hAnsi="Arial" w:cs="Arial"/>
          <w:sz w:val="20"/>
          <w:szCs w:val="20"/>
        </w:rPr>
        <w:t xml:space="preserve"> dni od dnia, w którym Wykonawca dowiedział się, lub powinien dowiedzieć </w:t>
      </w:r>
      <w:r w:rsidR="00AD72AF">
        <w:rPr>
          <w:rFonts w:ascii="Arial" w:hAnsi="Arial" w:cs="Arial"/>
          <w:sz w:val="20"/>
          <w:szCs w:val="20"/>
        </w:rPr>
        <w:t xml:space="preserve">          </w:t>
      </w:r>
      <w:r w:rsidRPr="00DB30F7">
        <w:rPr>
          <w:rFonts w:ascii="Arial" w:hAnsi="Arial" w:cs="Arial"/>
          <w:sz w:val="20"/>
          <w:szCs w:val="20"/>
        </w:rPr>
        <w:t xml:space="preserve">się o danym zdarzeniu lub okolicznościach. </w:t>
      </w:r>
    </w:p>
    <w:p w:rsidR="00024D30" w:rsidRDefault="00024D30" w:rsidP="009B3154">
      <w:pPr>
        <w:spacing w:after="0" w:line="240" w:lineRule="auto"/>
        <w:jc w:val="both"/>
        <w:rPr>
          <w:rFonts w:ascii="Arial" w:hAnsi="Arial" w:cs="Arial"/>
          <w:sz w:val="20"/>
          <w:szCs w:val="20"/>
        </w:rPr>
      </w:pPr>
    </w:p>
    <w:p w:rsidR="00007336" w:rsidRDefault="00007336" w:rsidP="009B3154">
      <w:pPr>
        <w:spacing w:after="0" w:line="240" w:lineRule="auto"/>
        <w:jc w:val="both"/>
        <w:rPr>
          <w:rFonts w:ascii="Arial" w:hAnsi="Arial" w:cs="Arial"/>
          <w:sz w:val="20"/>
          <w:szCs w:val="20"/>
        </w:rPr>
      </w:pPr>
    </w:p>
    <w:p w:rsidR="00007336" w:rsidRPr="00DB30F7" w:rsidRDefault="00007336" w:rsidP="009B3154">
      <w:pPr>
        <w:spacing w:after="0" w:line="240" w:lineRule="auto"/>
        <w:jc w:val="both"/>
        <w:rPr>
          <w:rFonts w:ascii="Arial" w:hAnsi="Arial" w:cs="Arial"/>
          <w:sz w:val="20"/>
          <w:szCs w:val="20"/>
        </w:rPr>
      </w:pPr>
    </w:p>
    <w:p w:rsidR="00024D3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Wykonawca zobowiązany jest do dostarczenia wraz z wnioskiem, o którym mowa</w:t>
      </w:r>
      <w:r w:rsidR="00AE43A3">
        <w:rPr>
          <w:rFonts w:ascii="Arial" w:hAnsi="Arial" w:cs="Arial"/>
          <w:sz w:val="20"/>
          <w:szCs w:val="20"/>
        </w:rPr>
        <w:t xml:space="preserve">                                         </w:t>
      </w:r>
      <w:r w:rsidRPr="00DB30F7">
        <w:rPr>
          <w:rFonts w:ascii="Arial" w:hAnsi="Arial" w:cs="Arial"/>
          <w:sz w:val="20"/>
          <w:szCs w:val="20"/>
        </w:rPr>
        <w:t xml:space="preserve"> w </w:t>
      </w:r>
      <w:r w:rsidR="00AE43A3">
        <w:rPr>
          <w:rFonts w:ascii="Arial" w:hAnsi="Arial" w:cs="Arial"/>
          <w:sz w:val="20"/>
          <w:szCs w:val="20"/>
        </w:rPr>
        <w:t>ust.</w:t>
      </w:r>
      <w:r w:rsidRPr="00DB30F7">
        <w:rPr>
          <w:rFonts w:ascii="Arial" w:hAnsi="Arial" w:cs="Arial"/>
          <w:sz w:val="20"/>
          <w:szCs w:val="20"/>
        </w:rPr>
        <w:t xml:space="preserve"> </w:t>
      </w:r>
      <w:r w:rsidR="00C35E96">
        <w:rPr>
          <w:rFonts w:ascii="Arial" w:hAnsi="Arial" w:cs="Arial"/>
          <w:sz w:val="20"/>
          <w:szCs w:val="20"/>
        </w:rPr>
        <w:t>5</w:t>
      </w:r>
      <w:r w:rsidRPr="00DB30F7">
        <w:rPr>
          <w:rFonts w:ascii="Arial" w:hAnsi="Arial" w:cs="Arial"/>
          <w:sz w:val="20"/>
          <w:szCs w:val="20"/>
        </w:rPr>
        <w:t>, wszelkich innych dokumentów wymaganych umową, w tym informacji uzasadniających żądanie zmiany umowy, stosownie</w:t>
      </w:r>
      <w:r w:rsidR="00E626C0" w:rsidRPr="00DB30F7">
        <w:rPr>
          <w:rFonts w:ascii="Arial" w:hAnsi="Arial" w:cs="Arial"/>
          <w:sz w:val="20"/>
          <w:szCs w:val="20"/>
        </w:rPr>
        <w:t xml:space="preserve"> </w:t>
      </w:r>
      <w:r w:rsidRPr="00DB30F7">
        <w:rPr>
          <w:rFonts w:ascii="Arial" w:hAnsi="Arial" w:cs="Arial"/>
          <w:sz w:val="20"/>
          <w:szCs w:val="20"/>
        </w:rPr>
        <w:t xml:space="preserve">do zdarzenia lub okoliczności stanowiących podstawę żądania zmiany. </w:t>
      </w:r>
      <w:r w:rsidR="00024D30" w:rsidRPr="00DB30F7">
        <w:rPr>
          <w:rFonts w:ascii="Arial" w:hAnsi="Arial" w:cs="Arial"/>
          <w:sz w:val="20"/>
          <w:szCs w:val="20"/>
        </w:rPr>
        <w:t xml:space="preserve">Brak uzasadnienia żądania zmiany umowy spowoduje odrzucenie takiego wniosku. </w:t>
      </w:r>
    </w:p>
    <w:p w:rsidR="00024D30" w:rsidRPr="00007336" w:rsidRDefault="00024D30" w:rsidP="009B3154">
      <w:pPr>
        <w:spacing w:after="0" w:line="240" w:lineRule="auto"/>
        <w:jc w:val="both"/>
        <w:rPr>
          <w:rFonts w:ascii="Arial" w:hAnsi="Arial" w:cs="Arial"/>
          <w:sz w:val="10"/>
          <w:szCs w:val="10"/>
        </w:rPr>
      </w:pPr>
    </w:p>
    <w:p w:rsidR="00024D3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Wykonawca zobowiązany jest do bieżącej dokumentacji koniecznej dla uzasadnienia żądania zmiany</w:t>
      </w:r>
      <w:r w:rsidR="00E626C0" w:rsidRPr="00DB30F7">
        <w:rPr>
          <w:rFonts w:ascii="Arial" w:hAnsi="Arial" w:cs="Arial"/>
          <w:sz w:val="20"/>
          <w:szCs w:val="20"/>
        </w:rPr>
        <w:t xml:space="preserve"> </w:t>
      </w:r>
      <w:r w:rsidRPr="00DB30F7">
        <w:rPr>
          <w:rFonts w:ascii="Arial" w:hAnsi="Arial" w:cs="Arial"/>
          <w:sz w:val="20"/>
          <w:szCs w:val="20"/>
        </w:rPr>
        <w:t xml:space="preserve">i przechowywania jej na terenie budowy lub w innym miejscu wskazanym przez </w:t>
      </w:r>
      <w:r w:rsidR="00C35E96">
        <w:rPr>
          <w:rFonts w:ascii="Arial" w:hAnsi="Arial" w:cs="Arial"/>
          <w:sz w:val="20"/>
          <w:szCs w:val="20"/>
        </w:rPr>
        <w:t>I</w:t>
      </w:r>
      <w:r w:rsidRPr="00DB30F7">
        <w:rPr>
          <w:rFonts w:ascii="Arial" w:hAnsi="Arial" w:cs="Arial"/>
          <w:sz w:val="20"/>
          <w:szCs w:val="20"/>
        </w:rPr>
        <w:t>nsp</w:t>
      </w:r>
      <w:r w:rsidR="00024D30" w:rsidRPr="00DB30F7">
        <w:rPr>
          <w:rFonts w:ascii="Arial" w:hAnsi="Arial" w:cs="Arial"/>
          <w:sz w:val="20"/>
          <w:szCs w:val="20"/>
        </w:rPr>
        <w:t xml:space="preserve">ektora </w:t>
      </w:r>
      <w:r w:rsidR="00C35E96">
        <w:rPr>
          <w:rFonts w:ascii="Arial" w:hAnsi="Arial" w:cs="Arial"/>
          <w:sz w:val="20"/>
          <w:szCs w:val="20"/>
        </w:rPr>
        <w:t>N</w:t>
      </w:r>
      <w:r w:rsidR="00024D30" w:rsidRPr="00DB30F7">
        <w:rPr>
          <w:rFonts w:ascii="Arial" w:hAnsi="Arial" w:cs="Arial"/>
          <w:sz w:val="20"/>
          <w:szCs w:val="20"/>
        </w:rPr>
        <w:t xml:space="preserve">adzoru </w:t>
      </w:r>
      <w:r w:rsidR="00C35E96">
        <w:rPr>
          <w:rFonts w:ascii="Arial" w:hAnsi="Arial" w:cs="Arial"/>
          <w:sz w:val="20"/>
          <w:szCs w:val="20"/>
        </w:rPr>
        <w:t>I</w:t>
      </w:r>
      <w:r w:rsidR="00024D30" w:rsidRPr="00DB30F7">
        <w:rPr>
          <w:rFonts w:ascii="Arial" w:hAnsi="Arial" w:cs="Arial"/>
          <w:sz w:val="20"/>
          <w:szCs w:val="20"/>
        </w:rPr>
        <w:t xml:space="preserve">nwestorskiego. </w:t>
      </w:r>
    </w:p>
    <w:p w:rsidR="00024D30" w:rsidRPr="00007336" w:rsidRDefault="00024D30" w:rsidP="009B3154">
      <w:pPr>
        <w:spacing w:after="0" w:line="240" w:lineRule="auto"/>
        <w:jc w:val="both"/>
        <w:rPr>
          <w:rFonts w:ascii="Arial" w:hAnsi="Arial" w:cs="Arial"/>
          <w:sz w:val="10"/>
          <w:szCs w:val="10"/>
        </w:rPr>
      </w:pPr>
    </w:p>
    <w:p w:rsidR="00024D3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 terminie do 30 dni od dnia otrzymania żądania zmiany, Zamawiający powiadomi Wykonawcę </w:t>
      </w:r>
      <w:r w:rsidR="00AD72AF">
        <w:rPr>
          <w:rFonts w:ascii="Arial" w:hAnsi="Arial" w:cs="Arial"/>
          <w:sz w:val="20"/>
          <w:szCs w:val="20"/>
        </w:rPr>
        <w:t xml:space="preserve">                       </w:t>
      </w:r>
      <w:r w:rsidRPr="00DB30F7">
        <w:rPr>
          <w:rFonts w:ascii="Arial" w:hAnsi="Arial" w:cs="Arial"/>
          <w:sz w:val="20"/>
          <w:szCs w:val="20"/>
        </w:rPr>
        <w:t xml:space="preserve">o akceptacji żądania zmiany umowy i terminie podpisania aneksu do umowy lub odpowiednio </w:t>
      </w:r>
      <w:r w:rsidR="00AD72AF">
        <w:rPr>
          <w:rFonts w:ascii="Arial" w:hAnsi="Arial" w:cs="Arial"/>
          <w:sz w:val="20"/>
          <w:szCs w:val="20"/>
        </w:rPr>
        <w:t xml:space="preserve">                      </w:t>
      </w:r>
      <w:r w:rsidRPr="00DB30F7">
        <w:rPr>
          <w:rFonts w:ascii="Arial" w:hAnsi="Arial" w:cs="Arial"/>
          <w:sz w:val="20"/>
          <w:szCs w:val="20"/>
        </w:rPr>
        <w:t xml:space="preserve">o braku akceptacji zmiany. </w:t>
      </w:r>
    </w:p>
    <w:p w:rsidR="00024D30" w:rsidRPr="00007336" w:rsidRDefault="00024D30" w:rsidP="009B3154">
      <w:pPr>
        <w:spacing w:after="0" w:line="240" w:lineRule="auto"/>
        <w:jc w:val="both"/>
        <w:rPr>
          <w:rFonts w:ascii="Arial" w:hAnsi="Arial" w:cs="Arial"/>
          <w:sz w:val="10"/>
          <w:szCs w:val="10"/>
        </w:rPr>
      </w:pPr>
    </w:p>
    <w:p w:rsidR="00024D3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Wszelkie zmiany umowy są dokonywane przez umocowanych przedstawicieli Zamawiającego</w:t>
      </w:r>
      <w:r w:rsidR="00AD72AF">
        <w:rPr>
          <w:rFonts w:ascii="Arial" w:hAnsi="Arial" w:cs="Arial"/>
          <w:sz w:val="20"/>
          <w:szCs w:val="20"/>
        </w:rPr>
        <w:t xml:space="preserve">                             </w:t>
      </w:r>
      <w:r w:rsidRPr="00DB30F7">
        <w:rPr>
          <w:rFonts w:ascii="Arial" w:hAnsi="Arial" w:cs="Arial"/>
          <w:sz w:val="20"/>
          <w:szCs w:val="20"/>
        </w:rPr>
        <w:t xml:space="preserve"> i Wykonawcy w formie pisemnej w drodze aneksu </w:t>
      </w:r>
      <w:r w:rsidR="00024D30" w:rsidRPr="00DB30F7">
        <w:rPr>
          <w:rFonts w:ascii="Arial" w:hAnsi="Arial" w:cs="Arial"/>
          <w:sz w:val="20"/>
          <w:szCs w:val="20"/>
        </w:rPr>
        <w:t xml:space="preserve">do </w:t>
      </w:r>
      <w:r w:rsidRPr="00DB30F7">
        <w:rPr>
          <w:rFonts w:ascii="Arial" w:hAnsi="Arial" w:cs="Arial"/>
          <w:sz w:val="20"/>
          <w:szCs w:val="20"/>
        </w:rPr>
        <w:t xml:space="preserve">umowy, pod rygorem nieważności. </w:t>
      </w:r>
    </w:p>
    <w:p w:rsidR="00024D30" w:rsidRPr="00DB30F7" w:rsidRDefault="00024D30" w:rsidP="009B3154">
      <w:pPr>
        <w:spacing w:after="0" w:line="240" w:lineRule="auto"/>
        <w:jc w:val="both"/>
        <w:rPr>
          <w:rFonts w:ascii="Arial" w:hAnsi="Arial" w:cs="Arial"/>
          <w:sz w:val="20"/>
          <w:szCs w:val="20"/>
        </w:rPr>
      </w:pPr>
    </w:p>
    <w:p w:rsidR="00E626C0"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sz w:val="20"/>
          <w:szCs w:val="20"/>
        </w:rPr>
        <w:t>W razie wątpliwości, przyjmuje się, że nie stanowią zmiany umowy następujące zmiany:</w:t>
      </w:r>
    </w:p>
    <w:p w:rsidR="00E626C0" w:rsidRPr="00DB30F7" w:rsidRDefault="00E626C0" w:rsidP="00E626C0">
      <w:pPr>
        <w:pStyle w:val="Akapitzlist"/>
        <w:spacing w:after="0" w:line="240" w:lineRule="auto"/>
        <w:jc w:val="both"/>
        <w:rPr>
          <w:rFonts w:ascii="Arial" w:hAnsi="Arial" w:cs="Arial"/>
          <w:sz w:val="20"/>
          <w:szCs w:val="20"/>
        </w:rPr>
      </w:pPr>
    </w:p>
    <w:p w:rsidR="00E626C0" w:rsidRPr="00DB30F7" w:rsidRDefault="00B34472" w:rsidP="000F397C">
      <w:pPr>
        <w:pStyle w:val="Akapitzlist"/>
        <w:numPr>
          <w:ilvl w:val="0"/>
          <w:numId w:val="94"/>
        </w:numPr>
        <w:spacing w:after="0" w:line="240" w:lineRule="auto"/>
        <w:jc w:val="both"/>
        <w:rPr>
          <w:rFonts w:ascii="Arial" w:hAnsi="Arial" w:cs="Arial"/>
          <w:sz w:val="20"/>
          <w:szCs w:val="20"/>
        </w:rPr>
      </w:pPr>
      <w:r w:rsidRPr="00DB30F7">
        <w:rPr>
          <w:rFonts w:ascii="Arial" w:hAnsi="Arial" w:cs="Arial"/>
          <w:sz w:val="20"/>
          <w:szCs w:val="20"/>
        </w:rPr>
        <w:t>Danych związanych z obsługą administracyjno-organizacyjną umowy.</w:t>
      </w:r>
    </w:p>
    <w:p w:rsidR="00E626C0" w:rsidRPr="00DB30F7" w:rsidRDefault="00B34472" w:rsidP="000F397C">
      <w:pPr>
        <w:pStyle w:val="Akapitzlist"/>
        <w:numPr>
          <w:ilvl w:val="0"/>
          <w:numId w:val="94"/>
        </w:numPr>
        <w:spacing w:after="0" w:line="240" w:lineRule="auto"/>
        <w:jc w:val="both"/>
        <w:rPr>
          <w:rFonts w:ascii="Arial" w:hAnsi="Arial" w:cs="Arial"/>
          <w:sz w:val="20"/>
          <w:szCs w:val="20"/>
        </w:rPr>
      </w:pPr>
      <w:r w:rsidRPr="00DB30F7">
        <w:rPr>
          <w:rFonts w:ascii="Arial" w:hAnsi="Arial" w:cs="Arial"/>
          <w:sz w:val="20"/>
          <w:szCs w:val="20"/>
        </w:rPr>
        <w:t>Danych teleadresowych.</w:t>
      </w:r>
    </w:p>
    <w:p w:rsidR="00024D30" w:rsidRPr="00DB30F7" w:rsidRDefault="00B34472" w:rsidP="000F397C">
      <w:pPr>
        <w:pStyle w:val="Akapitzlist"/>
        <w:numPr>
          <w:ilvl w:val="0"/>
          <w:numId w:val="94"/>
        </w:numPr>
        <w:spacing w:after="0" w:line="240" w:lineRule="auto"/>
        <w:jc w:val="both"/>
        <w:rPr>
          <w:rFonts w:ascii="Arial" w:hAnsi="Arial" w:cs="Arial"/>
          <w:sz w:val="20"/>
          <w:szCs w:val="20"/>
        </w:rPr>
      </w:pPr>
      <w:r w:rsidRPr="00DB30F7">
        <w:rPr>
          <w:rFonts w:ascii="Arial" w:hAnsi="Arial" w:cs="Arial"/>
          <w:sz w:val="20"/>
          <w:szCs w:val="20"/>
        </w:rPr>
        <w:t xml:space="preserve">Danych rejestrowych. </w:t>
      </w:r>
    </w:p>
    <w:p w:rsidR="00024D30" w:rsidRPr="00007336" w:rsidRDefault="00024D30" w:rsidP="009B3154">
      <w:pPr>
        <w:spacing w:after="0" w:line="240" w:lineRule="auto"/>
        <w:jc w:val="both"/>
        <w:rPr>
          <w:rFonts w:ascii="Arial" w:hAnsi="Arial" w:cs="Arial"/>
          <w:sz w:val="10"/>
          <w:szCs w:val="10"/>
        </w:rPr>
      </w:pPr>
    </w:p>
    <w:p w:rsidR="00C72984" w:rsidRPr="00DB30F7" w:rsidRDefault="00B34472" w:rsidP="00BA78D5">
      <w:pPr>
        <w:pStyle w:val="Akapitzlist"/>
        <w:numPr>
          <w:ilvl w:val="0"/>
          <w:numId w:val="107"/>
        </w:numPr>
        <w:spacing w:after="0" w:line="240" w:lineRule="auto"/>
        <w:ind w:left="284" w:hanging="426"/>
        <w:jc w:val="both"/>
        <w:rPr>
          <w:rFonts w:ascii="Arial" w:hAnsi="Arial" w:cs="Arial"/>
          <w:sz w:val="20"/>
          <w:szCs w:val="20"/>
        </w:rPr>
      </w:pPr>
      <w:r w:rsidRPr="00DB30F7">
        <w:rPr>
          <w:rFonts w:ascii="Arial" w:hAnsi="Arial" w:cs="Arial"/>
          <w:b/>
          <w:sz w:val="20"/>
          <w:szCs w:val="20"/>
        </w:rPr>
        <w:t>Zamawiający jest uprawniony do żądania zmiany sposobu rozliczania umowy</w:t>
      </w:r>
      <w:r w:rsidR="00AD72AF">
        <w:rPr>
          <w:rFonts w:ascii="Arial" w:hAnsi="Arial" w:cs="Arial"/>
          <w:b/>
          <w:sz w:val="20"/>
          <w:szCs w:val="20"/>
        </w:rPr>
        <w:t xml:space="preserve">                                   </w:t>
      </w:r>
      <w:r w:rsidRPr="00DB30F7">
        <w:rPr>
          <w:rFonts w:ascii="Arial" w:hAnsi="Arial" w:cs="Arial"/>
          <w:b/>
          <w:sz w:val="20"/>
          <w:szCs w:val="20"/>
        </w:rPr>
        <w:t xml:space="preserve"> lub dokonywania płatności na rzecz Wykonawcy w związku ze zmianami zawartej przez Zamawiającego umowy o dofinansowanie projektu lub zmianami wytycznych dotyczących realizacji projektu</w:t>
      </w:r>
      <w:r w:rsidRPr="00DB30F7">
        <w:rPr>
          <w:rFonts w:ascii="Arial" w:hAnsi="Arial" w:cs="Arial"/>
          <w:sz w:val="20"/>
          <w:szCs w:val="20"/>
        </w:rPr>
        <w:t xml:space="preserve">. </w:t>
      </w:r>
    </w:p>
    <w:p w:rsidR="00563860" w:rsidRDefault="00563860" w:rsidP="00E626C0">
      <w:pPr>
        <w:spacing w:after="0" w:line="240" w:lineRule="auto"/>
        <w:jc w:val="both"/>
        <w:rPr>
          <w:rFonts w:ascii="Arial" w:hAnsi="Arial" w:cs="Arial"/>
          <w:sz w:val="20"/>
          <w:szCs w:val="20"/>
        </w:rPr>
      </w:pPr>
    </w:p>
    <w:p w:rsidR="00563860" w:rsidRDefault="00563860" w:rsidP="00563860">
      <w:pPr>
        <w:spacing w:after="0" w:line="240" w:lineRule="auto"/>
        <w:jc w:val="center"/>
        <w:rPr>
          <w:rFonts w:ascii="Arial" w:hAnsi="Arial" w:cs="Arial"/>
          <w:b/>
          <w:sz w:val="20"/>
          <w:szCs w:val="20"/>
        </w:rPr>
      </w:pPr>
      <w:r w:rsidRPr="00DB30F7">
        <w:rPr>
          <w:rFonts w:ascii="Arial" w:hAnsi="Arial" w:cs="Arial"/>
          <w:b/>
          <w:sz w:val="20"/>
          <w:szCs w:val="20"/>
        </w:rPr>
        <w:t>§ 19</w:t>
      </w:r>
    </w:p>
    <w:p w:rsidR="00563860" w:rsidRPr="00DB30F7" w:rsidRDefault="00563860" w:rsidP="00563860">
      <w:pPr>
        <w:spacing w:after="0" w:line="240" w:lineRule="auto"/>
        <w:jc w:val="center"/>
        <w:rPr>
          <w:rFonts w:ascii="Arial" w:hAnsi="Arial" w:cs="Arial"/>
          <w:b/>
          <w:sz w:val="20"/>
          <w:szCs w:val="20"/>
        </w:rPr>
      </w:pPr>
    </w:p>
    <w:p w:rsidR="00563860" w:rsidRDefault="009F65F2" w:rsidP="009F65F2">
      <w:pPr>
        <w:spacing w:after="0" w:line="240" w:lineRule="auto"/>
        <w:jc w:val="center"/>
        <w:rPr>
          <w:rFonts w:ascii="Arial" w:hAnsi="Arial" w:cs="Arial"/>
          <w:b/>
          <w:sz w:val="20"/>
          <w:szCs w:val="20"/>
        </w:rPr>
      </w:pPr>
      <w:r>
        <w:rPr>
          <w:rFonts w:ascii="Arial" w:hAnsi="Arial" w:cs="Arial"/>
          <w:b/>
          <w:sz w:val="20"/>
          <w:szCs w:val="20"/>
        </w:rPr>
        <w:t>DOSTĘP DO INFORMACJI PUBLICZNEJ</w:t>
      </w:r>
    </w:p>
    <w:p w:rsidR="009F65F2" w:rsidRPr="00DB30F7" w:rsidRDefault="009F65F2" w:rsidP="009F65F2">
      <w:pPr>
        <w:spacing w:after="0" w:line="240" w:lineRule="auto"/>
        <w:jc w:val="center"/>
        <w:rPr>
          <w:rFonts w:ascii="Arial" w:hAnsi="Arial" w:cs="Arial"/>
          <w:sz w:val="20"/>
          <w:szCs w:val="20"/>
        </w:rPr>
      </w:pPr>
    </w:p>
    <w:p w:rsidR="00C72984" w:rsidRPr="00DB30F7" w:rsidRDefault="00B34472" w:rsidP="00AD72AF">
      <w:pPr>
        <w:pStyle w:val="Akapitzlist"/>
        <w:numPr>
          <w:ilvl w:val="0"/>
          <w:numId w:val="95"/>
        </w:numPr>
        <w:spacing w:after="0" w:line="240" w:lineRule="auto"/>
        <w:ind w:left="284" w:hanging="426"/>
        <w:jc w:val="both"/>
        <w:rPr>
          <w:rFonts w:ascii="Arial" w:hAnsi="Arial" w:cs="Arial"/>
          <w:sz w:val="20"/>
          <w:szCs w:val="20"/>
        </w:rPr>
      </w:pPr>
      <w:r w:rsidRPr="00DB30F7">
        <w:rPr>
          <w:rFonts w:ascii="Arial" w:hAnsi="Arial" w:cs="Arial"/>
          <w:sz w:val="20"/>
          <w:szCs w:val="20"/>
        </w:rPr>
        <w:t>Wykonawca oświadcza, że znany jest mu fakt, iż treść niniejszej umowy, a w szczególności dotyczące</w:t>
      </w:r>
      <w:r w:rsidR="00563860">
        <w:rPr>
          <w:rFonts w:ascii="Arial" w:hAnsi="Arial" w:cs="Arial"/>
          <w:sz w:val="20"/>
          <w:szCs w:val="20"/>
        </w:rPr>
        <w:t xml:space="preserve"> </w:t>
      </w:r>
      <w:r w:rsidRPr="00DB30F7">
        <w:rPr>
          <w:rFonts w:ascii="Arial" w:hAnsi="Arial" w:cs="Arial"/>
          <w:sz w:val="20"/>
          <w:szCs w:val="20"/>
        </w:rPr>
        <w:t>go dane identyfikacyjne, przedmiot umowy i wysokość wynagrodzenia, stanowią informację publiczną</w:t>
      </w:r>
      <w:r w:rsidR="006B79A2" w:rsidRPr="00DB30F7">
        <w:rPr>
          <w:rFonts w:ascii="Arial" w:hAnsi="Arial" w:cs="Arial"/>
          <w:sz w:val="20"/>
          <w:szCs w:val="20"/>
        </w:rPr>
        <w:t xml:space="preserve"> </w:t>
      </w:r>
      <w:r w:rsidRPr="00DB30F7">
        <w:rPr>
          <w:rFonts w:ascii="Arial" w:hAnsi="Arial" w:cs="Arial"/>
          <w:sz w:val="20"/>
          <w:szCs w:val="20"/>
        </w:rPr>
        <w:t>w rozumieniu przepisów ustawy o dostępie do info</w:t>
      </w:r>
      <w:r w:rsidR="00B424E9" w:rsidRPr="00DB30F7">
        <w:rPr>
          <w:rFonts w:ascii="Arial" w:hAnsi="Arial" w:cs="Arial"/>
          <w:sz w:val="20"/>
          <w:szCs w:val="20"/>
        </w:rPr>
        <w:t>rmacji publicznej</w:t>
      </w:r>
      <w:r w:rsidR="00563860">
        <w:rPr>
          <w:rFonts w:ascii="Arial" w:hAnsi="Arial" w:cs="Arial"/>
          <w:sz w:val="20"/>
          <w:szCs w:val="20"/>
        </w:rPr>
        <w:t xml:space="preserve">                         </w:t>
      </w:r>
      <w:r w:rsidR="00B424E9" w:rsidRPr="00DB30F7">
        <w:rPr>
          <w:rFonts w:ascii="Arial" w:hAnsi="Arial" w:cs="Arial"/>
          <w:sz w:val="20"/>
          <w:szCs w:val="20"/>
        </w:rPr>
        <w:t xml:space="preserve"> (Dz. U. z 2016</w:t>
      </w:r>
      <w:r w:rsidR="00C25ECC">
        <w:rPr>
          <w:rFonts w:ascii="Arial" w:hAnsi="Arial" w:cs="Arial"/>
          <w:sz w:val="20"/>
          <w:szCs w:val="20"/>
        </w:rPr>
        <w:t xml:space="preserve"> </w:t>
      </w:r>
      <w:r w:rsidRPr="00DB30F7">
        <w:rPr>
          <w:rFonts w:ascii="Arial" w:hAnsi="Arial" w:cs="Arial"/>
          <w:sz w:val="20"/>
          <w:szCs w:val="20"/>
        </w:rPr>
        <w:t xml:space="preserve">r., poz. </w:t>
      </w:r>
      <w:r w:rsidR="00B424E9" w:rsidRPr="00DB30F7">
        <w:rPr>
          <w:rFonts w:ascii="Arial" w:hAnsi="Arial" w:cs="Arial"/>
          <w:sz w:val="20"/>
          <w:szCs w:val="20"/>
        </w:rPr>
        <w:t>1764</w:t>
      </w:r>
      <w:r w:rsidRPr="00DB30F7">
        <w:rPr>
          <w:rFonts w:ascii="Arial" w:hAnsi="Arial" w:cs="Arial"/>
          <w:sz w:val="20"/>
          <w:szCs w:val="20"/>
        </w:rPr>
        <w:t xml:space="preserve">, z późn. zm.), która podlega udostępnianiu w trybie przedmiotowej ustawy. </w:t>
      </w:r>
    </w:p>
    <w:p w:rsidR="00C72984" w:rsidRPr="00007336" w:rsidRDefault="00C72984" w:rsidP="009B3154">
      <w:pPr>
        <w:spacing w:after="0" w:line="240" w:lineRule="auto"/>
        <w:jc w:val="both"/>
        <w:rPr>
          <w:rFonts w:ascii="Arial" w:hAnsi="Arial" w:cs="Arial"/>
          <w:sz w:val="10"/>
          <w:szCs w:val="10"/>
        </w:rPr>
      </w:pPr>
    </w:p>
    <w:p w:rsidR="00C72984" w:rsidRPr="00DB30F7" w:rsidRDefault="00B34472" w:rsidP="00AD72AF">
      <w:pPr>
        <w:pStyle w:val="Akapitzlist"/>
        <w:numPr>
          <w:ilvl w:val="0"/>
          <w:numId w:val="72"/>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Wykonawca (będący osobą fizyczną prowadzącą działalność gospodarczą) wyraża zgodę </w:t>
      </w:r>
      <w:r w:rsidR="00AD72AF">
        <w:rPr>
          <w:rFonts w:ascii="Arial" w:hAnsi="Arial" w:cs="Arial"/>
          <w:sz w:val="20"/>
          <w:szCs w:val="20"/>
        </w:rPr>
        <w:t xml:space="preserve">                          </w:t>
      </w:r>
      <w:r w:rsidRPr="00DB30F7">
        <w:rPr>
          <w:rFonts w:ascii="Arial" w:hAnsi="Arial" w:cs="Arial"/>
          <w:sz w:val="20"/>
          <w:szCs w:val="20"/>
        </w:rPr>
        <w:t xml:space="preserve">na udostępnienie w trybie ustawy, o której mowa w ust. 1 zawartych w niniejszej umowie dotyczących go danych w zakresie obejmującym imię i nazwisko. </w:t>
      </w:r>
    </w:p>
    <w:p w:rsidR="0054451D" w:rsidRDefault="0054451D" w:rsidP="0054451D">
      <w:pPr>
        <w:pStyle w:val="Akapitzlist"/>
        <w:spacing w:after="0" w:line="240" w:lineRule="auto"/>
        <w:ind w:left="360"/>
        <w:jc w:val="both"/>
        <w:rPr>
          <w:sz w:val="20"/>
          <w:szCs w:val="20"/>
        </w:rPr>
      </w:pPr>
    </w:p>
    <w:p w:rsidR="00563860" w:rsidRDefault="00563860" w:rsidP="00563860">
      <w:pPr>
        <w:spacing w:after="0" w:line="240" w:lineRule="auto"/>
        <w:jc w:val="center"/>
        <w:rPr>
          <w:rFonts w:ascii="Arial" w:hAnsi="Arial" w:cs="Arial"/>
          <w:b/>
          <w:sz w:val="20"/>
          <w:szCs w:val="20"/>
        </w:rPr>
      </w:pPr>
      <w:r w:rsidRPr="00DB30F7">
        <w:rPr>
          <w:rFonts w:ascii="Arial" w:hAnsi="Arial" w:cs="Arial"/>
          <w:b/>
          <w:sz w:val="20"/>
          <w:szCs w:val="20"/>
        </w:rPr>
        <w:t>§ 20</w:t>
      </w:r>
    </w:p>
    <w:p w:rsidR="00563860" w:rsidRPr="00DB30F7" w:rsidRDefault="00563860" w:rsidP="00563860">
      <w:pPr>
        <w:spacing w:after="0" w:line="240" w:lineRule="auto"/>
        <w:jc w:val="center"/>
        <w:rPr>
          <w:rFonts w:ascii="Arial" w:hAnsi="Arial" w:cs="Arial"/>
          <w:b/>
          <w:sz w:val="20"/>
          <w:szCs w:val="20"/>
        </w:rPr>
      </w:pPr>
    </w:p>
    <w:p w:rsidR="00563860" w:rsidRDefault="00563860" w:rsidP="00563860">
      <w:pPr>
        <w:pStyle w:val="Akapitzlist"/>
        <w:spacing w:after="0" w:line="240" w:lineRule="auto"/>
        <w:ind w:left="0"/>
        <w:jc w:val="center"/>
        <w:rPr>
          <w:sz w:val="20"/>
          <w:szCs w:val="20"/>
        </w:rPr>
      </w:pPr>
      <w:r w:rsidRPr="00DB30F7">
        <w:rPr>
          <w:rFonts w:ascii="Arial" w:hAnsi="Arial" w:cs="Arial"/>
          <w:b/>
          <w:sz w:val="20"/>
          <w:szCs w:val="20"/>
        </w:rPr>
        <w:t>POSTANOWIENIA DODATKOWE</w:t>
      </w:r>
    </w:p>
    <w:p w:rsidR="00563860" w:rsidRPr="00DB30F7" w:rsidRDefault="00563860" w:rsidP="0054451D">
      <w:pPr>
        <w:pStyle w:val="Akapitzlist"/>
        <w:spacing w:after="0" w:line="240" w:lineRule="auto"/>
        <w:ind w:left="360"/>
        <w:jc w:val="both"/>
        <w:rPr>
          <w:sz w:val="20"/>
          <w:szCs w:val="20"/>
        </w:rPr>
      </w:pPr>
    </w:p>
    <w:p w:rsidR="00E27669" w:rsidRPr="00DB30F7" w:rsidRDefault="00B34472" w:rsidP="00AD72AF">
      <w:pPr>
        <w:pStyle w:val="Akapitzlist"/>
        <w:numPr>
          <w:ilvl w:val="0"/>
          <w:numId w:val="9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Bez pisemnej zgody Zamawiającego, Wykonawca (podwykonawca, dalszy podwykonawca) </w:t>
      </w:r>
      <w:r w:rsidR="00AD72AF">
        <w:rPr>
          <w:rFonts w:ascii="Arial" w:hAnsi="Arial" w:cs="Arial"/>
          <w:sz w:val="20"/>
          <w:szCs w:val="20"/>
        </w:rPr>
        <w:t xml:space="preserve">                       </w:t>
      </w:r>
      <w:r w:rsidRPr="00DB30F7">
        <w:rPr>
          <w:rFonts w:ascii="Arial" w:hAnsi="Arial" w:cs="Arial"/>
          <w:sz w:val="20"/>
          <w:szCs w:val="20"/>
        </w:rPr>
        <w:t>nie może przelać na osoby trzecie jakichkolwiek wierzytelności wynikających z niniejszej umowy.</w:t>
      </w:r>
    </w:p>
    <w:p w:rsidR="00E27669" w:rsidRPr="00DB30F7" w:rsidRDefault="00E27669" w:rsidP="00E27669">
      <w:pPr>
        <w:pStyle w:val="Akapitzlist"/>
        <w:spacing w:after="0" w:line="240" w:lineRule="auto"/>
        <w:ind w:left="360"/>
        <w:jc w:val="both"/>
        <w:rPr>
          <w:rFonts w:ascii="Arial" w:hAnsi="Arial" w:cs="Arial"/>
          <w:sz w:val="20"/>
          <w:szCs w:val="20"/>
        </w:rPr>
      </w:pPr>
    </w:p>
    <w:p w:rsidR="00E27669" w:rsidRPr="00DB30F7" w:rsidRDefault="00B34472" w:rsidP="009676C6">
      <w:pPr>
        <w:pStyle w:val="Akapitzlist"/>
        <w:numPr>
          <w:ilvl w:val="0"/>
          <w:numId w:val="96"/>
        </w:numPr>
        <w:spacing w:after="0" w:line="240" w:lineRule="auto"/>
        <w:ind w:left="284" w:hanging="426"/>
        <w:jc w:val="both"/>
        <w:rPr>
          <w:rFonts w:ascii="Arial" w:hAnsi="Arial" w:cs="Arial"/>
          <w:sz w:val="20"/>
          <w:szCs w:val="20"/>
        </w:rPr>
      </w:pPr>
      <w:r w:rsidRPr="00DB30F7">
        <w:rPr>
          <w:rFonts w:ascii="Arial" w:hAnsi="Arial" w:cs="Arial"/>
          <w:sz w:val="20"/>
          <w:szCs w:val="20"/>
        </w:rPr>
        <w:t>Obowiązki koordynatora dokumentacji projektowej ze strony Wykonawcy pełnić będzie</w:t>
      </w:r>
      <w:r w:rsidR="00E27669" w:rsidRPr="00DB30F7">
        <w:rPr>
          <w:rFonts w:ascii="Arial" w:hAnsi="Arial" w:cs="Arial"/>
          <w:sz w:val="20"/>
          <w:szCs w:val="20"/>
        </w:rPr>
        <w:t xml:space="preserve">: </w:t>
      </w:r>
      <w:r w:rsidRPr="00DB30F7">
        <w:rPr>
          <w:rFonts w:ascii="Arial" w:hAnsi="Arial" w:cs="Arial"/>
          <w:sz w:val="20"/>
          <w:szCs w:val="20"/>
        </w:rPr>
        <w:t>…</w:t>
      </w:r>
      <w:r w:rsidR="009676C6">
        <w:rPr>
          <w:rFonts w:ascii="Arial" w:hAnsi="Arial" w:cs="Arial"/>
          <w:sz w:val="20"/>
          <w:szCs w:val="20"/>
        </w:rPr>
        <w:t>……………………………………………….……………………………………………</w:t>
      </w:r>
      <w:r w:rsidR="00E27669" w:rsidRPr="00DB30F7">
        <w:rPr>
          <w:rFonts w:ascii="Arial" w:hAnsi="Arial" w:cs="Arial"/>
          <w:sz w:val="20"/>
          <w:szCs w:val="20"/>
        </w:rPr>
        <w:t>………..</w:t>
      </w:r>
      <w:r w:rsidR="00C72984" w:rsidRPr="00DB30F7">
        <w:rPr>
          <w:rFonts w:ascii="Arial" w:hAnsi="Arial" w:cs="Arial"/>
          <w:sz w:val="20"/>
          <w:szCs w:val="20"/>
        </w:rPr>
        <w:t>…….</w:t>
      </w:r>
      <w:r w:rsidRPr="00DB30F7">
        <w:rPr>
          <w:rFonts w:ascii="Arial" w:hAnsi="Arial" w:cs="Arial"/>
          <w:sz w:val="20"/>
          <w:szCs w:val="20"/>
        </w:rPr>
        <w:t>…</w:t>
      </w:r>
      <w:r w:rsidR="00E27669" w:rsidRPr="00DB30F7">
        <w:rPr>
          <w:rFonts w:ascii="Arial" w:hAnsi="Arial" w:cs="Arial"/>
          <w:sz w:val="20"/>
          <w:szCs w:val="20"/>
        </w:rPr>
        <w:t xml:space="preserve"> </w:t>
      </w:r>
      <w:r w:rsidRPr="00DB30F7">
        <w:rPr>
          <w:rFonts w:ascii="Arial" w:hAnsi="Arial" w:cs="Arial"/>
          <w:sz w:val="20"/>
          <w:szCs w:val="20"/>
        </w:rPr>
        <w:t>.</w:t>
      </w:r>
    </w:p>
    <w:p w:rsidR="00E27669" w:rsidRPr="00DB30F7" w:rsidRDefault="00E27669" w:rsidP="00E27669">
      <w:pPr>
        <w:pStyle w:val="Akapitzlist"/>
        <w:rPr>
          <w:rFonts w:ascii="Arial" w:hAnsi="Arial" w:cs="Arial"/>
          <w:sz w:val="20"/>
          <w:szCs w:val="20"/>
        </w:rPr>
      </w:pPr>
    </w:p>
    <w:p w:rsidR="00E27669" w:rsidRPr="00DB30F7" w:rsidRDefault="00B34472" w:rsidP="009676C6">
      <w:pPr>
        <w:pStyle w:val="Akapitzlist"/>
        <w:numPr>
          <w:ilvl w:val="0"/>
          <w:numId w:val="96"/>
        </w:numPr>
        <w:spacing w:after="0" w:line="240" w:lineRule="auto"/>
        <w:ind w:left="284" w:hanging="426"/>
        <w:jc w:val="both"/>
        <w:rPr>
          <w:rFonts w:ascii="Arial" w:hAnsi="Arial" w:cs="Arial"/>
          <w:sz w:val="20"/>
          <w:szCs w:val="20"/>
        </w:rPr>
      </w:pPr>
      <w:r w:rsidRPr="00DB30F7">
        <w:rPr>
          <w:rFonts w:ascii="Arial" w:hAnsi="Arial" w:cs="Arial"/>
          <w:sz w:val="20"/>
          <w:szCs w:val="20"/>
        </w:rPr>
        <w:t>Obowiązki kierownika budowy ze strony Wykonawcy pełnić będzie: ……</w:t>
      </w:r>
      <w:r w:rsidR="00E27669" w:rsidRPr="00DB30F7">
        <w:rPr>
          <w:rFonts w:ascii="Arial" w:hAnsi="Arial" w:cs="Arial"/>
          <w:sz w:val="20"/>
          <w:szCs w:val="20"/>
        </w:rPr>
        <w:t>…………………...</w:t>
      </w:r>
      <w:r w:rsidRPr="00DB30F7">
        <w:rPr>
          <w:rFonts w:ascii="Arial" w:hAnsi="Arial" w:cs="Arial"/>
          <w:sz w:val="20"/>
          <w:szCs w:val="20"/>
        </w:rPr>
        <w:t>……</w:t>
      </w:r>
      <w:r w:rsidR="009676C6">
        <w:rPr>
          <w:rFonts w:ascii="Arial" w:hAnsi="Arial" w:cs="Arial"/>
          <w:sz w:val="20"/>
          <w:szCs w:val="20"/>
        </w:rPr>
        <w:t>………………………………………………………………….</w:t>
      </w:r>
      <w:r w:rsidRPr="00DB30F7">
        <w:rPr>
          <w:rFonts w:ascii="Arial" w:hAnsi="Arial" w:cs="Arial"/>
          <w:sz w:val="20"/>
          <w:szCs w:val="20"/>
        </w:rPr>
        <w:t>……………… .</w:t>
      </w:r>
    </w:p>
    <w:p w:rsidR="00E27669" w:rsidRPr="00DB30F7" w:rsidRDefault="00E27669" w:rsidP="00E27669">
      <w:pPr>
        <w:pStyle w:val="Akapitzlist"/>
        <w:rPr>
          <w:rFonts w:ascii="Arial" w:hAnsi="Arial" w:cs="Arial"/>
          <w:sz w:val="20"/>
          <w:szCs w:val="20"/>
        </w:rPr>
      </w:pPr>
    </w:p>
    <w:p w:rsidR="00C72984" w:rsidRPr="00DB30F7" w:rsidRDefault="00B34472" w:rsidP="009676C6">
      <w:pPr>
        <w:pStyle w:val="Akapitzlist"/>
        <w:numPr>
          <w:ilvl w:val="0"/>
          <w:numId w:val="96"/>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Obowiązki </w:t>
      </w:r>
      <w:r w:rsidR="00A01116">
        <w:rPr>
          <w:rFonts w:ascii="Arial" w:hAnsi="Arial" w:cs="Arial"/>
          <w:sz w:val="20"/>
          <w:szCs w:val="20"/>
        </w:rPr>
        <w:t>I</w:t>
      </w:r>
      <w:r w:rsidRPr="00DB30F7">
        <w:rPr>
          <w:rFonts w:ascii="Arial" w:hAnsi="Arial" w:cs="Arial"/>
          <w:sz w:val="20"/>
          <w:szCs w:val="20"/>
        </w:rPr>
        <w:t xml:space="preserve">nspektora </w:t>
      </w:r>
      <w:r w:rsidR="00A01116">
        <w:rPr>
          <w:rFonts w:ascii="Arial" w:hAnsi="Arial" w:cs="Arial"/>
          <w:sz w:val="20"/>
          <w:szCs w:val="20"/>
        </w:rPr>
        <w:t>N</w:t>
      </w:r>
      <w:r w:rsidRPr="00DB30F7">
        <w:rPr>
          <w:rFonts w:ascii="Arial" w:hAnsi="Arial" w:cs="Arial"/>
          <w:sz w:val="20"/>
          <w:szCs w:val="20"/>
        </w:rPr>
        <w:t xml:space="preserve">adzoru </w:t>
      </w:r>
      <w:r w:rsidR="00A01116">
        <w:rPr>
          <w:rFonts w:ascii="Arial" w:hAnsi="Arial" w:cs="Arial"/>
          <w:sz w:val="20"/>
          <w:szCs w:val="20"/>
        </w:rPr>
        <w:t>I</w:t>
      </w:r>
      <w:r w:rsidRPr="00DB30F7">
        <w:rPr>
          <w:rFonts w:ascii="Arial" w:hAnsi="Arial" w:cs="Arial"/>
          <w:sz w:val="20"/>
          <w:szCs w:val="20"/>
        </w:rPr>
        <w:t>nwestorskiego</w:t>
      </w:r>
      <w:r w:rsidR="00C72984" w:rsidRPr="00DB30F7">
        <w:rPr>
          <w:rFonts w:ascii="Arial" w:hAnsi="Arial" w:cs="Arial"/>
          <w:sz w:val="20"/>
          <w:szCs w:val="20"/>
        </w:rPr>
        <w:t xml:space="preserve"> - koordynującego</w:t>
      </w:r>
      <w:r w:rsidRPr="00DB30F7">
        <w:rPr>
          <w:rFonts w:ascii="Arial" w:hAnsi="Arial" w:cs="Arial"/>
          <w:sz w:val="20"/>
          <w:szCs w:val="20"/>
        </w:rPr>
        <w:t xml:space="preserve"> ze strony Zamawiającego pełnić będzie: </w:t>
      </w:r>
      <w:r w:rsidR="00E27669" w:rsidRPr="00DB30F7">
        <w:rPr>
          <w:rFonts w:ascii="Arial" w:hAnsi="Arial" w:cs="Arial"/>
          <w:sz w:val="20"/>
          <w:szCs w:val="20"/>
        </w:rPr>
        <w:t>…</w:t>
      </w:r>
      <w:r w:rsidR="009676C6">
        <w:rPr>
          <w:rFonts w:ascii="Arial" w:hAnsi="Arial" w:cs="Arial"/>
          <w:sz w:val="20"/>
          <w:szCs w:val="20"/>
        </w:rPr>
        <w:t>…..</w:t>
      </w:r>
      <w:r w:rsidRPr="00DB30F7">
        <w:rPr>
          <w:rFonts w:ascii="Arial" w:hAnsi="Arial" w:cs="Arial"/>
          <w:sz w:val="20"/>
          <w:szCs w:val="20"/>
        </w:rPr>
        <w:t>……………</w:t>
      </w:r>
      <w:r w:rsidR="00AA5C70" w:rsidRPr="00DB30F7">
        <w:rPr>
          <w:rFonts w:ascii="Arial" w:hAnsi="Arial" w:cs="Arial"/>
          <w:sz w:val="20"/>
          <w:szCs w:val="20"/>
        </w:rPr>
        <w:t>…………………………………………………………………………………..………… .</w:t>
      </w:r>
      <w:r w:rsidRPr="00DB30F7">
        <w:rPr>
          <w:rFonts w:ascii="Arial" w:hAnsi="Arial" w:cs="Arial"/>
          <w:sz w:val="20"/>
          <w:szCs w:val="20"/>
        </w:rPr>
        <w:t xml:space="preserve"> </w:t>
      </w:r>
    </w:p>
    <w:p w:rsidR="00C72984" w:rsidRPr="00DB30F7" w:rsidRDefault="00C72984" w:rsidP="009B3154">
      <w:pPr>
        <w:spacing w:after="0" w:line="240" w:lineRule="auto"/>
        <w:jc w:val="both"/>
        <w:rPr>
          <w:rFonts w:ascii="Arial" w:hAnsi="Arial" w:cs="Arial"/>
          <w:sz w:val="20"/>
          <w:szCs w:val="20"/>
        </w:rPr>
      </w:pPr>
    </w:p>
    <w:p w:rsidR="00C72984" w:rsidRPr="00DB30F7" w:rsidRDefault="00B34472" w:rsidP="009676C6">
      <w:pPr>
        <w:pStyle w:val="Akapitzlist"/>
        <w:numPr>
          <w:ilvl w:val="0"/>
          <w:numId w:val="81"/>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Strony dopuszczają możliwość zmiany osób, o których mowa </w:t>
      </w:r>
      <w:r w:rsidR="00C72984" w:rsidRPr="00DB30F7">
        <w:rPr>
          <w:rFonts w:ascii="Arial" w:hAnsi="Arial" w:cs="Arial"/>
          <w:sz w:val="20"/>
          <w:szCs w:val="20"/>
        </w:rPr>
        <w:t>powyżej,</w:t>
      </w:r>
      <w:r w:rsidRPr="00DB30F7">
        <w:rPr>
          <w:rFonts w:ascii="Arial" w:hAnsi="Arial" w:cs="Arial"/>
          <w:sz w:val="20"/>
          <w:szCs w:val="20"/>
        </w:rPr>
        <w:t xml:space="preserve"> w trakcie obowiązywania umowy, pod warunkiem, iż nowe osoby będą posiadać odpowiednie kwalifikacje i doświadczenie. </w:t>
      </w:r>
    </w:p>
    <w:p w:rsidR="00C72984" w:rsidRPr="00DB30F7" w:rsidRDefault="00C72984" w:rsidP="009B3154">
      <w:pPr>
        <w:spacing w:after="0" w:line="240" w:lineRule="auto"/>
        <w:jc w:val="both"/>
        <w:rPr>
          <w:rFonts w:ascii="Arial" w:hAnsi="Arial" w:cs="Arial"/>
          <w:sz w:val="20"/>
          <w:szCs w:val="20"/>
        </w:rPr>
      </w:pPr>
    </w:p>
    <w:p w:rsidR="00C72984" w:rsidRDefault="00C72984" w:rsidP="009676C6">
      <w:pPr>
        <w:pStyle w:val="Akapitzlist"/>
        <w:numPr>
          <w:ilvl w:val="0"/>
          <w:numId w:val="81"/>
        </w:numPr>
        <w:spacing w:after="0" w:line="240" w:lineRule="auto"/>
        <w:ind w:left="284" w:hanging="426"/>
        <w:jc w:val="both"/>
        <w:rPr>
          <w:rFonts w:ascii="Arial" w:hAnsi="Arial" w:cs="Arial"/>
          <w:sz w:val="20"/>
          <w:szCs w:val="20"/>
        </w:rPr>
      </w:pPr>
      <w:r w:rsidRPr="00DB30F7">
        <w:rPr>
          <w:rFonts w:ascii="Arial" w:hAnsi="Arial" w:cs="Arial"/>
          <w:sz w:val="20"/>
          <w:szCs w:val="20"/>
        </w:rPr>
        <w:t>Zmiana osób, o których</w:t>
      </w:r>
      <w:r w:rsidR="00B34472" w:rsidRPr="00DB30F7">
        <w:rPr>
          <w:rFonts w:ascii="Arial" w:hAnsi="Arial" w:cs="Arial"/>
          <w:sz w:val="20"/>
          <w:szCs w:val="20"/>
        </w:rPr>
        <w:t xml:space="preserve"> mowa </w:t>
      </w:r>
      <w:r w:rsidRPr="00DB30F7">
        <w:rPr>
          <w:rFonts w:ascii="Arial" w:hAnsi="Arial" w:cs="Arial"/>
          <w:sz w:val="20"/>
          <w:szCs w:val="20"/>
        </w:rPr>
        <w:t>powyżej,</w:t>
      </w:r>
      <w:r w:rsidR="00B34472" w:rsidRPr="00DB30F7">
        <w:rPr>
          <w:rFonts w:ascii="Arial" w:hAnsi="Arial" w:cs="Arial"/>
          <w:sz w:val="20"/>
          <w:szCs w:val="20"/>
        </w:rPr>
        <w:t xml:space="preserve"> dla swej skuteczności wymaga pisemnego powiadomienia drugiej strony. </w:t>
      </w:r>
    </w:p>
    <w:p w:rsidR="00007336" w:rsidRPr="00007336" w:rsidRDefault="00007336" w:rsidP="00007336">
      <w:pPr>
        <w:pStyle w:val="Akapitzlist"/>
        <w:rPr>
          <w:rFonts w:ascii="Arial" w:hAnsi="Arial" w:cs="Arial"/>
          <w:sz w:val="20"/>
          <w:szCs w:val="20"/>
        </w:rPr>
      </w:pPr>
    </w:p>
    <w:p w:rsidR="00007336" w:rsidRDefault="00007336" w:rsidP="00007336">
      <w:pPr>
        <w:pStyle w:val="Akapitzlist"/>
        <w:spacing w:after="0" w:line="240" w:lineRule="auto"/>
        <w:ind w:left="284"/>
        <w:jc w:val="both"/>
        <w:rPr>
          <w:rFonts w:ascii="Arial" w:hAnsi="Arial" w:cs="Arial"/>
          <w:sz w:val="20"/>
          <w:szCs w:val="20"/>
        </w:rPr>
      </w:pPr>
    </w:p>
    <w:p w:rsidR="00563860" w:rsidRDefault="00563860" w:rsidP="00563860">
      <w:pPr>
        <w:spacing w:after="0" w:line="240" w:lineRule="auto"/>
        <w:jc w:val="center"/>
        <w:rPr>
          <w:rFonts w:ascii="Arial" w:hAnsi="Arial" w:cs="Arial"/>
          <w:b/>
          <w:sz w:val="20"/>
          <w:szCs w:val="20"/>
        </w:rPr>
      </w:pPr>
      <w:r w:rsidRPr="00DB30F7">
        <w:rPr>
          <w:rFonts w:ascii="Arial" w:hAnsi="Arial" w:cs="Arial"/>
          <w:b/>
          <w:sz w:val="20"/>
          <w:szCs w:val="20"/>
        </w:rPr>
        <w:t>§ 21</w:t>
      </w:r>
    </w:p>
    <w:p w:rsidR="00563860" w:rsidRPr="00DB30F7" w:rsidRDefault="00563860" w:rsidP="00563860">
      <w:pPr>
        <w:spacing w:after="0" w:line="240" w:lineRule="auto"/>
        <w:jc w:val="center"/>
        <w:rPr>
          <w:rFonts w:ascii="Arial" w:hAnsi="Arial" w:cs="Arial"/>
          <w:b/>
          <w:sz w:val="20"/>
          <w:szCs w:val="20"/>
        </w:rPr>
      </w:pPr>
    </w:p>
    <w:p w:rsidR="00563860" w:rsidRPr="00563860" w:rsidRDefault="00563860" w:rsidP="00563860">
      <w:pPr>
        <w:spacing w:after="0" w:line="240" w:lineRule="auto"/>
        <w:jc w:val="center"/>
        <w:rPr>
          <w:rFonts w:ascii="Arial" w:hAnsi="Arial" w:cs="Arial"/>
          <w:sz w:val="20"/>
          <w:szCs w:val="20"/>
        </w:rPr>
      </w:pPr>
      <w:r w:rsidRPr="00DB30F7">
        <w:rPr>
          <w:rFonts w:ascii="Arial" w:hAnsi="Arial" w:cs="Arial"/>
          <w:b/>
          <w:sz w:val="20"/>
          <w:szCs w:val="20"/>
        </w:rPr>
        <w:t>POSTANOWIENIA KOŃCOWE</w:t>
      </w:r>
    </w:p>
    <w:p w:rsidR="00331AC5" w:rsidRPr="00DB30F7" w:rsidRDefault="00331AC5" w:rsidP="00331AC5">
      <w:pPr>
        <w:pStyle w:val="Akapitzlist"/>
        <w:spacing w:after="0" w:line="240" w:lineRule="auto"/>
        <w:ind w:left="360"/>
        <w:jc w:val="both"/>
        <w:rPr>
          <w:sz w:val="20"/>
          <w:szCs w:val="20"/>
        </w:rPr>
      </w:pPr>
    </w:p>
    <w:p w:rsidR="00C72984" w:rsidRPr="00DB30F7" w:rsidRDefault="00B34472" w:rsidP="009676C6">
      <w:pPr>
        <w:pStyle w:val="Akapitzlist"/>
        <w:numPr>
          <w:ilvl w:val="0"/>
          <w:numId w:val="9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Do spraw nieuregulowanych w umowie mają zastosowanie przepisy Kodeksu cywilnego, ustawy Prawo zamówień publicznych, ustawy Prawo budowlane, ustawy O prawie autorskim i prawach pokrewnych, ustawy Prawo własności przemysłowej oraz odpowiednie przepisy wykonawcze. </w:t>
      </w:r>
    </w:p>
    <w:p w:rsidR="00C72984" w:rsidRPr="00DB30F7" w:rsidRDefault="00C72984" w:rsidP="009B3154">
      <w:pPr>
        <w:spacing w:after="0" w:line="240" w:lineRule="auto"/>
        <w:jc w:val="both"/>
        <w:rPr>
          <w:rFonts w:ascii="Arial" w:hAnsi="Arial" w:cs="Arial"/>
          <w:sz w:val="20"/>
          <w:szCs w:val="20"/>
        </w:rPr>
      </w:pPr>
    </w:p>
    <w:p w:rsidR="00A805DE" w:rsidRPr="00DB30F7" w:rsidRDefault="00B34472" w:rsidP="009676C6">
      <w:pPr>
        <w:pStyle w:val="Akapitzlist"/>
        <w:numPr>
          <w:ilvl w:val="0"/>
          <w:numId w:val="9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Wszystkie spory wynikłe na tle wykonania umowy rozstrzygane będą przez Sąd Powszechny właściwy miejscowo i rzeczowo dla siedziby Zamawiającego. </w:t>
      </w:r>
    </w:p>
    <w:p w:rsidR="00A805DE" w:rsidRPr="00DB30F7" w:rsidRDefault="00A805DE" w:rsidP="009B3154">
      <w:pPr>
        <w:spacing w:after="0" w:line="240" w:lineRule="auto"/>
        <w:jc w:val="both"/>
        <w:rPr>
          <w:rFonts w:ascii="Arial" w:hAnsi="Arial" w:cs="Arial"/>
          <w:sz w:val="20"/>
          <w:szCs w:val="20"/>
        </w:rPr>
      </w:pPr>
    </w:p>
    <w:p w:rsidR="00A805DE" w:rsidRPr="00DB30F7" w:rsidRDefault="00B34472" w:rsidP="009676C6">
      <w:pPr>
        <w:pStyle w:val="Akapitzlist"/>
        <w:numPr>
          <w:ilvl w:val="0"/>
          <w:numId w:val="9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Wszelkie zmiany umowy wymagają formy pisemnej pod rygorem nieważności. </w:t>
      </w:r>
    </w:p>
    <w:p w:rsidR="00A805DE" w:rsidRPr="00DB30F7" w:rsidRDefault="00A805DE" w:rsidP="009B3154">
      <w:pPr>
        <w:spacing w:after="0" w:line="240" w:lineRule="auto"/>
        <w:jc w:val="both"/>
        <w:rPr>
          <w:rFonts w:ascii="Arial" w:hAnsi="Arial" w:cs="Arial"/>
          <w:sz w:val="20"/>
          <w:szCs w:val="20"/>
        </w:rPr>
      </w:pPr>
    </w:p>
    <w:p w:rsidR="00A805DE" w:rsidRPr="00DB30F7" w:rsidRDefault="00B34472" w:rsidP="009676C6">
      <w:pPr>
        <w:pStyle w:val="Akapitzlist"/>
        <w:numPr>
          <w:ilvl w:val="0"/>
          <w:numId w:val="97"/>
        </w:numPr>
        <w:spacing w:after="0" w:line="240" w:lineRule="auto"/>
        <w:ind w:left="284" w:hanging="426"/>
        <w:jc w:val="both"/>
        <w:rPr>
          <w:rFonts w:ascii="Arial" w:hAnsi="Arial" w:cs="Arial"/>
          <w:sz w:val="20"/>
          <w:szCs w:val="20"/>
        </w:rPr>
      </w:pPr>
      <w:r w:rsidRPr="00DB30F7">
        <w:rPr>
          <w:rFonts w:ascii="Arial" w:hAnsi="Arial" w:cs="Arial"/>
          <w:sz w:val="20"/>
          <w:szCs w:val="20"/>
        </w:rPr>
        <w:t xml:space="preserve">Umowę sporządzono w 3 egzemplarzach, w tym 1 dla Wykonawcy i 2 dla Zamawiającego. </w:t>
      </w:r>
    </w:p>
    <w:p w:rsidR="00443E03" w:rsidRPr="00DB30F7" w:rsidRDefault="00443E03" w:rsidP="009B3154">
      <w:pPr>
        <w:spacing w:after="0" w:line="240" w:lineRule="auto"/>
        <w:jc w:val="both"/>
        <w:rPr>
          <w:rFonts w:ascii="Arial" w:hAnsi="Arial" w:cs="Arial"/>
          <w:sz w:val="20"/>
          <w:szCs w:val="20"/>
        </w:rPr>
      </w:pPr>
    </w:p>
    <w:p w:rsidR="00AA5C70" w:rsidRPr="00DB30F7" w:rsidRDefault="00AA5C70" w:rsidP="009B3154">
      <w:pPr>
        <w:spacing w:after="0" w:line="240" w:lineRule="auto"/>
        <w:jc w:val="both"/>
        <w:rPr>
          <w:rFonts w:ascii="Arial" w:hAnsi="Arial" w:cs="Arial"/>
          <w:sz w:val="20"/>
          <w:szCs w:val="20"/>
        </w:rPr>
      </w:pPr>
    </w:p>
    <w:p w:rsidR="00A805DE" w:rsidRPr="00DB30F7" w:rsidRDefault="00B34472" w:rsidP="009B3154">
      <w:pPr>
        <w:spacing w:after="0" w:line="240" w:lineRule="auto"/>
        <w:jc w:val="both"/>
        <w:rPr>
          <w:rFonts w:ascii="Arial" w:hAnsi="Arial" w:cs="Arial"/>
          <w:b/>
          <w:sz w:val="20"/>
          <w:szCs w:val="20"/>
          <w:u w:val="single"/>
        </w:rPr>
      </w:pPr>
      <w:r w:rsidRPr="00DB30F7">
        <w:rPr>
          <w:rFonts w:ascii="Arial" w:hAnsi="Arial" w:cs="Arial"/>
          <w:b/>
          <w:sz w:val="20"/>
          <w:szCs w:val="20"/>
          <w:u w:val="single"/>
        </w:rPr>
        <w:t xml:space="preserve">Wykaz załączników do umowy: </w:t>
      </w:r>
    </w:p>
    <w:p w:rsidR="00E611B0" w:rsidRPr="00DB30F7" w:rsidRDefault="00E611B0" w:rsidP="009B3154">
      <w:pPr>
        <w:spacing w:after="0" w:line="240" w:lineRule="auto"/>
        <w:jc w:val="both"/>
        <w:rPr>
          <w:rFonts w:ascii="Arial" w:hAnsi="Arial" w:cs="Arial"/>
          <w:sz w:val="20"/>
          <w:szCs w:val="20"/>
          <w:u w:val="single"/>
        </w:rPr>
      </w:pPr>
    </w:p>
    <w:p w:rsidR="008872BE" w:rsidRPr="00DB30F7" w:rsidRDefault="00E611B0"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1</w:t>
      </w:r>
      <w:r w:rsidR="00B34472" w:rsidRPr="00DB30F7">
        <w:rPr>
          <w:rFonts w:ascii="Arial" w:hAnsi="Arial" w:cs="Arial"/>
          <w:sz w:val="20"/>
          <w:szCs w:val="20"/>
        </w:rPr>
        <w:t xml:space="preserve"> Program Funkcjonalno-Użytkowy</w:t>
      </w:r>
      <w:r w:rsidR="008872BE" w:rsidRPr="00DB30F7">
        <w:rPr>
          <w:rFonts w:ascii="Arial" w:hAnsi="Arial" w:cs="Arial"/>
          <w:sz w:val="20"/>
          <w:szCs w:val="20"/>
        </w:rPr>
        <w:t>.</w:t>
      </w:r>
    </w:p>
    <w:p w:rsidR="008872BE" w:rsidRPr="00DB30F7" w:rsidRDefault="00E611B0"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2</w:t>
      </w:r>
      <w:r w:rsidR="008872BE" w:rsidRPr="00DB30F7">
        <w:rPr>
          <w:rFonts w:ascii="Arial" w:hAnsi="Arial" w:cs="Arial"/>
          <w:sz w:val="20"/>
          <w:szCs w:val="20"/>
        </w:rPr>
        <w:t xml:space="preserve"> Specyfikacja Istotnych Warunków Zamówienia (Ozn. spr</w:t>
      </w:r>
      <w:r w:rsidR="00764A5E">
        <w:rPr>
          <w:rFonts w:ascii="Arial" w:hAnsi="Arial" w:cs="Arial"/>
          <w:sz w:val="20"/>
          <w:szCs w:val="20"/>
        </w:rPr>
        <w:t>awy</w:t>
      </w:r>
      <w:r w:rsidR="008872BE" w:rsidRPr="00DB30F7">
        <w:rPr>
          <w:rFonts w:ascii="Arial" w:hAnsi="Arial" w:cs="Arial"/>
          <w:sz w:val="20"/>
          <w:szCs w:val="20"/>
        </w:rPr>
        <w:t xml:space="preserve"> ZP/DW/01/201</w:t>
      </w:r>
      <w:r w:rsidR="008253EE">
        <w:rPr>
          <w:rFonts w:ascii="Arial" w:hAnsi="Arial" w:cs="Arial"/>
          <w:sz w:val="20"/>
          <w:szCs w:val="20"/>
        </w:rPr>
        <w:t>8</w:t>
      </w:r>
      <w:r w:rsidR="008872BE" w:rsidRPr="00DB30F7">
        <w:rPr>
          <w:rFonts w:ascii="Arial" w:hAnsi="Arial" w:cs="Arial"/>
          <w:sz w:val="20"/>
          <w:szCs w:val="20"/>
        </w:rPr>
        <w:t>).</w:t>
      </w:r>
    </w:p>
    <w:p w:rsidR="008872BE" w:rsidRPr="00DB30F7"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3 Oferta Wykonawcy z dnia ……………………………….</w:t>
      </w:r>
    </w:p>
    <w:p w:rsidR="008872BE" w:rsidRPr="00DB30F7"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w:t>
      </w:r>
      <w:r w:rsidR="00A805DE" w:rsidRPr="00DB30F7">
        <w:rPr>
          <w:rFonts w:ascii="Arial" w:hAnsi="Arial" w:cs="Arial"/>
          <w:sz w:val="20"/>
          <w:szCs w:val="20"/>
        </w:rPr>
        <w:t xml:space="preserve"> 4</w:t>
      </w:r>
      <w:r w:rsidR="00B34472" w:rsidRPr="00DB30F7">
        <w:rPr>
          <w:rFonts w:ascii="Arial" w:hAnsi="Arial" w:cs="Arial"/>
          <w:sz w:val="20"/>
          <w:szCs w:val="20"/>
        </w:rPr>
        <w:t xml:space="preserve"> Wykaz osób odpowiedzialnych za realizację umowy</w:t>
      </w:r>
      <w:r w:rsidRPr="00DB30F7">
        <w:rPr>
          <w:rFonts w:ascii="Arial" w:hAnsi="Arial" w:cs="Arial"/>
          <w:sz w:val="20"/>
          <w:szCs w:val="20"/>
        </w:rPr>
        <w:t>.</w:t>
      </w:r>
    </w:p>
    <w:p w:rsidR="00A805DE" w:rsidRPr="00DB30F7"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5</w:t>
      </w:r>
      <w:r w:rsidR="00A805DE" w:rsidRPr="00DB30F7">
        <w:rPr>
          <w:rFonts w:ascii="Arial" w:hAnsi="Arial" w:cs="Arial"/>
          <w:sz w:val="20"/>
          <w:szCs w:val="20"/>
        </w:rPr>
        <w:t xml:space="preserve"> </w:t>
      </w:r>
      <w:r w:rsidRPr="00DB30F7">
        <w:rPr>
          <w:rFonts w:ascii="Arial" w:hAnsi="Arial" w:cs="Arial"/>
          <w:sz w:val="20"/>
          <w:szCs w:val="20"/>
        </w:rPr>
        <w:t>Gwarancja Zabezpieczenia wykonania umowy.</w:t>
      </w:r>
    </w:p>
    <w:p w:rsidR="008872BE" w:rsidRPr="00DB30F7"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 xml:space="preserve">Załącznik Nr 6 </w:t>
      </w:r>
      <w:r w:rsidR="001B17AF" w:rsidRPr="00DB30F7">
        <w:rPr>
          <w:rFonts w:ascii="Arial" w:hAnsi="Arial" w:cs="Arial"/>
          <w:sz w:val="20"/>
          <w:szCs w:val="20"/>
        </w:rPr>
        <w:t>Harmonogram rzeczowo-finansowy.</w:t>
      </w:r>
    </w:p>
    <w:p w:rsidR="008872BE" w:rsidRPr="00DB30F7"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7</w:t>
      </w:r>
      <w:r w:rsidR="00A805DE" w:rsidRPr="00DB30F7">
        <w:rPr>
          <w:rFonts w:ascii="Arial" w:hAnsi="Arial" w:cs="Arial"/>
          <w:sz w:val="20"/>
          <w:szCs w:val="20"/>
        </w:rPr>
        <w:t xml:space="preserve"> </w:t>
      </w:r>
      <w:r w:rsidR="001B17AF" w:rsidRPr="00DB30F7">
        <w:rPr>
          <w:rFonts w:ascii="Arial" w:hAnsi="Arial" w:cs="Arial"/>
          <w:sz w:val="20"/>
          <w:szCs w:val="20"/>
        </w:rPr>
        <w:t>Oświadczenie Wykonawcy</w:t>
      </w:r>
    </w:p>
    <w:p w:rsidR="008872BE" w:rsidRPr="00DB30F7"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8</w:t>
      </w:r>
      <w:r w:rsidR="001B17AF" w:rsidRPr="00DB30F7">
        <w:rPr>
          <w:rFonts w:ascii="Arial" w:hAnsi="Arial" w:cs="Arial"/>
          <w:sz w:val="20"/>
          <w:szCs w:val="20"/>
        </w:rPr>
        <w:t xml:space="preserve"> Oświadczenie Podwykonawcy</w:t>
      </w:r>
    </w:p>
    <w:p w:rsidR="000516FB" w:rsidRDefault="008872BE" w:rsidP="000F397C">
      <w:pPr>
        <w:pStyle w:val="Akapitzlist"/>
        <w:numPr>
          <w:ilvl w:val="0"/>
          <w:numId w:val="98"/>
        </w:numPr>
        <w:spacing w:after="0" w:line="240" w:lineRule="auto"/>
        <w:jc w:val="both"/>
        <w:rPr>
          <w:rFonts w:ascii="Arial" w:hAnsi="Arial" w:cs="Arial"/>
          <w:sz w:val="20"/>
          <w:szCs w:val="20"/>
        </w:rPr>
      </w:pPr>
      <w:r w:rsidRPr="00DB30F7">
        <w:rPr>
          <w:rFonts w:ascii="Arial" w:hAnsi="Arial" w:cs="Arial"/>
          <w:sz w:val="20"/>
          <w:szCs w:val="20"/>
        </w:rPr>
        <w:t>Załącznik Nr 9</w:t>
      </w:r>
      <w:r w:rsidR="000516FB" w:rsidRPr="00DB30F7">
        <w:rPr>
          <w:rFonts w:ascii="Arial" w:hAnsi="Arial" w:cs="Arial"/>
          <w:sz w:val="20"/>
          <w:szCs w:val="20"/>
        </w:rPr>
        <w:t xml:space="preserve"> </w:t>
      </w:r>
      <w:r w:rsidR="001B17AF" w:rsidRPr="00DB30F7">
        <w:rPr>
          <w:rFonts w:ascii="Arial" w:hAnsi="Arial" w:cs="Arial"/>
          <w:sz w:val="20"/>
          <w:szCs w:val="20"/>
        </w:rPr>
        <w:t>Dokument Gwarancyjny.</w:t>
      </w:r>
    </w:p>
    <w:p w:rsidR="00F539EB" w:rsidRPr="00DB30F7" w:rsidRDefault="00F539EB" w:rsidP="000F397C">
      <w:pPr>
        <w:pStyle w:val="Akapitzlist"/>
        <w:numPr>
          <w:ilvl w:val="0"/>
          <w:numId w:val="98"/>
        </w:numPr>
        <w:spacing w:after="0" w:line="240" w:lineRule="auto"/>
        <w:jc w:val="both"/>
        <w:rPr>
          <w:rFonts w:ascii="Arial" w:hAnsi="Arial" w:cs="Arial"/>
          <w:sz w:val="20"/>
          <w:szCs w:val="20"/>
        </w:rPr>
      </w:pPr>
      <w:r>
        <w:rPr>
          <w:rFonts w:ascii="Arial" w:hAnsi="Arial" w:cs="Arial"/>
          <w:sz w:val="20"/>
          <w:szCs w:val="20"/>
        </w:rPr>
        <w:t>Polisa ubezpieczeniowa  nr …………………………..  z dnia………………………….</w:t>
      </w:r>
    </w:p>
    <w:p w:rsidR="001B17AF" w:rsidRPr="00DB30F7" w:rsidRDefault="001B17AF" w:rsidP="001B17AF">
      <w:pPr>
        <w:spacing w:after="0" w:line="240" w:lineRule="auto"/>
        <w:jc w:val="both"/>
        <w:rPr>
          <w:rFonts w:ascii="Arial" w:hAnsi="Arial" w:cs="Arial"/>
          <w:sz w:val="20"/>
          <w:szCs w:val="20"/>
        </w:rPr>
      </w:pPr>
      <w:bookmarkStart w:id="0" w:name="_GoBack"/>
      <w:bookmarkEnd w:id="0"/>
    </w:p>
    <w:p w:rsidR="00A805DE" w:rsidRPr="00DB30F7" w:rsidRDefault="00A805DE" w:rsidP="009B3154">
      <w:pPr>
        <w:spacing w:after="0" w:line="240" w:lineRule="auto"/>
        <w:jc w:val="both"/>
        <w:rPr>
          <w:sz w:val="20"/>
          <w:szCs w:val="20"/>
        </w:rPr>
      </w:pPr>
    </w:p>
    <w:p w:rsidR="005321DB" w:rsidRDefault="001B17AF" w:rsidP="00AA5C70">
      <w:pPr>
        <w:shd w:val="clear" w:color="auto" w:fill="E2EFD9" w:themeFill="accent6" w:themeFillTint="33"/>
        <w:spacing w:after="0" w:line="240" w:lineRule="auto"/>
        <w:jc w:val="both"/>
      </w:pPr>
      <w:r>
        <w:rPr>
          <w:rFonts w:ascii="Arial" w:hAnsi="Arial" w:cs="Arial"/>
          <w:b/>
        </w:rPr>
        <w:t xml:space="preserve">              </w:t>
      </w:r>
      <w:r w:rsidRPr="001B17AF">
        <w:rPr>
          <w:rFonts w:ascii="Arial" w:hAnsi="Arial" w:cs="Arial"/>
          <w:b/>
        </w:rPr>
        <w:t>ZAMAWIAJ</w:t>
      </w:r>
      <w:r w:rsidR="008A7D6F">
        <w:rPr>
          <w:rFonts w:ascii="Arial" w:hAnsi="Arial" w:cs="Arial"/>
          <w:b/>
        </w:rPr>
        <w:t>Ą</w:t>
      </w:r>
      <w:r w:rsidRPr="001B17AF">
        <w:rPr>
          <w:rFonts w:ascii="Arial" w:hAnsi="Arial" w:cs="Arial"/>
          <w:b/>
        </w:rPr>
        <w:t xml:space="preserve">CY:  </w:t>
      </w:r>
      <w:r>
        <w:rPr>
          <w:rFonts w:ascii="Arial" w:hAnsi="Arial" w:cs="Arial"/>
          <w:b/>
        </w:rPr>
        <w:t xml:space="preserve">                                                     </w:t>
      </w:r>
      <w:r w:rsidRPr="001B17AF">
        <w:rPr>
          <w:rFonts w:ascii="Arial" w:hAnsi="Arial" w:cs="Arial"/>
          <w:b/>
        </w:rPr>
        <w:t>WYKONAWCA</w:t>
      </w:r>
      <w:r>
        <w:t>:</w:t>
      </w:r>
    </w:p>
    <w:sectPr w:rsidR="005321DB" w:rsidSect="00494097">
      <w:headerReference w:type="default" r:id="rId11"/>
      <w:footerReference w:type="default" r:id="rId12"/>
      <w:pgSz w:w="11906" w:h="16838"/>
      <w:pgMar w:top="709" w:right="1274" w:bottom="993" w:left="156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E7" w:rsidRDefault="00A356E7" w:rsidP="004F1BDF">
      <w:pPr>
        <w:spacing w:after="0" w:line="240" w:lineRule="auto"/>
      </w:pPr>
      <w:r>
        <w:separator/>
      </w:r>
    </w:p>
  </w:endnote>
  <w:endnote w:type="continuationSeparator" w:id="0">
    <w:p w:rsidR="00A356E7" w:rsidRDefault="00A356E7" w:rsidP="004F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16696"/>
      <w:docPartObj>
        <w:docPartGallery w:val="Page Numbers (Bottom of Page)"/>
        <w:docPartUnique/>
      </w:docPartObj>
    </w:sdtPr>
    <w:sdtContent>
      <w:sdt>
        <w:sdtPr>
          <w:id w:val="-1769616900"/>
          <w:docPartObj>
            <w:docPartGallery w:val="Page Numbers (Top of Page)"/>
            <w:docPartUnique/>
          </w:docPartObj>
        </w:sdtPr>
        <w:sdtContent>
          <w:p w:rsidR="006A7131" w:rsidRDefault="006A71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A7D6F">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A7D6F">
              <w:rPr>
                <w:b/>
                <w:bCs/>
                <w:noProof/>
              </w:rPr>
              <w:t>28</w:t>
            </w:r>
            <w:r>
              <w:rPr>
                <w:b/>
                <w:bCs/>
                <w:sz w:val="24"/>
                <w:szCs w:val="24"/>
              </w:rPr>
              <w:fldChar w:fldCharType="end"/>
            </w:r>
          </w:p>
        </w:sdtContent>
      </w:sdt>
    </w:sdtContent>
  </w:sdt>
  <w:p w:rsidR="006A7131" w:rsidRDefault="006A71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E7" w:rsidRDefault="00A356E7" w:rsidP="004F1BDF">
      <w:pPr>
        <w:spacing w:after="0" w:line="240" w:lineRule="auto"/>
      </w:pPr>
      <w:r>
        <w:separator/>
      </w:r>
    </w:p>
  </w:footnote>
  <w:footnote w:type="continuationSeparator" w:id="0">
    <w:p w:rsidR="00A356E7" w:rsidRDefault="00A356E7" w:rsidP="004F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31" w:rsidRDefault="006A7131" w:rsidP="003254D7">
    <w:pPr>
      <w:pStyle w:val="Tytu"/>
      <w:rPr>
        <w:rFonts w:ascii="Calibri" w:hAnsi="Calibri"/>
        <w:b/>
        <w:i/>
        <w:sz w:val="16"/>
        <w:szCs w:val="16"/>
      </w:rPr>
    </w:pPr>
    <w:r>
      <w:rPr>
        <w:rFonts w:ascii="Calibri" w:hAnsi="Calibri"/>
        <w:b/>
        <w:i/>
        <w:sz w:val="16"/>
        <w:szCs w:val="16"/>
      </w:rPr>
      <w:t xml:space="preserve">Umowa NR ZP/DW/1/2018 </w:t>
    </w:r>
  </w:p>
  <w:p w:rsidR="006A7131" w:rsidRPr="00BD26A9" w:rsidRDefault="006A7131" w:rsidP="00BD26A9">
    <w:pPr>
      <w:pStyle w:val="Tytu"/>
    </w:pPr>
    <w:r w:rsidRPr="00921FC7">
      <w:rPr>
        <w:rFonts w:ascii="Calibri" w:hAnsi="Calibri"/>
        <w:b/>
        <w:i/>
        <w:sz w:val="16"/>
        <w:szCs w:val="16"/>
      </w:rPr>
      <w:t>„Budowa przepompowni ścieków w m. Łaziszcze z przesyłem ścieków do m. Mętno i budowa kanalizacji sanitarnej</w:t>
    </w:r>
    <w:r>
      <w:rPr>
        <w:rFonts w:ascii="Calibri" w:hAnsi="Calibri"/>
        <w:b/>
        <w:i/>
        <w:sz w:val="16"/>
        <w:szCs w:val="16"/>
      </w:rPr>
      <w:t xml:space="preserve">                                                                                 </w:t>
    </w:r>
    <w:r w:rsidRPr="00921FC7">
      <w:rPr>
        <w:rFonts w:ascii="Calibri" w:hAnsi="Calibri"/>
        <w:b/>
        <w:i/>
        <w:sz w:val="16"/>
        <w:szCs w:val="16"/>
      </w:rPr>
      <w:t xml:space="preserve"> z przepompowniami </w:t>
    </w:r>
    <w:r>
      <w:rPr>
        <w:rFonts w:ascii="Calibri" w:hAnsi="Calibri"/>
        <w:b/>
        <w:i/>
        <w:sz w:val="16"/>
        <w:szCs w:val="16"/>
      </w:rPr>
      <w:t xml:space="preserve"> </w:t>
    </w:r>
    <w:r w:rsidRPr="00921FC7">
      <w:rPr>
        <w:rFonts w:ascii="Calibri" w:hAnsi="Calibri"/>
        <w:b/>
        <w:i/>
        <w:sz w:val="16"/>
        <w:szCs w:val="16"/>
      </w:rPr>
      <w:t>w m. Mętno z przesył</w:t>
    </w:r>
    <w:r>
      <w:rPr>
        <w:rFonts w:ascii="Calibri" w:hAnsi="Calibri"/>
        <w:b/>
        <w:i/>
        <w:sz w:val="16"/>
        <w:szCs w:val="16"/>
      </w:rPr>
      <w:t>e</w:t>
    </w:r>
    <w:r w:rsidRPr="00921FC7">
      <w:rPr>
        <w:rFonts w:ascii="Calibri" w:hAnsi="Calibri"/>
        <w:b/>
        <w:i/>
        <w:sz w:val="16"/>
        <w:szCs w:val="16"/>
      </w:rPr>
      <w:t>m ścieków do m. Godków</w:t>
    </w:r>
    <w:r>
      <w:rPr>
        <w:rFonts w:ascii="Calibri" w:hAnsi="Calibri"/>
        <w:b/>
        <w:i/>
        <w:sz w:val="16"/>
        <w:szCs w:val="16"/>
      </w:rPr>
      <w:t>”</w:t>
    </w:r>
  </w:p>
  <w:p w:rsidR="006A7131" w:rsidRDefault="006A7131">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57"/>
    <w:multiLevelType w:val="hybridMultilevel"/>
    <w:tmpl w:val="D584A562"/>
    <w:lvl w:ilvl="0" w:tplc="45C27650">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B12B3E"/>
    <w:multiLevelType w:val="hybridMultilevel"/>
    <w:tmpl w:val="A4001B4E"/>
    <w:lvl w:ilvl="0" w:tplc="050A8CA0">
      <w:start w:val="1"/>
      <w:numFmt w:val="decimal"/>
      <w:lvlText w:val="%1)"/>
      <w:lvlJc w:val="left"/>
      <w:pPr>
        <w:ind w:left="644" w:hanging="360"/>
      </w:pPr>
      <w:rPr>
        <w:rFonts w:hint="default"/>
        <w:b w:val="0"/>
      </w:rPr>
    </w:lvl>
    <w:lvl w:ilvl="1" w:tplc="04150019" w:tentative="1">
      <w:start w:val="1"/>
      <w:numFmt w:val="lowerLetter"/>
      <w:lvlText w:val="%2."/>
      <w:lvlJc w:val="left"/>
      <w:pPr>
        <w:ind w:left="650" w:hanging="360"/>
      </w:pPr>
    </w:lvl>
    <w:lvl w:ilvl="2" w:tplc="0415001B" w:tentative="1">
      <w:start w:val="1"/>
      <w:numFmt w:val="lowerRoman"/>
      <w:lvlText w:val="%3."/>
      <w:lvlJc w:val="right"/>
      <w:pPr>
        <w:ind w:left="1370" w:hanging="180"/>
      </w:pPr>
    </w:lvl>
    <w:lvl w:ilvl="3" w:tplc="0415000F" w:tentative="1">
      <w:start w:val="1"/>
      <w:numFmt w:val="decimal"/>
      <w:lvlText w:val="%4."/>
      <w:lvlJc w:val="left"/>
      <w:pPr>
        <w:ind w:left="2090" w:hanging="360"/>
      </w:pPr>
    </w:lvl>
    <w:lvl w:ilvl="4" w:tplc="04150019" w:tentative="1">
      <w:start w:val="1"/>
      <w:numFmt w:val="lowerLetter"/>
      <w:lvlText w:val="%5."/>
      <w:lvlJc w:val="left"/>
      <w:pPr>
        <w:ind w:left="2810" w:hanging="360"/>
      </w:pPr>
    </w:lvl>
    <w:lvl w:ilvl="5" w:tplc="0415001B" w:tentative="1">
      <w:start w:val="1"/>
      <w:numFmt w:val="lowerRoman"/>
      <w:lvlText w:val="%6."/>
      <w:lvlJc w:val="right"/>
      <w:pPr>
        <w:ind w:left="3530" w:hanging="180"/>
      </w:pPr>
    </w:lvl>
    <w:lvl w:ilvl="6" w:tplc="0415000F" w:tentative="1">
      <w:start w:val="1"/>
      <w:numFmt w:val="decimal"/>
      <w:lvlText w:val="%7."/>
      <w:lvlJc w:val="left"/>
      <w:pPr>
        <w:ind w:left="4250" w:hanging="360"/>
      </w:pPr>
    </w:lvl>
    <w:lvl w:ilvl="7" w:tplc="04150019" w:tentative="1">
      <w:start w:val="1"/>
      <w:numFmt w:val="lowerLetter"/>
      <w:lvlText w:val="%8."/>
      <w:lvlJc w:val="left"/>
      <w:pPr>
        <w:ind w:left="4970" w:hanging="360"/>
      </w:pPr>
    </w:lvl>
    <w:lvl w:ilvl="8" w:tplc="0415001B" w:tentative="1">
      <w:start w:val="1"/>
      <w:numFmt w:val="lowerRoman"/>
      <w:lvlText w:val="%9."/>
      <w:lvlJc w:val="right"/>
      <w:pPr>
        <w:ind w:left="5690" w:hanging="180"/>
      </w:pPr>
    </w:lvl>
  </w:abstractNum>
  <w:abstractNum w:abstractNumId="2" w15:restartNumberingAfterBreak="0">
    <w:nsid w:val="047C2743"/>
    <w:multiLevelType w:val="hybridMultilevel"/>
    <w:tmpl w:val="AD088BD4"/>
    <w:lvl w:ilvl="0" w:tplc="9074509C">
      <w:start w:val="1"/>
      <w:numFmt w:val="decimal"/>
      <w:lvlText w:val="%1."/>
      <w:lvlJc w:val="left"/>
      <w:pPr>
        <w:ind w:left="360" w:hanging="360"/>
      </w:pPr>
      <w:rPr>
        <w:rFonts w:hint="default"/>
        <w:b/>
      </w:rPr>
    </w:lvl>
    <w:lvl w:ilvl="1" w:tplc="823A85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C15684"/>
    <w:multiLevelType w:val="hybridMultilevel"/>
    <w:tmpl w:val="9064F972"/>
    <w:lvl w:ilvl="0" w:tplc="792C0B4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018B6"/>
    <w:multiLevelType w:val="hybridMultilevel"/>
    <w:tmpl w:val="4AECBF4A"/>
    <w:lvl w:ilvl="0" w:tplc="07D022A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C986699"/>
    <w:multiLevelType w:val="hybridMultilevel"/>
    <w:tmpl w:val="6A3CDF56"/>
    <w:lvl w:ilvl="0" w:tplc="6D885582">
      <w:start w:val="6"/>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6" w15:restartNumberingAfterBreak="0">
    <w:nsid w:val="10AE0BDE"/>
    <w:multiLevelType w:val="hybridMultilevel"/>
    <w:tmpl w:val="B592455A"/>
    <w:lvl w:ilvl="0" w:tplc="0BBC6F4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482926"/>
    <w:multiLevelType w:val="hybridMultilevel"/>
    <w:tmpl w:val="9ACE7850"/>
    <w:lvl w:ilvl="0" w:tplc="3D9E278A">
      <w:start w:val="7"/>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2BB4DC8"/>
    <w:multiLevelType w:val="hybridMultilevel"/>
    <w:tmpl w:val="68480ED4"/>
    <w:lvl w:ilvl="0" w:tplc="2DCEAB72">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35901CD"/>
    <w:multiLevelType w:val="hybridMultilevel"/>
    <w:tmpl w:val="8CB43D88"/>
    <w:lvl w:ilvl="0" w:tplc="8D36E052">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A3534"/>
    <w:multiLevelType w:val="hybridMultilevel"/>
    <w:tmpl w:val="783AA9F6"/>
    <w:lvl w:ilvl="0" w:tplc="87949CC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C39E3"/>
    <w:multiLevelType w:val="hybridMultilevel"/>
    <w:tmpl w:val="FDECE388"/>
    <w:lvl w:ilvl="0" w:tplc="76F8ABDA">
      <w:start w:val="1"/>
      <w:numFmt w:val="decimal"/>
      <w:lvlText w:val="%1)"/>
      <w:lvlJc w:val="left"/>
      <w:pPr>
        <w:ind w:left="14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C2D5E"/>
    <w:multiLevelType w:val="hybridMultilevel"/>
    <w:tmpl w:val="331C1610"/>
    <w:lvl w:ilvl="0" w:tplc="FDE4AB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3F6486"/>
    <w:multiLevelType w:val="hybridMultilevel"/>
    <w:tmpl w:val="C8223512"/>
    <w:lvl w:ilvl="0" w:tplc="66D439C0">
      <w:start w:val="1"/>
      <w:numFmt w:val="lowerLetter"/>
      <w:lvlText w:val="%1)"/>
      <w:lvlJc w:val="left"/>
      <w:pPr>
        <w:ind w:left="1943" w:hanging="360"/>
      </w:pPr>
      <w:rPr>
        <w:rFonts w:cs="Times New Roman" w:hint="default"/>
        <w:b w:val="0"/>
      </w:rPr>
    </w:lvl>
    <w:lvl w:ilvl="1" w:tplc="04150003" w:tentative="1">
      <w:start w:val="1"/>
      <w:numFmt w:val="bullet"/>
      <w:lvlText w:val="o"/>
      <w:lvlJc w:val="left"/>
      <w:pPr>
        <w:ind w:left="2663" w:hanging="360"/>
      </w:pPr>
      <w:rPr>
        <w:rFonts w:ascii="Courier New" w:hAnsi="Courier New" w:cs="Courier New" w:hint="default"/>
      </w:rPr>
    </w:lvl>
    <w:lvl w:ilvl="2" w:tplc="04150005" w:tentative="1">
      <w:start w:val="1"/>
      <w:numFmt w:val="bullet"/>
      <w:lvlText w:val=""/>
      <w:lvlJc w:val="left"/>
      <w:pPr>
        <w:ind w:left="3383" w:hanging="360"/>
      </w:pPr>
      <w:rPr>
        <w:rFonts w:ascii="Wingdings" w:hAnsi="Wingdings" w:hint="default"/>
      </w:rPr>
    </w:lvl>
    <w:lvl w:ilvl="3" w:tplc="04150001" w:tentative="1">
      <w:start w:val="1"/>
      <w:numFmt w:val="bullet"/>
      <w:lvlText w:val=""/>
      <w:lvlJc w:val="left"/>
      <w:pPr>
        <w:ind w:left="4103" w:hanging="360"/>
      </w:pPr>
      <w:rPr>
        <w:rFonts w:ascii="Symbol" w:hAnsi="Symbol" w:hint="default"/>
      </w:rPr>
    </w:lvl>
    <w:lvl w:ilvl="4" w:tplc="04150003" w:tentative="1">
      <w:start w:val="1"/>
      <w:numFmt w:val="bullet"/>
      <w:lvlText w:val="o"/>
      <w:lvlJc w:val="left"/>
      <w:pPr>
        <w:ind w:left="4823" w:hanging="360"/>
      </w:pPr>
      <w:rPr>
        <w:rFonts w:ascii="Courier New" w:hAnsi="Courier New" w:cs="Courier New" w:hint="default"/>
      </w:rPr>
    </w:lvl>
    <w:lvl w:ilvl="5" w:tplc="04150005" w:tentative="1">
      <w:start w:val="1"/>
      <w:numFmt w:val="bullet"/>
      <w:lvlText w:val=""/>
      <w:lvlJc w:val="left"/>
      <w:pPr>
        <w:ind w:left="5543" w:hanging="360"/>
      </w:pPr>
      <w:rPr>
        <w:rFonts w:ascii="Wingdings" w:hAnsi="Wingdings" w:hint="default"/>
      </w:rPr>
    </w:lvl>
    <w:lvl w:ilvl="6" w:tplc="04150001" w:tentative="1">
      <w:start w:val="1"/>
      <w:numFmt w:val="bullet"/>
      <w:lvlText w:val=""/>
      <w:lvlJc w:val="left"/>
      <w:pPr>
        <w:ind w:left="6263" w:hanging="360"/>
      </w:pPr>
      <w:rPr>
        <w:rFonts w:ascii="Symbol" w:hAnsi="Symbol" w:hint="default"/>
      </w:rPr>
    </w:lvl>
    <w:lvl w:ilvl="7" w:tplc="04150003" w:tentative="1">
      <w:start w:val="1"/>
      <w:numFmt w:val="bullet"/>
      <w:lvlText w:val="o"/>
      <w:lvlJc w:val="left"/>
      <w:pPr>
        <w:ind w:left="6983" w:hanging="360"/>
      </w:pPr>
      <w:rPr>
        <w:rFonts w:ascii="Courier New" w:hAnsi="Courier New" w:cs="Courier New" w:hint="default"/>
      </w:rPr>
    </w:lvl>
    <w:lvl w:ilvl="8" w:tplc="04150005" w:tentative="1">
      <w:start w:val="1"/>
      <w:numFmt w:val="bullet"/>
      <w:lvlText w:val=""/>
      <w:lvlJc w:val="left"/>
      <w:pPr>
        <w:ind w:left="7703" w:hanging="360"/>
      </w:pPr>
      <w:rPr>
        <w:rFonts w:ascii="Wingdings" w:hAnsi="Wingdings" w:hint="default"/>
      </w:rPr>
    </w:lvl>
  </w:abstractNum>
  <w:abstractNum w:abstractNumId="14" w15:restartNumberingAfterBreak="0">
    <w:nsid w:val="1B7D4073"/>
    <w:multiLevelType w:val="hybridMultilevel"/>
    <w:tmpl w:val="8C6A3DD6"/>
    <w:lvl w:ilvl="0" w:tplc="BA5AA8C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705CA"/>
    <w:multiLevelType w:val="hybridMultilevel"/>
    <w:tmpl w:val="AFD04352"/>
    <w:lvl w:ilvl="0" w:tplc="07E8AA84">
      <w:start w:val="1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1C42"/>
    <w:multiLevelType w:val="hybridMultilevel"/>
    <w:tmpl w:val="DBEA25FC"/>
    <w:lvl w:ilvl="0" w:tplc="03182F36">
      <w:start w:val="1"/>
      <w:numFmt w:val="decimal"/>
      <w:lvlText w:val="%1)"/>
      <w:lvlJc w:val="left"/>
      <w:pPr>
        <w:tabs>
          <w:tab w:val="num" w:pos="720"/>
        </w:tabs>
        <w:ind w:left="720" w:hanging="360"/>
      </w:pPr>
      <w:rPr>
        <w:rFonts w:hint="default"/>
        <w:b w:val="0"/>
      </w:rPr>
    </w:lvl>
    <w:lvl w:ilvl="1" w:tplc="C6460B68">
      <w:start w:val="2"/>
      <w:numFmt w:val="decimal"/>
      <w:lvlText w:val="%2."/>
      <w:lvlJc w:val="left"/>
      <w:pPr>
        <w:tabs>
          <w:tab w:val="num" w:pos="1800"/>
        </w:tabs>
        <w:ind w:left="1800" w:hanging="360"/>
      </w:pPr>
      <w:rPr>
        <w:rFonts w:hint="default"/>
        <w:b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F926F8"/>
    <w:multiLevelType w:val="hybridMultilevel"/>
    <w:tmpl w:val="5FC6C084"/>
    <w:lvl w:ilvl="0" w:tplc="1F64B058">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217F3772"/>
    <w:multiLevelType w:val="hybridMultilevel"/>
    <w:tmpl w:val="191A801E"/>
    <w:lvl w:ilvl="0" w:tplc="9C90EB1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CA758F"/>
    <w:multiLevelType w:val="hybridMultilevel"/>
    <w:tmpl w:val="62888B40"/>
    <w:lvl w:ilvl="0" w:tplc="A696510A">
      <w:start w:val="5"/>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20" w15:restartNumberingAfterBreak="0">
    <w:nsid w:val="233E2E8D"/>
    <w:multiLevelType w:val="hybridMultilevel"/>
    <w:tmpl w:val="53D0ADEA"/>
    <w:lvl w:ilvl="0" w:tplc="1AA8F540">
      <w:start w:val="1"/>
      <w:numFmt w:val="decimal"/>
      <w:lvlText w:val="%1."/>
      <w:lvlJc w:val="left"/>
      <w:pPr>
        <w:ind w:left="360" w:hanging="360"/>
      </w:pPr>
      <w:rPr>
        <w:rFonts w:hint="default"/>
        <w:b/>
      </w:rPr>
    </w:lvl>
    <w:lvl w:ilvl="1" w:tplc="A924432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C3ECE"/>
    <w:multiLevelType w:val="hybridMultilevel"/>
    <w:tmpl w:val="D07EF07A"/>
    <w:lvl w:ilvl="0" w:tplc="F7BA29FE">
      <w:start w:val="11"/>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22" w15:restartNumberingAfterBreak="0">
    <w:nsid w:val="24394F21"/>
    <w:multiLevelType w:val="hybridMultilevel"/>
    <w:tmpl w:val="A7D8902C"/>
    <w:lvl w:ilvl="0" w:tplc="77C43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7B030B"/>
    <w:multiLevelType w:val="hybridMultilevel"/>
    <w:tmpl w:val="561CDC3A"/>
    <w:lvl w:ilvl="0" w:tplc="4850B012">
      <w:start w:val="2"/>
      <w:numFmt w:val="decimal"/>
      <w:lvlText w:val="%1."/>
      <w:lvlJc w:val="left"/>
      <w:pPr>
        <w:ind w:left="360" w:hanging="360"/>
      </w:pPr>
      <w:rPr>
        <w:rFonts w:hint="default"/>
        <w:b/>
      </w:rPr>
    </w:lvl>
    <w:lvl w:ilvl="1" w:tplc="1C30DD4C">
      <w:start w:val="1"/>
      <w:numFmt w:val="decimal"/>
      <w:lvlText w:val="%2)"/>
      <w:lvlJc w:val="left"/>
      <w:pPr>
        <w:ind w:left="732" w:hanging="360"/>
      </w:pPr>
      <w:rPr>
        <w:rFonts w:hint="default"/>
        <w:b w:val="0"/>
      </w:r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 w15:restartNumberingAfterBreak="0">
    <w:nsid w:val="292663FE"/>
    <w:multiLevelType w:val="hybridMultilevel"/>
    <w:tmpl w:val="B5F05ACC"/>
    <w:lvl w:ilvl="0" w:tplc="8892CD9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50885"/>
    <w:multiLevelType w:val="hybridMultilevel"/>
    <w:tmpl w:val="ED8A5ED4"/>
    <w:lvl w:ilvl="0" w:tplc="849E36BA">
      <w:start w:val="1"/>
      <w:numFmt w:val="decimal"/>
      <w:lvlText w:val="%1)"/>
      <w:lvlJc w:val="left"/>
      <w:pPr>
        <w:ind w:left="14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B0FAF"/>
    <w:multiLevelType w:val="hybridMultilevel"/>
    <w:tmpl w:val="9B84B914"/>
    <w:lvl w:ilvl="0" w:tplc="1758036C">
      <w:start w:val="3"/>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start w:val="1"/>
      <w:numFmt w:val="decimal"/>
      <w:lvlText w:val="%4."/>
      <w:lvlJc w:val="left"/>
      <w:pPr>
        <w:ind w:left="1102" w:hanging="360"/>
      </w:pPr>
      <w:rPr>
        <w:rFonts w:hint="default"/>
        <w:b/>
      </w:r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27" w15:restartNumberingAfterBreak="0">
    <w:nsid w:val="2C9A53A3"/>
    <w:multiLevelType w:val="hybridMultilevel"/>
    <w:tmpl w:val="FF2C0A0C"/>
    <w:lvl w:ilvl="0" w:tplc="F4807BF2">
      <w:start w:val="1"/>
      <w:numFmt w:val="bullet"/>
      <w:lvlText w:val=""/>
      <w:lvlJc w:val="left"/>
      <w:pPr>
        <w:ind w:left="1854" w:hanging="360"/>
      </w:pPr>
      <w:rPr>
        <w:rFonts w:ascii="Symbol" w:hAnsi="Symbol" w:hint="default"/>
      </w:rPr>
    </w:lvl>
    <w:lvl w:ilvl="1" w:tplc="A7E6B0BC">
      <w:start w:val="1"/>
      <w:numFmt w:val="lowerLetter"/>
      <w:lvlText w:val="%2)"/>
      <w:lvlJc w:val="left"/>
      <w:pPr>
        <w:ind w:left="1495" w:hanging="360"/>
      </w:pPr>
      <w:rPr>
        <w:rFonts w:hint="default"/>
        <w:b w:val="0"/>
        <w:i w:val="0"/>
        <w:sz w:val="18"/>
        <w:szCs w:val="18"/>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646595"/>
    <w:multiLevelType w:val="hybridMultilevel"/>
    <w:tmpl w:val="CC325628"/>
    <w:lvl w:ilvl="0" w:tplc="792C0B4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71FA5"/>
    <w:multiLevelType w:val="hybridMultilevel"/>
    <w:tmpl w:val="C4AEF23A"/>
    <w:lvl w:ilvl="0" w:tplc="33FCD692">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C32E65"/>
    <w:multiLevelType w:val="hybridMultilevel"/>
    <w:tmpl w:val="44526D8C"/>
    <w:lvl w:ilvl="0" w:tplc="F8CC5080">
      <w:start w:val="12"/>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31" w15:restartNumberingAfterBreak="0">
    <w:nsid w:val="303A6425"/>
    <w:multiLevelType w:val="hybridMultilevel"/>
    <w:tmpl w:val="0A98A86C"/>
    <w:lvl w:ilvl="0" w:tplc="DDB4F906">
      <w:start w:val="1"/>
      <w:numFmt w:val="decimal"/>
      <w:lvlText w:val="%1)"/>
      <w:lvlJc w:val="left"/>
      <w:pPr>
        <w:ind w:left="720" w:hanging="360"/>
      </w:pPr>
      <w:rPr>
        <w:b w:val="0"/>
      </w:rPr>
    </w:lvl>
    <w:lvl w:ilvl="1" w:tplc="150E0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E923A7"/>
    <w:multiLevelType w:val="hybridMultilevel"/>
    <w:tmpl w:val="D8F4A480"/>
    <w:lvl w:ilvl="0" w:tplc="00DC6656">
      <w:start w:val="1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C24993"/>
    <w:multiLevelType w:val="hybridMultilevel"/>
    <w:tmpl w:val="78827ECE"/>
    <w:lvl w:ilvl="0" w:tplc="BF34E59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140DD"/>
    <w:multiLevelType w:val="hybridMultilevel"/>
    <w:tmpl w:val="E8EE92A4"/>
    <w:lvl w:ilvl="0" w:tplc="3C82A8B0">
      <w:start w:val="2"/>
      <w:numFmt w:val="decimal"/>
      <w:lvlText w:val="%1)"/>
      <w:lvlJc w:val="left"/>
      <w:pPr>
        <w:ind w:left="14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978C9"/>
    <w:multiLevelType w:val="hybridMultilevel"/>
    <w:tmpl w:val="12B27CCC"/>
    <w:lvl w:ilvl="0" w:tplc="CFA2225C">
      <w:start w:val="4"/>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916BDC"/>
    <w:multiLevelType w:val="hybridMultilevel"/>
    <w:tmpl w:val="572CBF5C"/>
    <w:lvl w:ilvl="0" w:tplc="E6527E80">
      <w:start w:val="17"/>
      <w:numFmt w:val="decimal"/>
      <w:lvlText w:val="%1."/>
      <w:lvlJc w:val="left"/>
      <w:pPr>
        <w:ind w:left="360"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37" w15:restartNumberingAfterBreak="0">
    <w:nsid w:val="3BE50B8F"/>
    <w:multiLevelType w:val="hybridMultilevel"/>
    <w:tmpl w:val="51882A52"/>
    <w:lvl w:ilvl="0" w:tplc="0DA83FE4">
      <w:start w:val="2"/>
      <w:numFmt w:val="decimal"/>
      <w:lvlText w:val="%1."/>
      <w:lvlJc w:val="left"/>
      <w:pPr>
        <w:ind w:left="-251" w:hanging="360"/>
      </w:pPr>
      <w:rPr>
        <w:rFonts w:hint="default"/>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415" w:hanging="180"/>
      </w:pPr>
    </w:lvl>
    <w:lvl w:ilvl="3" w:tplc="0415000F" w:tentative="1">
      <w:start w:val="1"/>
      <w:numFmt w:val="decimal"/>
      <w:lvlText w:val="%4."/>
      <w:lvlJc w:val="left"/>
      <w:pPr>
        <w:ind w:left="1135" w:hanging="360"/>
      </w:pPr>
    </w:lvl>
    <w:lvl w:ilvl="4" w:tplc="04150019" w:tentative="1">
      <w:start w:val="1"/>
      <w:numFmt w:val="lowerLetter"/>
      <w:lvlText w:val="%5."/>
      <w:lvlJc w:val="left"/>
      <w:pPr>
        <w:ind w:left="1855" w:hanging="360"/>
      </w:pPr>
    </w:lvl>
    <w:lvl w:ilvl="5" w:tplc="0415001B" w:tentative="1">
      <w:start w:val="1"/>
      <w:numFmt w:val="lowerRoman"/>
      <w:lvlText w:val="%6."/>
      <w:lvlJc w:val="right"/>
      <w:pPr>
        <w:ind w:left="2575" w:hanging="180"/>
      </w:pPr>
    </w:lvl>
    <w:lvl w:ilvl="6" w:tplc="0415000F" w:tentative="1">
      <w:start w:val="1"/>
      <w:numFmt w:val="decimal"/>
      <w:lvlText w:val="%7."/>
      <w:lvlJc w:val="left"/>
      <w:pPr>
        <w:ind w:left="3295" w:hanging="360"/>
      </w:pPr>
    </w:lvl>
    <w:lvl w:ilvl="7" w:tplc="04150019" w:tentative="1">
      <w:start w:val="1"/>
      <w:numFmt w:val="lowerLetter"/>
      <w:lvlText w:val="%8."/>
      <w:lvlJc w:val="left"/>
      <w:pPr>
        <w:ind w:left="4015" w:hanging="360"/>
      </w:pPr>
    </w:lvl>
    <w:lvl w:ilvl="8" w:tplc="0415001B" w:tentative="1">
      <w:start w:val="1"/>
      <w:numFmt w:val="lowerRoman"/>
      <w:lvlText w:val="%9."/>
      <w:lvlJc w:val="right"/>
      <w:pPr>
        <w:ind w:left="4735" w:hanging="180"/>
      </w:pPr>
    </w:lvl>
  </w:abstractNum>
  <w:abstractNum w:abstractNumId="38" w15:restartNumberingAfterBreak="0">
    <w:nsid w:val="3C124386"/>
    <w:multiLevelType w:val="hybridMultilevel"/>
    <w:tmpl w:val="AC34ED96"/>
    <w:lvl w:ilvl="0" w:tplc="4AC6E3AA">
      <w:start w:val="1"/>
      <w:numFmt w:val="decimal"/>
      <w:lvlText w:val="%1)"/>
      <w:lvlJc w:val="left"/>
      <w:pPr>
        <w:ind w:left="720" w:hanging="360"/>
      </w:pPr>
      <w:rPr>
        <w:rFonts w:hint="default"/>
        <w:b w:val="0"/>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9" w15:restartNumberingAfterBreak="0">
    <w:nsid w:val="3C571CF0"/>
    <w:multiLevelType w:val="hybridMultilevel"/>
    <w:tmpl w:val="0B4A5312"/>
    <w:lvl w:ilvl="0" w:tplc="2F70452C">
      <w:start w:val="1"/>
      <w:numFmt w:val="decimal"/>
      <w:lvlText w:val="%1)"/>
      <w:lvlJc w:val="left"/>
      <w:pPr>
        <w:ind w:left="720" w:hanging="360"/>
      </w:pPr>
      <w:rPr>
        <w:rFonts w:hint="default"/>
        <w:b w:val="0"/>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0" w15:restartNumberingAfterBreak="0">
    <w:nsid w:val="3CA5376E"/>
    <w:multiLevelType w:val="hybridMultilevel"/>
    <w:tmpl w:val="61CE76D4"/>
    <w:lvl w:ilvl="0" w:tplc="C110041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1272D0"/>
    <w:multiLevelType w:val="hybridMultilevel"/>
    <w:tmpl w:val="BD7A6C52"/>
    <w:lvl w:ilvl="0" w:tplc="05D29DD8">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4C3AAA"/>
    <w:multiLevelType w:val="hybridMultilevel"/>
    <w:tmpl w:val="36B09028"/>
    <w:lvl w:ilvl="0" w:tplc="F00238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DB6654"/>
    <w:multiLevelType w:val="hybridMultilevel"/>
    <w:tmpl w:val="F564A4B4"/>
    <w:lvl w:ilvl="0" w:tplc="04150011">
      <w:start w:val="1"/>
      <w:numFmt w:val="decimal"/>
      <w:lvlText w:val="%1)"/>
      <w:lvlJc w:val="left"/>
      <w:pPr>
        <w:ind w:left="720" w:hanging="360"/>
      </w:pPr>
      <w:rPr>
        <w:b w:val="0"/>
      </w:rPr>
    </w:lvl>
    <w:lvl w:ilvl="1" w:tplc="745A3754">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93DE4"/>
    <w:multiLevelType w:val="hybridMultilevel"/>
    <w:tmpl w:val="3B4C59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0D166C3"/>
    <w:multiLevelType w:val="hybridMultilevel"/>
    <w:tmpl w:val="15E08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D69A8"/>
    <w:multiLevelType w:val="hybridMultilevel"/>
    <w:tmpl w:val="FF32EEA8"/>
    <w:lvl w:ilvl="0" w:tplc="37E6E3A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16A4364"/>
    <w:multiLevelType w:val="hybridMultilevel"/>
    <w:tmpl w:val="F5ECF7EC"/>
    <w:lvl w:ilvl="0" w:tplc="D5942754">
      <w:start w:val="1"/>
      <w:numFmt w:val="decimal"/>
      <w:lvlText w:val="%1)"/>
      <w:lvlJc w:val="left"/>
      <w:pPr>
        <w:ind w:left="720" w:hanging="360"/>
      </w:pPr>
      <w:rPr>
        <w:rFonts w:hint="default"/>
        <w:b w:val="0"/>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8" w15:restartNumberingAfterBreak="0">
    <w:nsid w:val="42A3181B"/>
    <w:multiLevelType w:val="hybridMultilevel"/>
    <w:tmpl w:val="7A78EE9A"/>
    <w:lvl w:ilvl="0" w:tplc="1D8AB92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3154875"/>
    <w:multiLevelType w:val="hybridMultilevel"/>
    <w:tmpl w:val="23FE529C"/>
    <w:lvl w:ilvl="0" w:tplc="BC86D5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ED1416"/>
    <w:multiLevelType w:val="hybridMultilevel"/>
    <w:tmpl w:val="50705370"/>
    <w:lvl w:ilvl="0" w:tplc="49FE0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BA0494"/>
    <w:multiLevelType w:val="hybridMultilevel"/>
    <w:tmpl w:val="6F80212E"/>
    <w:lvl w:ilvl="0" w:tplc="4746A0A0">
      <w:start w:val="1"/>
      <w:numFmt w:val="decimal"/>
      <w:lvlText w:val="%1)"/>
      <w:lvlJc w:val="left"/>
      <w:pPr>
        <w:ind w:left="720" w:hanging="360"/>
      </w:pPr>
      <w:rPr>
        <w:rFonts w:hint="default"/>
        <w:b w:val="0"/>
      </w:rPr>
    </w:lvl>
    <w:lvl w:ilvl="1" w:tplc="DEFE505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856D87"/>
    <w:multiLevelType w:val="hybridMultilevel"/>
    <w:tmpl w:val="948C6264"/>
    <w:lvl w:ilvl="0" w:tplc="19A63D62">
      <w:start w:val="1"/>
      <w:numFmt w:val="lowerLetter"/>
      <w:lvlText w:val="%1)"/>
      <w:lvlJc w:val="left"/>
      <w:pPr>
        <w:ind w:left="2138" w:hanging="360"/>
      </w:pPr>
      <w:rPr>
        <w:rFonts w:cs="Times New Roman"/>
        <w:b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47F67C05"/>
    <w:multiLevelType w:val="hybridMultilevel"/>
    <w:tmpl w:val="A432B582"/>
    <w:lvl w:ilvl="0" w:tplc="8892CD9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B1D69"/>
    <w:multiLevelType w:val="hybridMultilevel"/>
    <w:tmpl w:val="DB062F76"/>
    <w:lvl w:ilvl="0" w:tplc="F4C83772">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F90D17"/>
    <w:multiLevelType w:val="hybridMultilevel"/>
    <w:tmpl w:val="CF6AC6B0"/>
    <w:lvl w:ilvl="0" w:tplc="ED8CC93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4A3776D9"/>
    <w:multiLevelType w:val="hybridMultilevel"/>
    <w:tmpl w:val="ACAE32C2"/>
    <w:lvl w:ilvl="0" w:tplc="C3727E98">
      <w:start w:val="1"/>
      <w:numFmt w:val="decimal"/>
      <w:lvlText w:val="%1)"/>
      <w:lvlJc w:val="left"/>
      <w:pPr>
        <w:ind w:left="14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4C1B8A"/>
    <w:multiLevelType w:val="hybridMultilevel"/>
    <w:tmpl w:val="B4B058CC"/>
    <w:lvl w:ilvl="0" w:tplc="04150017">
      <w:start w:val="1"/>
      <w:numFmt w:val="lowerLetter"/>
      <w:lvlText w:val="%1)"/>
      <w:lvlJc w:val="left"/>
      <w:pPr>
        <w:ind w:left="1080" w:hanging="360"/>
      </w:pPr>
      <w:rPr>
        <w:rFonts w:hint="default"/>
      </w:rPr>
    </w:lvl>
    <w:lvl w:ilvl="1" w:tplc="F4807BF2">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AF26BC7"/>
    <w:multiLevelType w:val="hybridMultilevel"/>
    <w:tmpl w:val="1F788B7E"/>
    <w:lvl w:ilvl="0" w:tplc="AC327764">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74761B"/>
    <w:multiLevelType w:val="hybridMultilevel"/>
    <w:tmpl w:val="877E6064"/>
    <w:lvl w:ilvl="0" w:tplc="A66037F2">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AD569B"/>
    <w:multiLevelType w:val="hybridMultilevel"/>
    <w:tmpl w:val="B6206C2C"/>
    <w:lvl w:ilvl="0" w:tplc="6FAEE634">
      <w:start w:val="1"/>
      <w:numFmt w:val="lowerLetter"/>
      <w:lvlText w:val="%1)"/>
      <w:lvlJc w:val="left"/>
      <w:pPr>
        <w:ind w:left="1484" w:hanging="360"/>
      </w:pPr>
      <w:rPr>
        <w:rFonts w:hint="default"/>
        <w:b w:val="0"/>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61" w15:restartNumberingAfterBreak="0">
    <w:nsid w:val="4D2D7E11"/>
    <w:multiLevelType w:val="hybridMultilevel"/>
    <w:tmpl w:val="BEDA5220"/>
    <w:lvl w:ilvl="0" w:tplc="43F231FE">
      <w:start w:val="5"/>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62" w15:restartNumberingAfterBreak="0">
    <w:nsid w:val="4DE22CB8"/>
    <w:multiLevelType w:val="hybridMultilevel"/>
    <w:tmpl w:val="3CEA635E"/>
    <w:lvl w:ilvl="0" w:tplc="E6E684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5F2540"/>
    <w:multiLevelType w:val="hybridMultilevel"/>
    <w:tmpl w:val="B9B83E54"/>
    <w:lvl w:ilvl="0" w:tplc="77E4F9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B1575"/>
    <w:multiLevelType w:val="hybridMultilevel"/>
    <w:tmpl w:val="6D024304"/>
    <w:lvl w:ilvl="0" w:tplc="728619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B31DD7"/>
    <w:multiLevelType w:val="hybridMultilevel"/>
    <w:tmpl w:val="43160DF0"/>
    <w:lvl w:ilvl="0" w:tplc="FD6E017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0BC06E5"/>
    <w:multiLevelType w:val="hybridMultilevel"/>
    <w:tmpl w:val="4DCCD9A0"/>
    <w:lvl w:ilvl="0" w:tplc="C110041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BC4872"/>
    <w:multiLevelType w:val="hybridMultilevel"/>
    <w:tmpl w:val="ED4059DC"/>
    <w:lvl w:ilvl="0" w:tplc="D1A65A02">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39B195C"/>
    <w:multiLevelType w:val="hybridMultilevel"/>
    <w:tmpl w:val="10C2377E"/>
    <w:lvl w:ilvl="0" w:tplc="2EBC2F8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1E7E8B"/>
    <w:multiLevelType w:val="hybridMultilevel"/>
    <w:tmpl w:val="D310B384"/>
    <w:lvl w:ilvl="0" w:tplc="697E998A">
      <w:start w:val="1"/>
      <w:numFmt w:val="decimal"/>
      <w:lvlText w:val="%1."/>
      <w:lvlJc w:val="left"/>
      <w:pPr>
        <w:ind w:left="360" w:hanging="360"/>
      </w:pPr>
      <w:rPr>
        <w:rFonts w:ascii="Arial" w:hAnsi="Arial" w:cs="Arial"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664770C"/>
    <w:multiLevelType w:val="hybridMultilevel"/>
    <w:tmpl w:val="5DBA3E0C"/>
    <w:lvl w:ilvl="0" w:tplc="B86E0D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9D631B"/>
    <w:multiLevelType w:val="hybridMultilevel"/>
    <w:tmpl w:val="C27CA614"/>
    <w:lvl w:ilvl="0" w:tplc="A8A202C6">
      <w:start w:val="3"/>
      <w:numFmt w:val="decimal"/>
      <w:lvlText w:val="%1."/>
      <w:lvlJc w:val="left"/>
      <w:pPr>
        <w:ind w:left="360"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72" w15:restartNumberingAfterBreak="0">
    <w:nsid w:val="57DE287E"/>
    <w:multiLevelType w:val="hybridMultilevel"/>
    <w:tmpl w:val="C908C2FA"/>
    <w:lvl w:ilvl="0" w:tplc="A5A057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0115CB"/>
    <w:multiLevelType w:val="hybridMultilevel"/>
    <w:tmpl w:val="ADF40404"/>
    <w:lvl w:ilvl="0" w:tplc="5072858C">
      <w:start w:val="1"/>
      <w:numFmt w:val="decimal"/>
      <w:lvlText w:val="%1)"/>
      <w:lvlJc w:val="left"/>
      <w:pPr>
        <w:ind w:left="720" w:hanging="360"/>
      </w:pPr>
      <w:rPr>
        <w:b w:val="0"/>
      </w:rPr>
    </w:lvl>
    <w:lvl w:ilvl="1" w:tplc="E0D27EB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A2C90"/>
    <w:multiLevelType w:val="hybridMultilevel"/>
    <w:tmpl w:val="B1B63B40"/>
    <w:lvl w:ilvl="0" w:tplc="6428DA6A">
      <w:start w:val="20"/>
      <w:numFmt w:val="decimal"/>
      <w:lvlText w:val="%1."/>
      <w:lvlJc w:val="left"/>
      <w:pPr>
        <w:ind w:left="360"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75" w15:restartNumberingAfterBreak="0">
    <w:nsid w:val="5C154BB4"/>
    <w:multiLevelType w:val="hybridMultilevel"/>
    <w:tmpl w:val="18168728"/>
    <w:lvl w:ilvl="0" w:tplc="75BE80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AB3C4A"/>
    <w:multiLevelType w:val="hybridMultilevel"/>
    <w:tmpl w:val="4E48998C"/>
    <w:lvl w:ilvl="0" w:tplc="248A4772">
      <w:start w:val="1"/>
      <w:numFmt w:val="decimal"/>
      <w:lvlText w:val="%1)"/>
      <w:lvlJc w:val="left"/>
      <w:pPr>
        <w:ind w:left="720" w:hanging="360"/>
      </w:pPr>
      <w:rPr>
        <w:b w:val="0"/>
      </w:rPr>
    </w:lvl>
    <w:lvl w:ilvl="1" w:tplc="DEFE505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676215"/>
    <w:multiLevelType w:val="hybridMultilevel"/>
    <w:tmpl w:val="4364E610"/>
    <w:lvl w:ilvl="0" w:tplc="83863C0E">
      <w:start w:val="1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8A7669"/>
    <w:multiLevelType w:val="multilevel"/>
    <w:tmpl w:val="91E0E4D6"/>
    <w:lvl w:ilvl="0">
      <w:start w:val="2"/>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9" w15:restartNumberingAfterBreak="0">
    <w:nsid w:val="60DB039A"/>
    <w:multiLevelType w:val="hybridMultilevel"/>
    <w:tmpl w:val="72021966"/>
    <w:lvl w:ilvl="0" w:tplc="B024027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2D3078D"/>
    <w:multiLevelType w:val="hybridMultilevel"/>
    <w:tmpl w:val="C3205FC8"/>
    <w:lvl w:ilvl="0" w:tplc="DAA2F4EE">
      <w:start w:val="1"/>
      <w:numFmt w:val="decimal"/>
      <w:lvlText w:val="%1)"/>
      <w:lvlJc w:val="left"/>
      <w:pPr>
        <w:ind w:left="720" w:hanging="360"/>
      </w:pPr>
      <w:rPr>
        <w:rFonts w:hint="default"/>
        <w:b w:val="0"/>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81" w15:restartNumberingAfterBreak="0">
    <w:nsid w:val="642D58CF"/>
    <w:multiLevelType w:val="hybridMultilevel"/>
    <w:tmpl w:val="5606B62C"/>
    <w:lvl w:ilvl="0" w:tplc="E6E684C0">
      <w:start w:val="1"/>
      <w:numFmt w:val="decimal"/>
      <w:lvlText w:val="%1."/>
      <w:lvlJc w:val="left"/>
      <w:pPr>
        <w:ind w:left="360" w:hanging="360"/>
      </w:pPr>
      <w:rPr>
        <w:rFonts w:hint="default"/>
        <w:b/>
      </w:rPr>
    </w:lvl>
    <w:lvl w:ilvl="1" w:tplc="6C96171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58C7D1A"/>
    <w:multiLevelType w:val="hybridMultilevel"/>
    <w:tmpl w:val="FC90E35E"/>
    <w:lvl w:ilvl="0" w:tplc="2CB6882C">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76840BA"/>
    <w:multiLevelType w:val="hybridMultilevel"/>
    <w:tmpl w:val="2D72EB08"/>
    <w:lvl w:ilvl="0" w:tplc="107E19A0">
      <w:start w:val="10"/>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84" w15:restartNumberingAfterBreak="0">
    <w:nsid w:val="678C32B0"/>
    <w:multiLevelType w:val="hybridMultilevel"/>
    <w:tmpl w:val="73808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067905"/>
    <w:multiLevelType w:val="hybridMultilevel"/>
    <w:tmpl w:val="0A64FE4A"/>
    <w:lvl w:ilvl="0" w:tplc="EEFAABE4">
      <w:start w:val="1"/>
      <w:numFmt w:val="decimal"/>
      <w:lvlText w:val="%1."/>
      <w:lvlJc w:val="left"/>
      <w:pPr>
        <w:ind w:left="360" w:hanging="360"/>
      </w:pPr>
      <w:rPr>
        <w:rFonts w:ascii="Arial"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9A9534D"/>
    <w:multiLevelType w:val="hybridMultilevel"/>
    <w:tmpl w:val="E2C09B6E"/>
    <w:lvl w:ilvl="0" w:tplc="58F4EA5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9B81548"/>
    <w:multiLevelType w:val="hybridMultilevel"/>
    <w:tmpl w:val="F9968926"/>
    <w:lvl w:ilvl="0" w:tplc="0D0829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060266"/>
    <w:multiLevelType w:val="hybridMultilevel"/>
    <w:tmpl w:val="88B4D000"/>
    <w:lvl w:ilvl="0" w:tplc="D37E3B64">
      <w:start w:val="19"/>
      <w:numFmt w:val="decimal"/>
      <w:lvlText w:val="%1."/>
      <w:lvlJc w:val="left"/>
      <w:pPr>
        <w:ind w:left="360"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89" w15:restartNumberingAfterBreak="0">
    <w:nsid w:val="705E186F"/>
    <w:multiLevelType w:val="hybridMultilevel"/>
    <w:tmpl w:val="29E4623C"/>
    <w:lvl w:ilvl="0" w:tplc="75CEFBDC">
      <w:start w:val="9"/>
      <w:numFmt w:val="decimal"/>
      <w:lvlText w:val="%1."/>
      <w:lvlJc w:val="left"/>
      <w:pPr>
        <w:ind w:left="360"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90" w15:restartNumberingAfterBreak="0">
    <w:nsid w:val="70AD6D2A"/>
    <w:multiLevelType w:val="hybridMultilevel"/>
    <w:tmpl w:val="48AE93C2"/>
    <w:lvl w:ilvl="0" w:tplc="650CFFC6">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1C4270"/>
    <w:multiLevelType w:val="multilevel"/>
    <w:tmpl w:val="029A23DA"/>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b/>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92" w15:restartNumberingAfterBreak="0">
    <w:nsid w:val="74151724"/>
    <w:multiLevelType w:val="hybridMultilevel"/>
    <w:tmpl w:val="FB4E85FC"/>
    <w:lvl w:ilvl="0" w:tplc="8A1AB066">
      <w:start w:val="1"/>
      <w:numFmt w:val="decimal"/>
      <w:lvlText w:val="%1)"/>
      <w:lvlJc w:val="left"/>
      <w:pPr>
        <w:ind w:left="720" w:hanging="360"/>
      </w:pPr>
      <w:rPr>
        <w:rFonts w:hint="default"/>
        <w:b w:val="0"/>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93" w15:restartNumberingAfterBreak="0">
    <w:nsid w:val="74261A5F"/>
    <w:multiLevelType w:val="hybridMultilevel"/>
    <w:tmpl w:val="2C1EE11C"/>
    <w:lvl w:ilvl="0" w:tplc="312A9008">
      <w:start w:val="21"/>
      <w:numFmt w:val="decimal"/>
      <w:lvlText w:val="%1."/>
      <w:lvlJc w:val="left"/>
      <w:pPr>
        <w:ind w:left="360"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94" w15:restartNumberingAfterBreak="0">
    <w:nsid w:val="74B17B50"/>
    <w:multiLevelType w:val="hybridMultilevel"/>
    <w:tmpl w:val="0472F3A8"/>
    <w:lvl w:ilvl="0" w:tplc="FBD82362">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ED73EF"/>
    <w:multiLevelType w:val="hybridMultilevel"/>
    <w:tmpl w:val="BC56E322"/>
    <w:lvl w:ilvl="0" w:tplc="22D0EC88">
      <w:start w:val="1"/>
      <w:numFmt w:val="decimal"/>
      <w:lvlText w:val="%1)"/>
      <w:lvlJc w:val="left"/>
      <w:pPr>
        <w:ind w:left="786" w:hanging="360"/>
      </w:pPr>
      <w:rPr>
        <w:b w:val="0"/>
      </w:rPr>
    </w:lvl>
    <w:lvl w:ilvl="1" w:tplc="04150019" w:tentative="1">
      <w:start w:val="1"/>
      <w:numFmt w:val="lowerLetter"/>
      <w:lvlText w:val="%2."/>
      <w:lvlJc w:val="left"/>
      <w:pPr>
        <w:ind w:left="48" w:hanging="360"/>
      </w:pPr>
    </w:lvl>
    <w:lvl w:ilvl="2" w:tplc="0415001B" w:tentative="1">
      <w:start w:val="1"/>
      <w:numFmt w:val="lowerRoman"/>
      <w:lvlText w:val="%3."/>
      <w:lvlJc w:val="right"/>
      <w:pPr>
        <w:ind w:left="768" w:hanging="180"/>
      </w:pPr>
    </w:lvl>
    <w:lvl w:ilvl="3" w:tplc="0415000F" w:tentative="1">
      <w:start w:val="1"/>
      <w:numFmt w:val="decimal"/>
      <w:lvlText w:val="%4."/>
      <w:lvlJc w:val="left"/>
      <w:pPr>
        <w:ind w:left="1488" w:hanging="360"/>
      </w:pPr>
    </w:lvl>
    <w:lvl w:ilvl="4" w:tplc="04150019" w:tentative="1">
      <w:start w:val="1"/>
      <w:numFmt w:val="lowerLetter"/>
      <w:lvlText w:val="%5."/>
      <w:lvlJc w:val="left"/>
      <w:pPr>
        <w:ind w:left="2208" w:hanging="360"/>
      </w:pPr>
    </w:lvl>
    <w:lvl w:ilvl="5" w:tplc="0415001B" w:tentative="1">
      <w:start w:val="1"/>
      <w:numFmt w:val="lowerRoman"/>
      <w:lvlText w:val="%6."/>
      <w:lvlJc w:val="right"/>
      <w:pPr>
        <w:ind w:left="2928" w:hanging="180"/>
      </w:pPr>
    </w:lvl>
    <w:lvl w:ilvl="6" w:tplc="0415000F" w:tentative="1">
      <w:start w:val="1"/>
      <w:numFmt w:val="decimal"/>
      <w:lvlText w:val="%7."/>
      <w:lvlJc w:val="left"/>
      <w:pPr>
        <w:ind w:left="3648" w:hanging="360"/>
      </w:pPr>
    </w:lvl>
    <w:lvl w:ilvl="7" w:tplc="04150019" w:tentative="1">
      <w:start w:val="1"/>
      <w:numFmt w:val="lowerLetter"/>
      <w:lvlText w:val="%8."/>
      <w:lvlJc w:val="left"/>
      <w:pPr>
        <w:ind w:left="4368" w:hanging="360"/>
      </w:pPr>
    </w:lvl>
    <w:lvl w:ilvl="8" w:tplc="0415001B" w:tentative="1">
      <w:start w:val="1"/>
      <w:numFmt w:val="lowerRoman"/>
      <w:lvlText w:val="%9."/>
      <w:lvlJc w:val="right"/>
      <w:pPr>
        <w:ind w:left="5088" w:hanging="180"/>
      </w:pPr>
    </w:lvl>
  </w:abstractNum>
  <w:abstractNum w:abstractNumId="96" w15:restartNumberingAfterBreak="0">
    <w:nsid w:val="75C1333F"/>
    <w:multiLevelType w:val="hybridMultilevel"/>
    <w:tmpl w:val="6F4E778C"/>
    <w:lvl w:ilvl="0" w:tplc="95AC91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C93872"/>
    <w:multiLevelType w:val="hybridMultilevel"/>
    <w:tmpl w:val="53E4A5D0"/>
    <w:lvl w:ilvl="0" w:tplc="358ED40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CD2A92"/>
    <w:multiLevelType w:val="hybridMultilevel"/>
    <w:tmpl w:val="AE7A0466"/>
    <w:lvl w:ilvl="0" w:tplc="E750697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063094"/>
    <w:multiLevelType w:val="hybridMultilevel"/>
    <w:tmpl w:val="A0B84D54"/>
    <w:lvl w:ilvl="0" w:tplc="02FCD3C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16440F"/>
    <w:multiLevelType w:val="hybridMultilevel"/>
    <w:tmpl w:val="7B5E5C54"/>
    <w:lvl w:ilvl="0" w:tplc="E028F54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427684"/>
    <w:multiLevelType w:val="hybridMultilevel"/>
    <w:tmpl w:val="E62E0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63487F"/>
    <w:multiLevelType w:val="hybridMultilevel"/>
    <w:tmpl w:val="3CF4DC76"/>
    <w:lvl w:ilvl="0" w:tplc="25FC7AA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7BB63E2F"/>
    <w:multiLevelType w:val="hybridMultilevel"/>
    <w:tmpl w:val="A97C9D62"/>
    <w:lvl w:ilvl="0" w:tplc="6A1C3E4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BC927B2"/>
    <w:multiLevelType w:val="hybridMultilevel"/>
    <w:tmpl w:val="17F43A44"/>
    <w:lvl w:ilvl="0" w:tplc="93F826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D44083"/>
    <w:multiLevelType w:val="hybridMultilevel"/>
    <w:tmpl w:val="87182950"/>
    <w:lvl w:ilvl="0" w:tplc="379A7728">
      <w:start w:val="1"/>
      <w:numFmt w:val="lowerLetter"/>
      <w:lvlText w:val="%1)"/>
      <w:lvlJc w:val="left"/>
      <w:pPr>
        <w:ind w:left="1211" w:hanging="360"/>
      </w:pPr>
      <w:rPr>
        <w:rFonts w:cs="Times New Roman"/>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7CDE3299"/>
    <w:multiLevelType w:val="hybridMultilevel"/>
    <w:tmpl w:val="A1222B02"/>
    <w:lvl w:ilvl="0" w:tplc="67CA5124">
      <w:start w:val="3"/>
      <w:numFmt w:val="decimal"/>
      <w:lvlText w:val="%1."/>
      <w:lvlJc w:val="left"/>
      <w:pPr>
        <w:ind w:left="360" w:hanging="360"/>
      </w:pPr>
      <w:rPr>
        <w:rFonts w:hint="default"/>
        <w:b/>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107" w15:restartNumberingAfterBreak="0">
    <w:nsid w:val="7EFE25E2"/>
    <w:multiLevelType w:val="hybridMultilevel"/>
    <w:tmpl w:val="377288F0"/>
    <w:lvl w:ilvl="0" w:tplc="0E54238C">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91"/>
  </w:num>
  <w:num w:numId="3">
    <w:abstractNumId w:val="46"/>
  </w:num>
  <w:num w:numId="4">
    <w:abstractNumId w:val="27"/>
  </w:num>
  <w:num w:numId="5">
    <w:abstractNumId w:val="52"/>
  </w:num>
  <w:num w:numId="6">
    <w:abstractNumId w:val="26"/>
  </w:num>
  <w:num w:numId="7">
    <w:abstractNumId w:val="73"/>
  </w:num>
  <w:num w:numId="8">
    <w:abstractNumId w:val="55"/>
  </w:num>
  <w:num w:numId="9">
    <w:abstractNumId w:val="13"/>
  </w:num>
  <w:num w:numId="10">
    <w:abstractNumId w:val="35"/>
  </w:num>
  <w:num w:numId="11">
    <w:abstractNumId w:val="17"/>
  </w:num>
  <w:num w:numId="12">
    <w:abstractNumId w:val="82"/>
  </w:num>
  <w:num w:numId="13">
    <w:abstractNumId w:val="19"/>
  </w:num>
  <w:num w:numId="14">
    <w:abstractNumId w:val="25"/>
  </w:num>
  <w:num w:numId="15">
    <w:abstractNumId w:val="60"/>
  </w:num>
  <w:num w:numId="16">
    <w:abstractNumId w:val="34"/>
  </w:num>
  <w:num w:numId="17">
    <w:abstractNumId w:val="83"/>
  </w:num>
  <w:num w:numId="18">
    <w:abstractNumId w:val="56"/>
  </w:num>
  <w:num w:numId="19">
    <w:abstractNumId w:val="21"/>
  </w:num>
  <w:num w:numId="20">
    <w:abstractNumId w:val="11"/>
  </w:num>
  <w:num w:numId="21">
    <w:abstractNumId w:val="30"/>
  </w:num>
  <w:num w:numId="22">
    <w:abstractNumId w:val="92"/>
  </w:num>
  <w:num w:numId="23">
    <w:abstractNumId w:val="63"/>
  </w:num>
  <w:num w:numId="24">
    <w:abstractNumId w:val="8"/>
  </w:num>
  <w:num w:numId="25">
    <w:abstractNumId w:val="105"/>
  </w:num>
  <w:num w:numId="26">
    <w:abstractNumId w:val="6"/>
  </w:num>
  <w:num w:numId="27">
    <w:abstractNumId w:val="37"/>
  </w:num>
  <w:num w:numId="28">
    <w:abstractNumId w:val="1"/>
  </w:num>
  <w:num w:numId="29">
    <w:abstractNumId w:val="89"/>
  </w:num>
  <w:num w:numId="30">
    <w:abstractNumId w:val="36"/>
  </w:num>
  <w:num w:numId="31">
    <w:abstractNumId w:val="47"/>
  </w:num>
  <w:num w:numId="32">
    <w:abstractNumId w:val="88"/>
  </w:num>
  <w:num w:numId="33">
    <w:abstractNumId w:val="38"/>
  </w:num>
  <w:num w:numId="34">
    <w:abstractNumId w:val="74"/>
  </w:num>
  <w:num w:numId="35">
    <w:abstractNumId w:val="80"/>
  </w:num>
  <w:num w:numId="36">
    <w:abstractNumId w:val="93"/>
  </w:num>
  <w:num w:numId="37">
    <w:abstractNumId w:val="10"/>
  </w:num>
  <w:num w:numId="38">
    <w:abstractNumId w:val="39"/>
  </w:num>
  <w:num w:numId="39">
    <w:abstractNumId w:val="71"/>
  </w:num>
  <w:num w:numId="40">
    <w:abstractNumId w:val="66"/>
  </w:num>
  <w:num w:numId="41">
    <w:abstractNumId w:val="40"/>
  </w:num>
  <w:num w:numId="42">
    <w:abstractNumId w:val="69"/>
  </w:num>
  <w:num w:numId="43">
    <w:abstractNumId w:val="86"/>
  </w:num>
  <w:num w:numId="44">
    <w:abstractNumId w:val="29"/>
  </w:num>
  <w:num w:numId="45">
    <w:abstractNumId w:val="0"/>
  </w:num>
  <w:num w:numId="46">
    <w:abstractNumId w:val="5"/>
  </w:num>
  <w:num w:numId="47">
    <w:abstractNumId w:val="100"/>
  </w:num>
  <w:num w:numId="48">
    <w:abstractNumId w:val="95"/>
  </w:num>
  <w:num w:numId="49">
    <w:abstractNumId w:val="9"/>
  </w:num>
  <w:num w:numId="50">
    <w:abstractNumId w:val="96"/>
  </w:num>
  <w:num w:numId="51">
    <w:abstractNumId w:val="94"/>
  </w:num>
  <w:num w:numId="52">
    <w:abstractNumId w:val="48"/>
  </w:num>
  <w:num w:numId="53">
    <w:abstractNumId w:val="58"/>
  </w:num>
  <w:num w:numId="54">
    <w:abstractNumId w:val="15"/>
  </w:num>
  <w:num w:numId="55">
    <w:abstractNumId w:val="77"/>
  </w:num>
  <w:num w:numId="56">
    <w:abstractNumId w:val="33"/>
  </w:num>
  <w:num w:numId="57">
    <w:abstractNumId w:val="49"/>
  </w:num>
  <w:num w:numId="58">
    <w:abstractNumId w:val="90"/>
  </w:num>
  <w:num w:numId="59">
    <w:abstractNumId w:val="3"/>
  </w:num>
  <w:num w:numId="60">
    <w:abstractNumId w:val="28"/>
  </w:num>
  <w:num w:numId="61">
    <w:abstractNumId w:val="101"/>
  </w:num>
  <w:num w:numId="62">
    <w:abstractNumId w:val="50"/>
  </w:num>
  <w:num w:numId="63">
    <w:abstractNumId w:val="22"/>
  </w:num>
  <w:num w:numId="64">
    <w:abstractNumId w:val="104"/>
  </w:num>
  <w:num w:numId="65">
    <w:abstractNumId w:val="79"/>
  </w:num>
  <w:num w:numId="66">
    <w:abstractNumId w:val="23"/>
  </w:num>
  <w:num w:numId="67">
    <w:abstractNumId w:val="4"/>
  </w:num>
  <w:num w:numId="68">
    <w:abstractNumId w:val="65"/>
  </w:num>
  <w:num w:numId="69">
    <w:abstractNumId w:val="102"/>
  </w:num>
  <w:num w:numId="70">
    <w:abstractNumId w:val="20"/>
  </w:num>
  <w:num w:numId="71">
    <w:abstractNumId w:val="45"/>
  </w:num>
  <w:num w:numId="72">
    <w:abstractNumId w:val="62"/>
  </w:num>
  <w:num w:numId="73">
    <w:abstractNumId w:val="72"/>
  </w:num>
  <w:num w:numId="74">
    <w:abstractNumId w:val="106"/>
  </w:num>
  <w:num w:numId="75">
    <w:abstractNumId w:val="31"/>
  </w:num>
  <w:num w:numId="76">
    <w:abstractNumId w:val="61"/>
  </w:num>
  <w:num w:numId="77">
    <w:abstractNumId w:val="12"/>
  </w:num>
  <w:num w:numId="78">
    <w:abstractNumId w:val="2"/>
  </w:num>
  <w:num w:numId="79">
    <w:abstractNumId w:val="42"/>
  </w:num>
  <w:num w:numId="80">
    <w:abstractNumId w:val="76"/>
  </w:num>
  <w:num w:numId="81">
    <w:abstractNumId w:val="85"/>
  </w:num>
  <w:num w:numId="82">
    <w:abstractNumId w:val="70"/>
  </w:num>
  <w:num w:numId="83">
    <w:abstractNumId w:val="54"/>
  </w:num>
  <w:num w:numId="84">
    <w:abstractNumId w:val="59"/>
  </w:num>
  <w:num w:numId="85">
    <w:abstractNumId w:val="107"/>
  </w:num>
  <w:num w:numId="86">
    <w:abstractNumId w:val="81"/>
  </w:num>
  <w:num w:numId="87">
    <w:abstractNumId w:val="51"/>
  </w:num>
  <w:num w:numId="88">
    <w:abstractNumId w:val="99"/>
  </w:num>
  <w:num w:numId="89">
    <w:abstractNumId w:val="43"/>
  </w:num>
  <w:num w:numId="90">
    <w:abstractNumId w:val="57"/>
  </w:num>
  <w:num w:numId="91">
    <w:abstractNumId w:val="64"/>
  </w:num>
  <w:num w:numId="92">
    <w:abstractNumId w:val="87"/>
  </w:num>
  <w:num w:numId="93">
    <w:abstractNumId w:val="18"/>
  </w:num>
  <w:num w:numId="94">
    <w:abstractNumId w:val="75"/>
  </w:num>
  <w:num w:numId="95">
    <w:abstractNumId w:val="98"/>
  </w:num>
  <w:num w:numId="96">
    <w:abstractNumId w:val="68"/>
  </w:num>
  <w:num w:numId="97">
    <w:abstractNumId w:val="53"/>
  </w:num>
  <w:num w:numId="98">
    <w:abstractNumId w:val="24"/>
  </w:num>
  <w:num w:numId="99">
    <w:abstractNumId w:val="67"/>
  </w:num>
  <w:num w:numId="100">
    <w:abstractNumId w:val="16"/>
  </w:num>
  <w:num w:numId="101">
    <w:abstractNumId w:val="84"/>
  </w:num>
  <w:num w:numId="102">
    <w:abstractNumId w:val="41"/>
  </w:num>
  <w:num w:numId="103">
    <w:abstractNumId w:val="14"/>
  </w:num>
  <w:num w:numId="104">
    <w:abstractNumId w:val="44"/>
  </w:num>
  <w:num w:numId="105">
    <w:abstractNumId w:val="32"/>
  </w:num>
  <w:num w:numId="106">
    <w:abstractNumId w:val="103"/>
  </w:num>
  <w:num w:numId="107">
    <w:abstractNumId w:val="97"/>
  </w:num>
  <w:num w:numId="108">
    <w:abstractNumId w:val="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472"/>
    <w:rsid w:val="000005BF"/>
    <w:rsid w:val="00005C2C"/>
    <w:rsid w:val="00007336"/>
    <w:rsid w:val="00011396"/>
    <w:rsid w:val="00012376"/>
    <w:rsid w:val="000142DC"/>
    <w:rsid w:val="0002073D"/>
    <w:rsid w:val="00024D30"/>
    <w:rsid w:val="000267CB"/>
    <w:rsid w:val="00027D65"/>
    <w:rsid w:val="00044971"/>
    <w:rsid w:val="000516FB"/>
    <w:rsid w:val="00051C01"/>
    <w:rsid w:val="00053D13"/>
    <w:rsid w:val="0008166D"/>
    <w:rsid w:val="000853FC"/>
    <w:rsid w:val="0009035C"/>
    <w:rsid w:val="00091463"/>
    <w:rsid w:val="00092228"/>
    <w:rsid w:val="00094E57"/>
    <w:rsid w:val="0009729F"/>
    <w:rsid w:val="000A2734"/>
    <w:rsid w:val="000B25E9"/>
    <w:rsid w:val="000B331F"/>
    <w:rsid w:val="000B3760"/>
    <w:rsid w:val="000C328A"/>
    <w:rsid w:val="000C4189"/>
    <w:rsid w:val="000C5420"/>
    <w:rsid w:val="000D2049"/>
    <w:rsid w:val="000E10B1"/>
    <w:rsid w:val="000E1794"/>
    <w:rsid w:val="000E398F"/>
    <w:rsid w:val="000F397C"/>
    <w:rsid w:val="00100659"/>
    <w:rsid w:val="00101EEE"/>
    <w:rsid w:val="001048B8"/>
    <w:rsid w:val="001063AD"/>
    <w:rsid w:val="001142E7"/>
    <w:rsid w:val="001414FB"/>
    <w:rsid w:val="00141A76"/>
    <w:rsid w:val="00150828"/>
    <w:rsid w:val="00161F74"/>
    <w:rsid w:val="00174C94"/>
    <w:rsid w:val="0018053E"/>
    <w:rsid w:val="001824E7"/>
    <w:rsid w:val="00191447"/>
    <w:rsid w:val="001A0598"/>
    <w:rsid w:val="001A0A57"/>
    <w:rsid w:val="001A3B73"/>
    <w:rsid w:val="001B0E65"/>
    <w:rsid w:val="001B17AF"/>
    <w:rsid w:val="001B3BDA"/>
    <w:rsid w:val="001B70FC"/>
    <w:rsid w:val="001C1D18"/>
    <w:rsid w:val="001D5C2C"/>
    <w:rsid w:val="001D772F"/>
    <w:rsid w:val="001E08F0"/>
    <w:rsid w:val="001E0E47"/>
    <w:rsid w:val="001E2996"/>
    <w:rsid w:val="001E4AC7"/>
    <w:rsid w:val="001F058D"/>
    <w:rsid w:val="001F11BA"/>
    <w:rsid w:val="001F1534"/>
    <w:rsid w:val="001F2B0A"/>
    <w:rsid w:val="00202E28"/>
    <w:rsid w:val="00204530"/>
    <w:rsid w:val="0020715D"/>
    <w:rsid w:val="0021399E"/>
    <w:rsid w:val="00215F11"/>
    <w:rsid w:val="0022337E"/>
    <w:rsid w:val="002253F2"/>
    <w:rsid w:val="00236D12"/>
    <w:rsid w:val="00237599"/>
    <w:rsid w:val="00240F8D"/>
    <w:rsid w:val="00252774"/>
    <w:rsid w:val="00252D78"/>
    <w:rsid w:val="00255A36"/>
    <w:rsid w:val="0026235F"/>
    <w:rsid w:val="0027267F"/>
    <w:rsid w:val="0028421D"/>
    <w:rsid w:val="002853D6"/>
    <w:rsid w:val="0028786B"/>
    <w:rsid w:val="00290A1C"/>
    <w:rsid w:val="002B3CE4"/>
    <w:rsid w:val="002D3414"/>
    <w:rsid w:val="002E11A5"/>
    <w:rsid w:val="002E25FB"/>
    <w:rsid w:val="002E7A93"/>
    <w:rsid w:val="002F6D67"/>
    <w:rsid w:val="00302A6C"/>
    <w:rsid w:val="00303C41"/>
    <w:rsid w:val="0030730B"/>
    <w:rsid w:val="003107A8"/>
    <w:rsid w:val="00314291"/>
    <w:rsid w:val="0031583D"/>
    <w:rsid w:val="00317B54"/>
    <w:rsid w:val="003254D7"/>
    <w:rsid w:val="00327D93"/>
    <w:rsid w:val="00331AC5"/>
    <w:rsid w:val="00344C32"/>
    <w:rsid w:val="00346993"/>
    <w:rsid w:val="00347317"/>
    <w:rsid w:val="00356BAC"/>
    <w:rsid w:val="00376B09"/>
    <w:rsid w:val="003808DD"/>
    <w:rsid w:val="00383D7C"/>
    <w:rsid w:val="003A25CC"/>
    <w:rsid w:val="003C41B2"/>
    <w:rsid w:val="003D43AC"/>
    <w:rsid w:val="003D4F92"/>
    <w:rsid w:val="003D7EE1"/>
    <w:rsid w:val="003F03FA"/>
    <w:rsid w:val="003F2FED"/>
    <w:rsid w:val="003F3648"/>
    <w:rsid w:val="003F48B5"/>
    <w:rsid w:val="00400465"/>
    <w:rsid w:val="0040126E"/>
    <w:rsid w:val="00410799"/>
    <w:rsid w:val="00414147"/>
    <w:rsid w:val="00416AAA"/>
    <w:rsid w:val="004201AB"/>
    <w:rsid w:val="0042082A"/>
    <w:rsid w:val="00424687"/>
    <w:rsid w:val="00437F94"/>
    <w:rsid w:val="00443E03"/>
    <w:rsid w:val="0044536B"/>
    <w:rsid w:val="004503E6"/>
    <w:rsid w:val="0045072C"/>
    <w:rsid w:val="00452D7C"/>
    <w:rsid w:val="00455896"/>
    <w:rsid w:val="004665B8"/>
    <w:rsid w:val="0047033C"/>
    <w:rsid w:val="00474691"/>
    <w:rsid w:val="00480053"/>
    <w:rsid w:val="00494097"/>
    <w:rsid w:val="00494D8C"/>
    <w:rsid w:val="00495ED2"/>
    <w:rsid w:val="004B3F8B"/>
    <w:rsid w:val="004C4946"/>
    <w:rsid w:val="004D010C"/>
    <w:rsid w:val="004E6A6C"/>
    <w:rsid w:val="004E7552"/>
    <w:rsid w:val="004F1BDF"/>
    <w:rsid w:val="005041FA"/>
    <w:rsid w:val="00512265"/>
    <w:rsid w:val="005321DB"/>
    <w:rsid w:val="0054000B"/>
    <w:rsid w:val="00541B8F"/>
    <w:rsid w:val="0054451D"/>
    <w:rsid w:val="00545925"/>
    <w:rsid w:val="00550796"/>
    <w:rsid w:val="00551E05"/>
    <w:rsid w:val="00552AA7"/>
    <w:rsid w:val="0055426F"/>
    <w:rsid w:val="005631A5"/>
    <w:rsid w:val="00563860"/>
    <w:rsid w:val="005647F2"/>
    <w:rsid w:val="00564CC1"/>
    <w:rsid w:val="005708A2"/>
    <w:rsid w:val="00570969"/>
    <w:rsid w:val="00573A57"/>
    <w:rsid w:val="00573D36"/>
    <w:rsid w:val="00581F2B"/>
    <w:rsid w:val="00593961"/>
    <w:rsid w:val="005C3C2C"/>
    <w:rsid w:val="005D7F39"/>
    <w:rsid w:val="005E0B20"/>
    <w:rsid w:val="005E65DF"/>
    <w:rsid w:val="005E7190"/>
    <w:rsid w:val="00602A2D"/>
    <w:rsid w:val="00603C38"/>
    <w:rsid w:val="006043DE"/>
    <w:rsid w:val="00610164"/>
    <w:rsid w:val="006225B1"/>
    <w:rsid w:val="00625213"/>
    <w:rsid w:val="00630129"/>
    <w:rsid w:val="0063340A"/>
    <w:rsid w:val="006334B7"/>
    <w:rsid w:val="0064118C"/>
    <w:rsid w:val="006445FC"/>
    <w:rsid w:val="006528BA"/>
    <w:rsid w:val="00655569"/>
    <w:rsid w:val="0067752F"/>
    <w:rsid w:val="006776F2"/>
    <w:rsid w:val="006803E1"/>
    <w:rsid w:val="00680512"/>
    <w:rsid w:val="006873FE"/>
    <w:rsid w:val="00696778"/>
    <w:rsid w:val="00696E50"/>
    <w:rsid w:val="006A13F9"/>
    <w:rsid w:val="006A7131"/>
    <w:rsid w:val="006B0404"/>
    <w:rsid w:val="006B79A2"/>
    <w:rsid w:val="006C4641"/>
    <w:rsid w:val="006C48E8"/>
    <w:rsid w:val="006F44B6"/>
    <w:rsid w:val="007058C5"/>
    <w:rsid w:val="0071216C"/>
    <w:rsid w:val="00723ECB"/>
    <w:rsid w:val="0072534B"/>
    <w:rsid w:val="00725C72"/>
    <w:rsid w:val="00732354"/>
    <w:rsid w:val="00745CDE"/>
    <w:rsid w:val="00752235"/>
    <w:rsid w:val="00760F61"/>
    <w:rsid w:val="007627D0"/>
    <w:rsid w:val="00763101"/>
    <w:rsid w:val="00764A5E"/>
    <w:rsid w:val="007717B9"/>
    <w:rsid w:val="007754DD"/>
    <w:rsid w:val="007760D9"/>
    <w:rsid w:val="007819FA"/>
    <w:rsid w:val="00782822"/>
    <w:rsid w:val="007830A5"/>
    <w:rsid w:val="00785113"/>
    <w:rsid w:val="00786841"/>
    <w:rsid w:val="0079068C"/>
    <w:rsid w:val="007913B9"/>
    <w:rsid w:val="0079370F"/>
    <w:rsid w:val="00796519"/>
    <w:rsid w:val="007A0EDB"/>
    <w:rsid w:val="007A1875"/>
    <w:rsid w:val="007B2A4A"/>
    <w:rsid w:val="007B3195"/>
    <w:rsid w:val="007C21D3"/>
    <w:rsid w:val="007D4756"/>
    <w:rsid w:val="007D5A97"/>
    <w:rsid w:val="007F2A77"/>
    <w:rsid w:val="008003C2"/>
    <w:rsid w:val="008044D7"/>
    <w:rsid w:val="0080494C"/>
    <w:rsid w:val="00810FB3"/>
    <w:rsid w:val="0081557A"/>
    <w:rsid w:val="008253EE"/>
    <w:rsid w:val="00830551"/>
    <w:rsid w:val="00835AA3"/>
    <w:rsid w:val="00842450"/>
    <w:rsid w:val="00855ED1"/>
    <w:rsid w:val="00864F1E"/>
    <w:rsid w:val="00867946"/>
    <w:rsid w:val="008872BE"/>
    <w:rsid w:val="008927DD"/>
    <w:rsid w:val="008947CF"/>
    <w:rsid w:val="008A0336"/>
    <w:rsid w:val="008A6749"/>
    <w:rsid w:val="008A7D6F"/>
    <w:rsid w:val="008B7C60"/>
    <w:rsid w:val="008C1D84"/>
    <w:rsid w:val="008C632D"/>
    <w:rsid w:val="008C79AC"/>
    <w:rsid w:val="008D1775"/>
    <w:rsid w:val="008D7186"/>
    <w:rsid w:val="008E2389"/>
    <w:rsid w:val="008E4F74"/>
    <w:rsid w:val="00905050"/>
    <w:rsid w:val="0091069B"/>
    <w:rsid w:val="00911913"/>
    <w:rsid w:val="00913F40"/>
    <w:rsid w:val="00917552"/>
    <w:rsid w:val="00925FC7"/>
    <w:rsid w:val="009260E1"/>
    <w:rsid w:val="009333F8"/>
    <w:rsid w:val="00941776"/>
    <w:rsid w:val="0095581C"/>
    <w:rsid w:val="00956C33"/>
    <w:rsid w:val="009618B1"/>
    <w:rsid w:val="00963BFF"/>
    <w:rsid w:val="00966C89"/>
    <w:rsid w:val="009676C6"/>
    <w:rsid w:val="009737D3"/>
    <w:rsid w:val="00975431"/>
    <w:rsid w:val="00983CAB"/>
    <w:rsid w:val="009857F7"/>
    <w:rsid w:val="009B3154"/>
    <w:rsid w:val="009B6FB8"/>
    <w:rsid w:val="009C53A5"/>
    <w:rsid w:val="009C54CE"/>
    <w:rsid w:val="009E3B86"/>
    <w:rsid w:val="009E4020"/>
    <w:rsid w:val="009F00CB"/>
    <w:rsid w:val="009F65F2"/>
    <w:rsid w:val="00A01116"/>
    <w:rsid w:val="00A02F77"/>
    <w:rsid w:val="00A05CDB"/>
    <w:rsid w:val="00A072FB"/>
    <w:rsid w:val="00A11B3C"/>
    <w:rsid w:val="00A1798A"/>
    <w:rsid w:val="00A20044"/>
    <w:rsid w:val="00A25976"/>
    <w:rsid w:val="00A313D4"/>
    <w:rsid w:val="00A356E7"/>
    <w:rsid w:val="00A43E37"/>
    <w:rsid w:val="00A446C0"/>
    <w:rsid w:val="00A530E6"/>
    <w:rsid w:val="00A5753C"/>
    <w:rsid w:val="00A57A8C"/>
    <w:rsid w:val="00A636FA"/>
    <w:rsid w:val="00A64F61"/>
    <w:rsid w:val="00A66B8D"/>
    <w:rsid w:val="00A73228"/>
    <w:rsid w:val="00A805DE"/>
    <w:rsid w:val="00A94041"/>
    <w:rsid w:val="00AA5C70"/>
    <w:rsid w:val="00AC606A"/>
    <w:rsid w:val="00AD12D9"/>
    <w:rsid w:val="00AD28B1"/>
    <w:rsid w:val="00AD72AF"/>
    <w:rsid w:val="00AE0804"/>
    <w:rsid w:val="00AE43A3"/>
    <w:rsid w:val="00AF14EF"/>
    <w:rsid w:val="00AF78C3"/>
    <w:rsid w:val="00B03132"/>
    <w:rsid w:val="00B1779F"/>
    <w:rsid w:val="00B2204F"/>
    <w:rsid w:val="00B34472"/>
    <w:rsid w:val="00B346EB"/>
    <w:rsid w:val="00B41048"/>
    <w:rsid w:val="00B424E9"/>
    <w:rsid w:val="00B43638"/>
    <w:rsid w:val="00B47A0B"/>
    <w:rsid w:val="00B70260"/>
    <w:rsid w:val="00B95DAF"/>
    <w:rsid w:val="00B97474"/>
    <w:rsid w:val="00BA78D5"/>
    <w:rsid w:val="00BB0A1A"/>
    <w:rsid w:val="00BB6CA5"/>
    <w:rsid w:val="00BC3D98"/>
    <w:rsid w:val="00BD14A8"/>
    <w:rsid w:val="00BD26A9"/>
    <w:rsid w:val="00BD788A"/>
    <w:rsid w:val="00BE6F3A"/>
    <w:rsid w:val="00BF3C67"/>
    <w:rsid w:val="00C05D68"/>
    <w:rsid w:val="00C173C8"/>
    <w:rsid w:val="00C176BA"/>
    <w:rsid w:val="00C176E9"/>
    <w:rsid w:val="00C2295A"/>
    <w:rsid w:val="00C25ECC"/>
    <w:rsid w:val="00C303C7"/>
    <w:rsid w:val="00C31E9A"/>
    <w:rsid w:val="00C35E96"/>
    <w:rsid w:val="00C360A3"/>
    <w:rsid w:val="00C37B8C"/>
    <w:rsid w:val="00C40B95"/>
    <w:rsid w:val="00C45C37"/>
    <w:rsid w:val="00C5766B"/>
    <w:rsid w:val="00C6447E"/>
    <w:rsid w:val="00C71250"/>
    <w:rsid w:val="00C72984"/>
    <w:rsid w:val="00C934DB"/>
    <w:rsid w:val="00CA100F"/>
    <w:rsid w:val="00CB698C"/>
    <w:rsid w:val="00CC1E09"/>
    <w:rsid w:val="00CC55D0"/>
    <w:rsid w:val="00CC5B76"/>
    <w:rsid w:val="00CD09E3"/>
    <w:rsid w:val="00CD754A"/>
    <w:rsid w:val="00CD7D3A"/>
    <w:rsid w:val="00CE02A1"/>
    <w:rsid w:val="00CF2992"/>
    <w:rsid w:val="00CF30F4"/>
    <w:rsid w:val="00CF4FEE"/>
    <w:rsid w:val="00D04C35"/>
    <w:rsid w:val="00D162CC"/>
    <w:rsid w:val="00D24513"/>
    <w:rsid w:val="00D27CB2"/>
    <w:rsid w:val="00D31AF8"/>
    <w:rsid w:val="00D33686"/>
    <w:rsid w:val="00D41D5C"/>
    <w:rsid w:val="00D5220F"/>
    <w:rsid w:val="00D52494"/>
    <w:rsid w:val="00D60413"/>
    <w:rsid w:val="00D607E8"/>
    <w:rsid w:val="00D619E0"/>
    <w:rsid w:val="00D6376D"/>
    <w:rsid w:val="00D63F3B"/>
    <w:rsid w:val="00D6723F"/>
    <w:rsid w:val="00D73AFC"/>
    <w:rsid w:val="00D83C8A"/>
    <w:rsid w:val="00D847AD"/>
    <w:rsid w:val="00D943D1"/>
    <w:rsid w:val="00DA3067"/>
    <w:rsid w:val="00DA3897"/>
    <w:rsid w:val="00DA3DA0"/>
    <w:rsid w:val="00DA7259"/>
    <w:rsid w:val="00DA7620"/>
    <w:rsid w:val="00DB30F7"/>
    <w:rsid w:val="00DC0994"/>
    <w:rsid w:val="00DC0E6A"/>
    <w:rsid w:val="00DC2A35"/>
    <w:rsid w:val="00DC2EA7"/>
    <w:rsid w:val="00DC3132"/>
    <w:rsid w:val="00DD03CB"/>
    <w:rsid w:val="00DD264D"/>
    <w:rsid w:val="00DE1DE7"/>
    <w:rsid w:val="00DE7A8A"/>
    <w:rsid w:val="00E01C5F"/>
    <w:rsid w:val="00E0258A"/>
    <w:rsid w:val="00E03884"/>
    <w:rsid w:val="00E075E8"/>
    <w:rsid w:val="00E105C6"/>
    <w:rsid w:val="00E111A5"/>
    <w:rsid w:val="00E11820"/>
    <w:rsid w:val="00E133B4"/>
    <w:rsid w:val="00E24305"/>
    <w:rsid w:val="00E27669"/>
    <w:rsid w:val="00E31C9C"/>
    <w:rsid w:val="00E34B24"/>
    <w:rsid w:val="00E37E3C"/>
    <w:rsid w:val="00E611B0"/>
    <w:rsid w:val="00E626C0"/>
    <w:rsid w:val="00E720E9"/>
    <w:rsid w:val="00E77C55"/>
    <w:rsid w:val="00E84361"/>
    <w:rsid w:val="00E847AC"/>
    <w:rsid w:val="00E91C3D"/>
    <w:rsid w:val="00EB4499"/>
    <w:rsid w:val="00EB681D"/>
    <w:rsid w:val="00EB75DF"/>
    <w:rsid w:val="00ED4987"/>
    <w:rsid w:val="00ED6F85"/>
    <w:rsid w:val="00EE3F9A"/>
    <w:rsid w:val="00EE4953"/>
    <w:rsid w:val="00F032B4"/>
    <w:rsid w:val="00F10200"/>
    <w:rsid w:val="00F10EEA"/>
    <w:rsid w:val="00F253A0"/>
    <w:rsid w:val="00F26433"/>
    <w:rsid w:val="00F33A82"/>
    <w:rsid w:val="00F401A0"/>
    <w:rsid w:val="00F539EB"/>
    <w:rsid w:val="00F63FE6"/>
    <w:rsid w:val="00F65104"/>
    <w:rsid w:val="00F71F89"/>
    <w:rsid w:val="00F7525C"/>
    <w:rsid w:val="00F76BA6"/>
    <w:rsid w:val="00F815FE"/>
    <w:rsid w:val="00F8372F"/>
    <w:rsid w:val="00F93A94"/>
    <w:rsid w:val="00F97AD7"/>
    <w:rsid w:val="00FA6070"/>
    <w:rsid w:val="00FB22C2"/>
    <w:rsid w:val="00FD763B"/>
    <w:rsid w:val="00FE234E"/>
    <w:rsid w:val="00FE6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B7D4"/>
  <w15:docId w15:val="{B17A2D86-47E9-4C3E-AE03-F05535A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745C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190"/>
    <w:pPr>
      <w:ind w:left="720"/>
      <w:contextualSpacing/>
    </w:pPr>
  </w:style>
  <w:style w:type="paragraph" w:styleId="Tekstdymka">
    <w:name w:val="Balloon Text"/>
    <w:basedOn w:val="Normalny"/>
    <w:link w:val="TekstdymkaZnak"/>
    <w:uiPriority w:val="99"/>
    <w:semiHidden/>
    <w:unhideWhenUsed/>
    <w:rsid w:val="004F1B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BDF"/>
    <w:rPr>
      <w:rFonts w:ascii="Segoe UI" w:hAnsi="Segoe UI" w:cs="Segoe UI"/>
      <w:sz w:val="18"/>
      <w:szCs w:val="18"/>
    </w:rPr>
  </w:style>
  <w:style w:type="paragraph" w:styleId="Nagwek">
    <w:name w:val="header"/>
    <w:basedOn w:val="Normalny"/>
    <w:link w:val="NagwekZnak"/>
    <w:uiPriority w:val="99"/>
    <w:unhideWhenUsed/>
    <w:rsid w:val="004F1B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BDF"/>
  </w:style>
  <w:style w:type="paragraph" w:styleId="Stopka">
    <w:name w:val="footer"/>
    <w:basedOn w:val="Normalny"/>
    <w:link w:val="StopkaZnak"/>
    <w:uiPriority w:val="99"/>
    <w:unhideWhenUsed/>
    <w:rsid w:val="004F1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BDF"/>
  </w:style>
  <w:style w:type="character" w:styleId="Odwoaniedokomentarza">
    <w:name w:val="annotation reference"/>
    <w:basedOn w:val="Domylnaczcionkaakapitu"/>
    <w:uiPriority w:val="99"/>
    <w:semiHidden/>
    <w:unhideWhenUsed/>
    <w:rsid w:val="008947CF"/>
    <w:rPr>
      <w:sz w:val="16"/>
      <w:szCs w:val="16"/>
    </w:rPr>
  </w:style>
  <w:style w:type="paragraph" w:styleId="Tekstkomentarza">
    <w:name w:val="annotation text"/>
    <w:basedOn w:val="Normalny"/>
    <w:link w:val="TekstkomentarzaZnak"/>
    <w:uiPriority w:val="99"/>
    <w:semiHidden/>
    <w:unhideWhenUsed/>
    <w:rsid w:val="008947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47CF"/>
    <w:rPr>
      <w:sz w:val="20"/>
      <w:szCs w:val="20"/>
    </w:rPr>
  </w:style>
  <w:style w:type="paragraph" w:styleId="Tematkomentarza">
    <w:name w:val="annotation subject"/>
    <w:basedOn w:val="Tekstkomentarza"/>
    <w:next w:val="Tekstkomentarza"/>
    <w:link w:val="TematkomentarzaZnak"/>
    <w:uiPriority w:val="99"/>
    <w:semiHidden/>
    <w:unhideWhenUsed/>
    <w:rsid w:val="008947CF"/>
    <w:rPr>
      <w:b/>
      <w:bCs/>
    </w:rPr>
  </w:style>
  <w:style w:type="character" w:customStyle="1" w:styleId="TematkomentarzaZnak">
    <w:name w:val="Temat komentarza Znak"/>
    <w:basedOn w:val="TekstkomentarzaZnak"/>
    <w:link w:val="Tematkomentarza"/>
    <w:uiPriority w:val="99"/>
    <w:semiHidden/>
    <w:rsid w:val="008947CF"/>
    <w:rPr>
      <w:b/>
      <w:bCs/>
      <w:sz w:val="20"/>
      <w:szCs w:val="20"/>
    </w:rPr>
  </w:style>
  <w:style w:type="paragraph" w:styleId="Bezodstpw">
    <w:name w:val="No Spacing"/>
    <w:uiPriority w:val="1"/>
    <w:qFormat/>
    <w:rsid w:val="00376B09"/>
    <w:pPr>
      <w:spacing w:after="0" w:line="240" w:lineRule="auto"/>
    </w:pPr>
  </w:style>
  <w:style w:type="paragraph" w:styleId="Tytu">
    <w:name w:val="Title"/>
    <w:basedOn w:val="Normalny"/>
    <w:link w:val="TytuZnak"/>
    <w:qFormat/>
    <w:rsid w:val="003254D7"/>
    <w:pPr>
      <w:spacing w:after="0" w:line="240" w:lineRule="auto"/>
      <w:jc w:val="center"/>
    </w:pPr>
    <w:rPr>
      <w:rFonts w:ascii="Arial" w:eastAsia="Times New Roman" w:hAnsi="Arial" w:cs="Times New Roman"/>
      <w:sz w:val="32"/>
      <w:szCs w:val="24"/>
    </w:rPr>
  </w:style>
  <w:style w:type="character" w:customStyle="1" w:styleId="TytuZnak">
    <w:name w:val="Tytuł Znak"/>
    <w:basedOn w:val="Domylnaczcionkaakapitu"/>
    <w:link w:val="Tytu"/>
    <w:rsid w:val="003254D7"/>
    <w:rPr>
      <w:rFonts w:ascii="Arial" w:eastAsia="Times New Roman" w:hAnsi="Arial" w:cs="Times New Roman"/>
      <w:sz w:val="32"/>
      <w:szCs w:val="24"/>
    </w:rPr>
  </w:style>
  <w:style w:type="paragraph" w:customStyle="1" w:styleId="pkt">
    <w:name w:val="pkt"/>
    <w:basedOn w:val="Normalny"/>
    <w:rsid w:val="008D1775"/>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72A3-C07F-4C03-B8B5-2B947C08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14608</Words>
  <Characters>87653</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BR</cp:lastModifiedBy>
  <cp:revision>232</cp:revision>
  <cp:lastPrinted>2018-02-21T06:30:00Z</cp:lastPrinted>
  <dcterms:created xsi:type="dcterms:W3CDTF">2016-12-06T11:11:00Z</dcterms:created>
  <dcterms:modified xsi:type="dcterms:W3CDTF">2018-03-28T08:57:00Z</dcterms:modified>
</cp:coreProperties>
</file>