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:rsidTr="00B016EF">
        <w:trPr>
          <w:trHeight w:val="1620"/>
        </w:trPr>
        <w:tc>
          <w:tcPr>
            <w:tcW w:w="4860" w:type="dxa"/>
          </w:tcPr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C1D2A">
        <w:rPr>
          <w:rFonts w:ascii="Arial" w:eastAsia="Times New Roman" w:hAnsi="Arial" w:cs="Arial"/>
          <w:b/>
          <w:sz w:val="20"/>
          <w:szCs w:val="20"/>
          <w:lang w:eastAsia="pl-PL"/>
        </w:rPr>
        <w:t>Zakup i dostawa nowego samochodu</w:t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asenizacyjnego wraz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osprzętem </w:t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Przedsiębiorstwa Usług Komunalnych </w:t>
      </w:r>
      <w:r w:rsidR="00625DE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26" w:rsidRDefault="003D5826" w:rsidP="00004220">
      <w:pPr>
        <w:spacing w:after="0" w:line="240" w:lineRule="auto"/>
      </w:pPr>
      <w:r>
        <w:separator/>
      </w:r>
    </w:p>
  </w:endnote>
  <w:endnote w:type="continuationSeparator" w:id="0">
    <w:p w:rsidR="003D5826" w:rsidRDefault="003D5826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3D58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22">
          <w:rPr>
            <w:noProof/>
          </w:rPr>
          <w:t>2</w:t>
        </w:r>
        <w:r>
          <w:fldChar w:fldCharType="end"/>
        </w:r>
      </w:p>
    </w:sdtContent>
  </w:sdt>
  <w:p w:rsidR="00AE256F" w:rsidRDefault="003D58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26" w:rsidRDefault="003D5826" w:rsidP="00004220">
      <w:pPr>
        <w:spacing w:after="0" w:line="240" w:lineRule="auto"/>
      </w:pPr>
      <w:r>
        <w:separator/>
      </w:r>
    </w:p>
  </w:footnote>
  <w:footnote w:type="continuationSeparator" w:id="0">
    <w:p w:rsidR="003D5826" w:rsidRDefault="003D5826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3D5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20" w:rsidRDefault="00004220" w:rsidP="0000422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2C1D2A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AE256F" w:rsidRDefault="003D5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0"/>
    <w:rsid w:val="00004220"/>
    <w:rsid w:val="002C1D2A"/>
    <w:rsid w:val="00342568"/>
    <w:rsid w:val="0039019D"/>
    <w:rsid w:val="003965C0"/>
    <w:rsid w:val="003D5826"/>
    <w:rsid w:val="00401404"/>
    <w:rsid w:val="00605FD1"/>
    <w:rsid w:val="00625DED"/>
    <w:rsid w:val="0071300A"/>
    <w:rsid w:val="00926D33"/>
    <w:rsid w:val="00AB7071"/>
    <w:rsid w:val="00C053F7"/>
    <w:rsid w:val="00E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2019-03-06T12:34:00Z</dcterms:created>
  <dcterms:modified xsi:type="dcterms:W3CDTF">2019-03-27T07:56:00Z</dcterms:modified>
</cp:coreProperties>
</file>