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DDF" w:rsidRPr="002861F2" w:rsidRDefault="00DE3DDF" w:rsidP="00DE3DDF">
      <w:pPr>
        <w:jc w:val="right"/>
        <w:rPr>
          <w:rFonts w:ascii="Arial" w:hAnsi="Arial" w:cs="Arial"/>
          <w:b/>
          <w:sz w:val="20"/>
          <w:szCs w:val="20"/>
          <w:u w:val="single"/>
        </w:rPr>
      </w:pPr>
      <w:r w:rsidRPr="002861F2">
        <w:rPr>
          <w:rFonts w:ascii="Arial" w:hAnsi="Arial" w:cs="Arial"/>
          <w:b/>
          <w:sz w:val="20"/>
          <w:szCs w:val="20"/>
          <w:u w:val="single"/>
        </w:rPr>
        <w:t xml:space="preserve">Załącznik Nr 4 </w:t>
      </w:r>
    </w:p>
    <w:p w:rsidR="00DE3DDF" w:rsidRPr="000F039D" w:rsidRDefault="00DE3DDF" w:rsidP="00DE3DDF">
      <w:pPr>
        <w:jc w:val="right"/>
        <w:rPr>
          <w:rFonts w:ascii="Arial" w:hAnsi="Arial" w:cs="Arial"/>
          <w:sz w:val="20"/>
          <w:szCs w:val="20"/>
        </w:rPr>
      </w:pPr>
      <w:r w:rsidRPr="000F039D">
        <w:rPr>
          <w:rFonts w:ascii="Arial" w:hAnsi="Arial" w:cs="Arial"/>
          <w:sz w:val="20"/>
          <w:szCs w:val="20"/>
        </w:rPr>
        <w:t>do Ogłoszenia/Zapytania ofertowego</w:t>
      </w:r>
      <w:r>
        <w:rPr>
          <w:rFonts w:ascii="Arial" w:hAnsi="Arial" w:cs="Arial"/>
          <w:sz w:val="20"/>
          <w:szCs w:val="20"/>
        </w:rPr>
        <w:t>*</w:t>
      </w:r>
    </w:p>
    <w:p w:rsidR="00DE3DDF" w:rsidRPr="000F039D" w:rsidRDefault="00455A39" w:rsidP="00DE3DDF">
      <w:pPr>
        <w:jc w:val="right"/>
        <w:rPr>
          <w:rFonts w:ascii="Arial" w:hAnsi="Arial" w:cs="Arial"/>
          <w:sz w:val="20"/>
          <w:szCs w:val="20"/>
        </w:rPr>
      </w:pPr>
      <w:r>
        <w:rPr>
          <w:rFonts w:ascii="Arial" w:hAnsi="Arial" w:cs="Arial"/>
          <w:sz w:val="20"/>
          <w:szCs w:val="20"/>
        </w:rPr>
        <w:t>z dnia 22.</w:t>
      </w:r>
      <w:r w:rsidR="00DE3DDF">
        <w:rPr>
          <w:rFonts w:ascii="Arial" w:hAnsi="Arial" w:cs="Arial"/>
          <w:sz w:val="20"/>
          <w:szCs w:val="20"/>
        </w:rPr>
        <w:t>12.2020</w:t>
      </w:r>
      <w:r w:rsidR="00DE3DDF" w:rsidRPr="000F039D">
        <w:rPr>
          <w:rFonts w:ascii="Arial" w:hAnsi="Arial" w:cs="Arial"/>
          <w:sz w:val="20"/>
          <w:szCs w:val="20"/>
        </w:rPr>
        <w:t xml:space="preserve"> r.</w:t>
      </w:r>
    </w:p>
    <w:p w:rsidR="00DE3DDF" w:rsidRPr="002861F2" w:rsidRDefault="00DE3DDF" w:rsidP="00DE3DDF">
      <w:pPr>
        <w:jc w:val="right"/>
        <w:rPr>
          <w:rFonts w:ascii="Arial" w:hAnsi="Arial" w:cs="Arial"/>
          <w:sz w:val="20"/>
          <w:szCs w:val="20"/>
          <w:u w:val="single"/>
        </w:rPr>
      </w:pPr>
    </w:p>
    <w:p w:rsidR="00DE3DDF" w:rsidRDefault="00DE3DDF" w:rsidP="00DE3DDF">
      <w:pPr>
        <w:jc w:val="both"/>
        <w:rPr>
          <w:rFonts w:ascii="Arial" w:hAnsi="Arial" w:cs="Arial"/>
          <w:sz w:val="20"/>
          <w:szCs w:val="20"/>
        </w:rPr>
      </w:pPr>
    </w:p>
    <w:p w:rsidR="00DE3DDF" w:rsidRDefault="00DE3DDF" w:rsidP="00DE3DDF">
      <w:pPr>
        <w:jc w:val="center"/>
        <w:rPr>
          <w:rFonts w:ascii="Arial" w:hAnsi="Arial" w:cs="Arial"/>
        </w:rPr>
      </w:pPr>
      <w:r>
        <w:rPr>
          <w:rFonts w:ascii="Arial" w:hAnsi="Arial" w:cs="Arial"/>
          <w:b/>
        </w:rPr>
        <w:t>UMOWA DOSTAWY Nr ZP/DO/04/2020</w:t>
      </w:r>
    </w:p>
    <w:p w:rsidR="00DE3DDF" w:rsidRDefault="00DE3DDF" w:rsidP="00DE3DDF">
      <w:pPr>
        <w:jc w:val="center"/>
        <w:rPr>
          <w:rFonts w:ascii="Arial" w:hAnsi="Arial" w:cs="Arial"/>
        </w:rPr>
      </w:pPr>
    </w:p>
    <w:p w:rsidR="00DE3DDF" w:rsidRDefault="00DE3DDF" w:rsidP="00DE3DDF">
      <w:pPr>
        <w:rPr>
          <w:rFonts w:ascii="Arial" w:hAnsi="Arial" w:cs="Arial"/>
          <w:sz w:val="20"/>
          <w:szCs w:val="20"/>
        </w:rPr>
      </w:pPr>
      <w:r>
        <w:rPr>
          <w:rFonts w:ascii="Arial" w:hAnsi="Arial" w:cs="Arial"/>
          <w:sz w:val="20"/>
          <w:szCs w:val="20"/>
        </w:rPr>
        <w:t>zawarta w dniu ........................  2020 r.  pomiędzy:</w:t>
      </w:r>
    </w:p>
    <w:p w:rsidR="00DE3DDF" w:rsidRDefault="00DE3DDF" w:rsidP="00DE3DDF">
      <w:pPr>
        <w:rPr>
          <w:rFonts w:ascii="Arial" w:hAnsi="Arial" w:cs="Arial"/>
          <w:sz w:val="16"/>
          <w:szCs w:val="16"/>
        </w:rPr>
      </w:pPr>
    </w:p>
    <w:p w:rsidR="00DE3DDF" w:rsidRDefault="00DE3DDF" w:rsidP="00DE3DDF">
      <w:pPr>
        <w:jc w:val="both"/>
        <w:rPr>
          <w:rFonts w:ascii="Arial" w:hAnsi="Arial" w:cs="Arial"/>
          <w:sz w:val="20"/>
          <w:szCs w:val="20"/>
        </w:rPr>
      </w:pPr>
      <w:r>
        <w:rPr>
          <w:rFonts w:ascii="Arial" w:hAnsi="Arial" w:cs="Arial"/>
          <w:b/>
          <w:sz w:val="20"/>
          <w:szCs w:val="20"/>
        </w:rPr>
        <w:t xml:space="preserve">Przedsiębiorstwem Usług Komunalnych w Chojnie Sp. z o.o. </w:t>
      </w:r>
      <w:r>
        <w:rPr>
          <w:rFonts w:ascii="Arial" w:hAnsi="Arial" w:cs="Arial"/>
          <w:sz w:val="20"/>
          <w:szCs w:val="20"/>
        </w:rPr>
        <w:t>z siedzibą w Chojnie                               przy ul.</w:t>
      </w:r>
      <w:r>
        <w:rPr>
          <w:rFonts w:ascii="Arial" w:hAnsi="Arial" w:cs="Arial"/>
          <w:b/>
          <w:sz w:val="20"/>
          <w:szCs w:val="20"/>
        </w:rPr>
        <w:t xml:space="preserve"> </w:t>
      </w:r>
      <w:r>
        <w:rPr>
          <w:rFonts w:ascii="Arial" w:hAnsi="Arial" w:cs="Arial"/>
          <w:sz w:val="20"/>
          <w:szCs w:val="20"/>
        </w:rPr>
        <w:t xml:space="preserve">Słowiańskiej 1, wpisanym do rejestru przedsiębiorców  Krajowego Rejestru Sądowego  prowadzonego przez  Sąd Rejonowy Szczecin – Centrum  Szczecinie  </w:t>
      </w:r>
      <w:r w:rsidRPr="00881697">
        <w:rPr>
          <w:rFonts w:ascii="Arial" w:hAnsi="Arial" w:cs="Arial"/>
          <w:bCs/>
          <w:sz w:val="20"/>
          <w:szCs w:val="20"/>
        </w:rPr>
        <w:t>XIII</w:t>
      </w:r>
      <w:r w:rsidRPr="00881697">
        <w:rPr>
          <w:rFonts w:ascii="Arial" w:hAnsi="Arial" w:cs="Arial"/>
          <w:bCs/>
          <w:color w:val="000000"/>
          <w:sz w:val="20"/>
          <w:szCs w:val="20"/>
        </w:rPr>
        <w:t xml:space="preserve"> Wydział Gospodarczy</w:t>
      </w:r>
      <w:r>
        <w:rPr>
          <w:rFonts w:ascii="Arial" w:hAnsi="Arial" w:cs="Arial"/>
          <w:bCs/>
          <w:color w:val="000000"/>
          <w:sz w:val="20"/>
          <w:szCs w:val="20"/>
        </w:rPr>
        <w:t xml:space="preserve">             </w:t>
      </w:r>
      <w:r w:rsidRPr="00881697">
        <w:rPr>
          <w:rFonts w:ascii="Arial" w:hAnsi="Arial" w:cs="Arial"/>
          <w:bCs/>
          <w:color w:val="000000"/>
          <w:sz w:val="20"/>
          <w:szCs w:val="20"/>
        </w:rPr>
        <w:t xml:space="preserve"> pod numerem KRS 0000076332,</w:t>
      </w:r>
      <w:r>
        <w:rPr>
          <w:rFonts w:ascii="Arial" w:hAnsi="Arial" w:cs="Arial"/>
          <w:bCs/>
          <w:color w:val="000000"/>
          <w:sz w:val="20"/>
          <w:szCs w:val="20"/>
        </w:rPr>
        <w:t xml:space="preserve"> Nr rej. BDO: </w:t>
      </w:r>
      <w:r w:rsidRPr="00EB2A74">
        <w:rPr>
          <w:rFonts w:ascii="Arial" w:hAnsi="Arial" w:cs="Arial"/>
          <w:bCs/>
          <w:color w:val="000000"/>
          <w:sz w:val="20"/>
          <w:szCs w:val="20"/>
        </w:rPr>
        <w:t>000015054</w:t>
      </w:r>
      <w:r>
        <w:rPr>
          <w:rFonts w:ascii="Arial" w:hAnsi="Arial" w:cs="Arial"/>
          <w:bCs/>
          <w:color w:val="000000"/>
          <w:sz w:val="20"/>
          <w:szCs w:val="20"/>
        </w:rPr>
        <w:t xml:space="preserve">, </w:t>
      </w:r>
      <w:r>
        <w:rPr>
          <w:rFonts w:ascii="Arial" w:hAnsi="Arial" w:cs="Arial"/>
          <w:sz w:val="20"/>
          <w:szCs w:val="20"/>
        </w:rPr>
        <w:t xml:space="preserve">kapitał Spółki 4.400.000,00 PLN, </w:t>
      </w:r>
      <w:r>
        <w:rPr>
          <w:rFonts w:ascii="Arial" w:hAnsi="Arial" w:cs="Arial"/>
          <w:sz w:val="20"/>
          <w:szCs w:val="20"/>
        </w:rPr>
        <w:br/>
        <w:t>zwanym w treści  umowy „Zamawiającym”</w:t>
      </w:r>
    </w:p>
    <w:p w:rsidR="00DE3DDF" w:rsidRDefault="00DE3DDF" w:rsidP="00DE3DDF">
      <w:pPr>
        <w:rPr>
          <w:rFonts w:ascii="Arial" w:hAnsi="Arial" w:cs="Arial"/>
          <w:sz w:val="16"/>
          <w:szCs w:val="16"/>
        </w:rPr>
      </w:pPr>
    </w:p>
    <w:p w:rsidR="00DE3DDF" w:rsidRDefault="00DE3DDF" w:rsidP="00DE3DDF">
      <w:pPr>
        <w:rPr>
          <w:rFonts w:ascii="Arial" w:hAnsi="Arial" w:cs="Arial"/>
          <w:sz w:val="20"/>
          <w:szCs w:val="20"/>
        </w:rPr>
      </w:pPr>
      <w:r>
        <w:rPr>
          <w:rFonts w:ascii="Arial" w:hAnsi="Arial" w:cs="Arial"/>
          <w:sz w:val="20"/>
          <w:szCs w:val="20"/>
        </w:rPr>
        <w:t>reprezentowanym przez:</w:t>
      </w:r>
    </w:p>
    <w:p w:rsidR="00DE3DDF" w:rsidRDefault="00DE3DDF" w:rsidP="00DE3DDF">
      <w:pPr>
        <w:rPr>
          <w:rFonts w:ascii="Arial" w:hAnsi="Arial" w:cs="Arial"/>
          <w:sz w:val="16"/>
          <w:szCs w:val="16"/>
        </w:rPr>
      </w:pPr>
    </w:p>
    <w:p w:rsidR="00DE3DDF" w:rsidRDefault="00DE3DDF" w:rsidP="00DE3DDF">
      <w:pPr>
        <w:numPr>
          <w:ilvl w:val="0"/>
          <w:numId w:val="1"/>
        </w:numPr>
        <w:rPr>
          <w:rFonts w:ascii="Arial" w:hAnsi="Arial" w:cs="Arial"/>
          <w:sz w:val="20"/>
          <w:szCs w:val="20"/>
        </w:rPr>
      </w:pPr>
      <w:r>
        <w:rPr>
          <w:rFonts w:ascii="Arial" w:hAnsi="Arial" w:cs="Arial"/>
          <w:b/>
          <w:sz w:val="20"/>
          <w:szCs w:val="20"/>
        </w:rPr>
        <w:t>Prezesa Zarządu – Mariana Karwana</w:t>
      </w:r>
    </w:p>
    <w:p w:rsidR="00DE3DDF" w:rsidRDefault="00DE3DDF" w:rsidP="00DE3DDF">
      <w:pPr>
        <w:rPr>
          <w:rFonts w:ascii="Arial" w:hAnsi="Arial" w:cs="Arial"/>
          <w:sz w:val="16"/>
          <w:szCs w:val="16"/>
        </w:rPr>
      </w:pPr>
    </w:p>
    <w:p w:rsidR="00DE3DDF" w:rsidRDefault="00DE3DDF" w:rsidP="00DE3DDF">
      <w:pPr>
        <w:rPr>
          <w:rFonts w:ascii="Arial" w:hAnsi="Arial" w:cs="Arial"/>
          <w:sz w:val="20"/>
          <w:szCs w:val="20"/>
        </w:rPr>
      </w:pPr>
      <w:r>
        <w:rPr>
          <w:rFonts w:ascii="Arial" w:hAnsi="Arial" w:cs="Arial"/>
          <w:sz w:val="20"/>
          <w:szCs w:val="20"/>
        </w:rPr>
        <w:t>a firmą</w:t>
      </w:r>
    </w:p>
    <w:p w:rsidR="00DE3DDF" w:rsidRPr="00DF2E5A" w:rsidRDefault="00DE3DDF" w:rsidP="00DE3DDF">
      <w:pPr>
        <w:jc w:val="both"/>
        <w:rPr>
          <w:rFonts w:ascii="Arial" w:hAnsi="Arial" w:cs="Arial"/>
          <w:sz w:val="20"/>
          <w:szCs w:val="20"/>
        </w:rPr>
      </w:pPr>
      <w:r w:rsidRPr="00DF2E5A">
        <w:rPr>
          <w:rFonts w:ascii="Arial" w:hAnsi="Arial" w:cs="Arial"/>
          <w:b/>
          <w:sz w:val="20"/>
          <w:szCs w:val="20"/>
        </w:rPr>
        <w:t>………………………………………………………………………………………………………………………………………………………………………………………………….</w:t>
      </w:r>
      <w:r w:rsidRPr="00DF2E5A">
        <w:rPr>
          <w:rFonts w:ascii="Arial" w:hAnsi="Arial" w:cs="Arial"/>
          <w:sz w:val="20"/>
          <w:szCs w:val="20"/>
        </w:rPr>
        <w:t xml:space="preserve">  zwaną w treści umowy „Wykonawcą”</w:t>
      </w:r>
    </w:p>
    <w:p w:rsidR="00DE3DDF" w:rsidRDefault="00DE3DDF" w:rsidP="00DE3DDF">
      <w:pPr>
        <w:jc w:val="both"/>
        <w:rPr>
          <w:rFonts w:ascii="Arial" w:hAnsi="Arial" w:cs="Arial"/>
          <w:sz w:val="20"/>
          <w:szCs w:val="20"/>
        </w:rPr>
      </w:pPr>
    </w:p>
    <w:p w:rsidR="00DE3DDF" w:rsidRDefault="00DE3DDF" w:rsidP="00DE3DDF">
      <w:pPr>
        <w:jc w:val="both"/>
        <w:rPr>
          <w:rFonts w:ascii="Arial" w:hAnsi="Arial" w:cs="Arial"/>
          <w:sz w:val="20"/>
          <w:szCs w:val="20"/>
        </w:rPr>
      </w:pPr>
      <w:r>
        <w:rPr>
          <w:rFonts w:ascii="Arial" w:hAnsi="Arial" w:cs="Arial"/>
          <w:sz w:val="20"/>
          <w:szCs w:val="20"/>
        </w:rPr>
        <w:t xml:space="preserve">reprezentowaną przez:  </w:t>
      </w:r>
    </w:p>
    <w:p w:rsidR="00DE3DDF" w:rsidRDefault="00DE3DDF" w:rsidP="00DE3DDF">
      <w:pPr>
        <w:jc w:val="both"/>
        <w:rPr>
          <w:rFonts w:ascii="Arial" w:hAnsi="Arial" w:cs="Arial"/>
          <w:sz w:val="20"/>
          <w:szCs w:val="20"/>
        </w:rPr>
      </w:pPr>
    </w:p>
    <w:p w:rsidR="00DE3DDF" w:rsidRPr="00DF2E5A" w:rsidRDefault="00DE3DDF" w:rsidP="00DE3DDF">
      <w:pPr>
        <w:jc w:val="both"/>
        <w:rPr>
          <w:rFonts w:ascii="Arial" w:hAnsi="Arial" w:cs="Arial"/>
          <w:b/>
          <w:sz w:val="20"/>
          <w:szCs w:val="20"/>
        </w:rPr>
      </w:pPr>
      <w:r w:rsidRPr="00DF2E5A">
        <w:rPr>
          <w:rFonts w:ascii="Arial" w:hAnsi="Arial" w:cs="Arial"/>
          <w:b/>
          <w:sz w:val="20"/>
          <w:szCs w:val="20"/>
        </w:rPr>
        <w:t xml:space="preserve">   </w:t>
      </w:r>
      <w:r w:rsidRPr="00DF2E5A">
        <w:rPr>
          <w:rFonts w:ascii="Arial" w:hAnsi="Arial" w:cs="Arial"/>
          <w:sz w:val="20"/>
          <w:szCs w:val="20"/>
        </w:rPr>
        <w:t>1.</w:t>
      </w:r>
      <w:r w:rsidRPr="00DF2E5A">
        <w:rPr>
          <w:rFonts w:ascii="Arial" w:hAnsi="Arial" w:cs="Arial"/>
          <w:b/>
          <w:sz w:val="20"/>
          <w:szCs w:val="20"/>
        </w:rPr>
        <w:t xml:space="preserve">   ………………………………………………………………</w:t>
      </w:r>
    </w:p>
    <w:p w:rsidR="00DE3DDF" w:rsidRDefault="00DE3DDF" w:rsidP="00DE3DDF">
      <w:pPr>
        <w:rPr>
          <w:rFonts w:ascii="Arial" w:hAnsi="Arial" w:cs="Arial"/>
          <w:sz w:val="20"/>
          <w:szCs w:val="20"/>
        </w:rPr>
      </w:pPr>
    </w:p>
    <w:p w:rsidR="00DE3DDF" w:rsidRDefault="00DE3DDF" w:rsidP="00DE3DDF">
      <w:pPr>
        <w:jc w:val="center"/>
        <w:rPr>
          <w:rFonts w:ascii="Arial" w:hAnsi="Arial" w:cs="Arial"/>
          <w:b/>
          <w:sz w:val="10"/>
          <w:szCs w:val="10"/>
        </w:rPr>
      </w:pPr>
      <w:r>
        <w:rPr>
          <w:rFonts w:ascii="Arial" w:hAnsi="Arial" w:cs="Arial"/>
          <w:b/>
          <w:sz w:val="20"/>
          <w:szCs w:val="20"/>
        </w:rPr>
        <w:t>§ 1</w:t>
      </w:r>
    </w:p>
    <w:p w:rsidR="00DE3DDF" w:rsidRDefault="00DE3DDF" w:rsidP="00DE3DDF">
      <w:pPr>
        <w:jc w:val="center"/>
        <w:rPr>
          <w:rFonts w:ascii="Arial" w:hAnsi="Arial" w:cs="Arial"/>
          <w:b/>
          <w:sz w:val="10"/>
          <w:szCs w:val="10"/>
        </w:rPr>
      </w:pPr>
    </w:p>
    <w:p w:rsidR="00DE3DDF" w:rsidRDefault="00DE3DDF" w:rsidP="00DE3DDF">
      <w:pPr>
        <w:jc w:val="center"/>
        <w:rPr>
          <w:rFonts w:ascii="Arial" w:hAnsi="Arial" w:cs="Arial"/>
          <w:b/>
          <w:sz w:val="20"/>
          <w:szCs w:val="20"/>
        </w:rPr>
      </w:pPr>
      <w:r>
        <w:rPr>
          <w:rFonts w:ascii="Arial" w:hAnsi="Arial" w:cs="Arial"/>
          <w:b/>
          <w:sz w:val="20"/>
          <w:szCs w:val="20"/>
        </w:rPr>
        <w:t xml:space="preserve">Postanowienia ogólne </w:t>
      </w:r>
    </w:p>
    <w:p w:rsidR="00DE3DDF" w:rsidRPr="00783E2A" w:rsidRDefault="00DE3DDF" w:rsidP="00DE3DDF">
      <w:pPr>
        <w:jc w:val="center"/>
        <w:rPr>
          <w:rFonts w:ascii="Arial" w:hAnsi="Arial" w:cs="Arial"/>
          <w:b/>
          <w:sz w:val="10"/>
          <w:szCs w:val="20"/>
        </w:rPr>
      </w:pPr>
    </w:p>
    <w:p w:rsidR="00DE3DDF" w:rsidRPr="00DE3DDF" w:rsidRDefault="00DE3DDF" w:rsidP="00DE3DDF">
      <w:pPr>
        <w:numPr>
          <w:ilvl w:val="0"/>
          <w:numId w:val="2"/>
        </w:numPr>
        <w:jc w:val="both"/>
        <w:rPr>
          <w:rFonts w:ascii="Arial" w:hAnsi="Arial" w:cs="Arial"/>
          <w:sz w:val="20"/>
          <w:szCs w:val="20"/>
        </w:rPr>
      </w:pPr>
      <w:r>
        <w:rPr>
          <w:rFonts w:ascii="Arial" w:hAnsi="Arial" w:cs="Arial"/>
          <w:sz w:val="20"/>
          <w:szCs w:val="20"/>
        </w:rPr>
        <w:t xml:space="preserve">Umowa niniejsza została zawarta w wyniku przeprowadzonego przez Zamawiającego postępowania o udzielenie zamówienia publicznego i wyboru najkorzystniejszej oferty złożonej zgodnie z Ogłoszeniem/Zapytaniem ofertowym* stanowiącym integralną część niniejszej umowy </w:t>
      </w:r>
      <w:r>
        <w:rPr>
          <w:rFonts w:ascii="Arial" w:hAnsi="Arial" w:cs="Arial"/>
          <w:sz w:val="20"/>
          <w:szCs w:val="20"/>
        </w:rPr>
        <w:br/>
        <w:t>na zadanie pn.: „</w:t>
      </w:r>
      <w:r w:rsidRPr="00DE3DDF">
        <w:rPr>
          <w:rFonts w:ascii="Arial" w:hAnsi="Arial" w:cs="Arial"/>
          <w:sz w:val="20"/>
          <w:szCs w:val="20"/>
        </w:rPr>
        <w:t xml:space="preserve">Sukcesywne dostawy worków do selektywnej zbiórki odpadów komunalnych </w:t>
      </w:r>
      <w:r>
        <w:rPr>
          <w:rFonts w:ascii="Arial" w:hAnsi="Arial" w:cs="Arial"/>
          <w:sz w:val="20"/>
          <w:szCs w:val="20"/>
        </w:rPr>
        <w:br/>
      </w:r>
      <w:r w:rsidRPr="00DE3DDF">
        <w:rPr>
          <w:rFonts w:ascii="Arial" w:hAnsi="Arial" w:cs="Arial"/>
          <w:sz w:val="20"/>
          <w:szCs w:val="20"/>
        </w:rPr>
        <w:t xml:space="preserve">do Przedsiębiorstwa Usług Komunalnych w Chojnie Sp. z o.o.” prowadzonego na podstawie </w:t>
      </w:r>
      <w:r>
        <w:rPr>
          <w:rFonts w:ascii="Arial" w:hAnsi="Arial" w:cs="Arial"/>
          <w:sz w:val="20"/>
          <w:szCs w:val="20"/>
        </w:rPr>
        <w:br/>
      </w:r>
      <w:r w:rsidRPr="00DE3DDF">
        <w:rPr>
          <w:rFonts w:ascii="Arial" w:hAnsi="Arial" w:cs="Arial"/>
          <w:sz w:val="20"/>
          <w:szCs w:val="20"/>
        </w:rPr>
        <w:t xml:space="preserve">art. 4 pkt 8 ustawy z dnia 29 stycznia 2004 r. Prawo zamówień publicznych (Dz. U. z 2019 r. </w:t>
      </w:r>
      <w:r>
        <w:rPr>
          <w:rFonts w:ascii="Arial" w:hAnsi="Arial" w:cs="Arial"/>
          <w:sz w:val="20"/>
          <w:szCs w:val="20"/>
        </w:rPr>
        <w:br/>
      </w:r>
      <w:r w:rsidRPr="00DE3DDF">
        <w:rPr>
          <w:rFonts w:ascii="Arial" w:hAnsi="Arial" w:cs="Arial"/>
          <w:sz w:val="20"/>
          <w:szCs w:val="20"/>
        </w:rPr>
        <w:t xml:space="preserve">poz. 1843 ze zm.) o wartości zamówienia nie przekraczającej równowartości kwoty 30.000 euro </w:t>
      </w:r>
    </w:p>
    <w:p w:rsidR="00DE3DDF" w:rsidRDefault="00DE3DDF" w:rsidP="00DE3DDF">
      <w:pPr>
        <w:jc w:val="both"/>
        <w:rPr>
          <w:rFonts w:ascii="Arial" w:hAnsi="Arial" w:cs="Arial"/>
          <w:b/>
          <w:sz w:val="20"/>
          <w:szCs w:val="20"/>
        </w:rPr>
      </w:pPr>
    </w:p>
    <w:p w:rsidR="00DE3DDF" w:rsidRDefault="00DE3DDF" w:rsidP="00DE3DDF">
      <w:pPr>
        <w:jc w:val="center"/>
        <w:rPr>
          <w:rFonts w:ascii="Arial" w:hAnsi="Arial" w:cs="Arial"/>
          <w:b/>
          <w:sz w:val="10"/>
          <w:szCs w:val="10"/>
        </w:rPr>
      </w:pPr>
      <w:r>
        <w:rPr>
          <w:rFonts w:ascii="Arial" w:hAnsi="Arial" w:cs="Arial"/>
          <w:b/>
          <w:sz w:val="20"/>
          <w:szCs w:val="20"/>
        </w:rPr>
        <w:t>§ 2</w:t>
      </w:r>
    </w:p>
    <w:p w:rsidR="00DE3DDF" w:rsidRDefault="00DE3DDF" w:rsidP="00DE3DDF">
      <w:pPr>
        <w:jc w:val="center"/>
        <w:rPr>
          <w:rFonts w:ascii="Arial" w:hAnsi="Arial" w:cs="Arial"/>
          <w:b/>
          <w:sz w:val="10"/>
          <w:szCs w:val="10"/>
        </w:rPr>
      </w:pPr>
    </w:p>
    <w:p w:rsidR="00DE3DDF" w:rsidRDefault="00DE3DDF" w:rsidP="00DE3DDF">
      <w:pPr>
        <w:jc w:val="center"/>
        <w:rPr>
          <w:rFonts w:ascii="Arial" w:hAnsi="Arial" w:cs="Arial"/>
          <w:b/>
          <w:sz w:val="20"/>
          <w:szCs w:val="20"/>
        </w:rPr>
      </w:pPr>
      <w:r>
        <w:rPr>
          <w:rFonts w:ascii="Arial" w:hAnsi="Arial" w:cs="Arial"/>
          <w:b/>
          <w:sz w:val="20"/>
          <w:szCs w:val="20"/>
        </w:rPr>
        <w:t>Przedmiot umowy</w:t>
      </w:r>
    </w:p>
    <w:p w:rsidR="00DE3DDF" w:rsidRDefault="00DE3DDF" w:rsidP="00DE3DDF">
      <w:pPr>
        <w:jc w:val="center"/>
        <w:rPr>
          <w:rFonts w:ascii="Arial" w:hAnsi="Arial" w:cs="Arial"/>
          <w:b/>
          <w:sz w:val="10"/>
          <w:szCs w:val="10"/>
        </w:rPr>
      </w:pPr>
    </w:p>
    <w:p w:rsidR="00DE3DDF" w:rsidRPr="00DA25F2" w:rsidRDefault="00DE3DDF" w:rsidP="00DA25F2">
      <w:pPr>
        <w:numPr>
          <w:ilvl w:val="0"/>
          <w:numId w:val="3"/>
        </w:numPr>
        <w:jc w:val="both"/>
        <w:rPr>
          <w:rFonts w:ascii="Arial" w:hAnsi="Arial" w:cs="Arial"/>
          <w:sz w:val="20"/>
          <w:szCs w:val="20"/>
        </w:rPr>
      </w:pPr>
      <w:r>
        <w:rPr>
          <w:rFonts w:ascii="Arial" w:hAnsi="Arial" w:cs="Arial"/>
          <w:sz w:val="20"/>
          <w:szCs w:val="20"/>
        </w:rPr>
        <w:t xml:space="preserve">Przedmiotem niniejszej umowy jest sukcesywna dostawa do Zamawiającego </w:t>
      </w:r>
      <w:r w:rsidR="00DA25F2">
        <w:rPr>
          <w:rFonts w:ascii="Arial" w:hAnsi="Arial" w:cs="Arial"/>
          <w:sz w:val="20"/>
          <w:szCs w:val="20"/>
        </w:rPr>
        <w:t xml:space="preserve">worków </w:t>
      </w:r>
      <w:r w:rsidR="00DA25F2">
        <w:rPr>
          <w:rFonts w:ascii="Arial" w:hAnsi="Arial" w:cs="Arial"/>
          <w:sz w:val="20"/>
          <w:szCs w:val="20"/>
        </w:rPr>
        <w:br/>
        <w:t>do selektywnej zbiórki odpadów komunalnych</w:t>
      </w:r>
      <w:r w:rsidRPr="00DA25F2">
        <w:rPr>
          <w:rFonts w:ascii="Arial" w:hAnsi="Arial" w:cs="Arial"/>
          <w:sz w:val="20"/>
          <w:szCs w:val="20"/>
        </w:rPr>
        <w:t>:</w:t>
      </w:r>
    </w:p>
    <w:p w:rsidR="00DE3DDF" w:rsidRPr="00D7368A" w:rsidRDefault="00DE3DDF" w:rsidP="00DE3DDF">
      <w:pPr>
        <w:ind w:left="360"/>
        <w:jc w:val="both"/>
        <w:rPr>
          <w:rFonts w:ascii="Arial" w:hAnsi="Arial" w:cs="Arial"/>
          <w:sz w:val="4"/>
          <w:szCs w:val="4"/>
        </w:rPr>
      </w:pPr>
    </w:p>
    <w:p w:rsidR="00DA25F2" w:rsidRDefault="00455A39" w:rsidP="00DA25F2">
      <w:pPr>
        <w:pStyle w:val="Akapitzlist"/>
        <w:numPr>
          <w:ilvl w:val="0"/>
          <w:numId w:val="14"/>
        </w:numPr>
        <w:ind w:left="709" w:hanging="283"/>
        <w:jc w:val="both"/>
        <w:rPr>
          <w:rFonts w:ascii="Arial" w:hAnsi="Arial" w:cs="Arial"/>
          <w:sz w:val="20"/>
          <w:szCs w:val="20"/>
        </w:rPr>
      </w:pPr>
      <w:r>
        <w:rPr>
          <w:rFonts w:ascii="Arial" w:hAnsi="Arial" w:cs="Arial"/>
          <w:sz w:val="20"/>
          <w:szCs w:val="20"/>
        </w:rPr>
        <w:t>Worek żółty z napisem – TWORZYWO SZTUCZNE  - ilość 144 000 szt.,</w:t>
      </w:r>
    </w:p>
    <w:p w:rsidR="00DA25F2" w:rsidRDefault="00DA25F2" w:rsidP="00DA25F2">
      <w:pPr>
        <w:pStyle w:val="Akapitzlist"/>
        <w:numPr>
          <w:ilvl w:val="0"/>
          <w:numId w:val="14"/>
        </w:numPr>
        <w:ind w:left="709" w:hanging="283"/>
        <w:jc w:val="both"/>
        <w:rPr>
          <w:rFonts w:ascii="Arial" w:hAnsi="Arial" w:cs="Arial"/>
          <w:sz w:val="20"/>
          <w:szCs w:val="20"/>
        </w:rPr>
      </w:pPr>
      <w:r w:rsidRPr="00DA25F2">
        <w:rPr>
          <w:rFonts w:ascii="Arial" w:hAnsi="Arial" w:cs="Arial"/>
          <w:sz w:val="20"/>
          <w:szCs w:val="20"/>
        </w:rPr>
        <w:t xml:space="preserve">Worek zielony </w:t>
      </w:r>
      <w:r w:rsidR="00455A39">
        <w:rPr>
          <w:rFonts w:ascii="Arial" w:hAnsi="Arial" w:cs="Arial"/>
          <w:sz w:val="20"/>
          <w:szCs w:val="20"/>
        </w:rPr>
        <w:t>z napisem - SZKŁO</w:t>
      </w:r>
      <w:r w:rsidRPr="00DA25F2">
        <w:rPr>
          <w:rFonts w:ascii="Arial" w:hAnsi="Arial" w:cs="Arial"/>
          <w:sz w:val="20"/>
          <w:szCs w:val="20"/>
        </w:rPr>
        <w:t xml:space="preserve"> - ilość 72 000 szt</w:t>
      </w:r>
      <w:r w:rsidR="00455A39">
        <w:rPr>
          <w:rFonts w:ascii="Arial" w:hAnsi="Arial" w:cs="Arial"/>
          <w:sz w:val="20"/>
          <w:szCs w:val="20"/>
        </w:rPr>
        <w:t>.,</w:t>
      </w:r>
    </w:p>
    <w:p w:rsidR="00DA25F2" w:rsidRDefault="00DA25F2" w:rsidP="00DA25F2">
      <w:pPr>
        <w:pStyle w:val="Akapitzlist"/>
        <w:numPr>
          <w:ilvl w:val="0"/>
          <w:numId w:val="14"/>
        </w:numPr>
        <w:ind w:left="709" w:hanging="283"/>
        <w:jc w:val="both"/>
        <w:rPr>
          <w:rFonts w:ascii="Arial" w:hAnsi="Arial" w:cs="Arial"/>
          <w:sz w:val="20"/>
          <w:szCs w:val="20"/>
        </w:rPr>
      </w:pPr>
      <w:r w:rsidRPr="00DA25F2">
        <w:rPr>
          <w:rFonts w:ascii="Arial" w:hAnsi="Arial" w:cs="Arial"/>
          <w:sz w:val="20"/>
          <w:szCs w:val="20"/>
        </w:rPr>
        <w:t>Worek niebieski z</w:t>
      </w:r>
      <w:r w:rsidR="00455A39">
        <w:rPr>
          <w:rFonts w:ascii="Arial" w:hAnsi="Arial" w:cs="Arial"/>
          <w:sz w:val="20"/>
          <w:szCs w:val="20"/>
        </w:rPr>
        <w:t xml:space="preserve"> napisem - MAKULATURA</w:t>
      </w:r>
      <w:r w:rsidRPr="00DA25F2">
        <w:rPr>
          <w:rFonts w:ascii="Arial" w:hAnsi="Arial" w:cs="Arial"/>
          <w:sz w:val="20"/>
          <w:szCs w:val="20"/>
        </w:rPr>
        <w:t xml:space="preserve"> - i</w:t>
      </w:r>
      <w:r w:rsidR="00455A39">
        <w:rPr>
          <w:rFonts w:ascii="Arial" w:hAnsi="Arial" w:cs="Arial"/>
          <w:sz w:val="20"/>
          <w:szCs w:val="20"/>
        </w:rPr>
        <w:t>lość 72 000 szt.</w:t>
      </w:r>
      <w:r>
        <w:rPr>
          <w:rFonts w:ascii="Arial" w:hAnsi="Arial" w:cs="Arial"/>
          <w:sz w:val="20"/>
          <w:szCs w:val="20"/>
        </w:rPr>
        <w:t>,</w:t>
      </w:r>
    </w:p>
    <w:p w:rsidR="00DA25F2" w:rsidRPr="00DA25F2" w:rsidRDefault="00DA25F2" w:rsidP="00DA25F2">
      <w:pPr>
        <w:pStyle w:val="Akapitzlist"/>
        <w:numPr>
          <w:ilvl w:val="0"/>
          <w:numId w:val="14"/>
        </w:numPr>
        <w:ind w:left="709" w:hanging="283"/>
        <w:jc w:val="both"/>
        <w:rPr>
          <w:rFonts w:ascii="Arial" w:hAnsi="Arial" w:cs="Arial"/>
          <w:sz w:val="20"/>
          <w:szCs w:val="20"/>
        </w:rPr>
      </w:pPr>
      <w:r w:rsidRPr="00DA25F2">
        <w:rPr>
          <w:rFonts w:ascii="Arial" w:hAnsi="Arial" w:cs="Arial"/>
          <w:sz w:val="20"/>
          <w:szCs w:val="20"/>
        </w:rPr>
        <w:t>Worek brązow</w:t>
      </w:r>
      <w:r w:rsidR="00455A39">
        <w:rPr>
          <w:rFonts w:ascii="Arial" w:hAnsi="Arial" w:cs="Arial"/>
          <w:sz w:val="20"/>
          <w:szCs w:val="20"/>
        </w:rPr>
        <w:t>y z napisem - BIO</w:t>
      </w:r>
      <w:r w:rsidRPr="00DA25F2">
        <w:rPr>
          <w:rFonts w:ascii="Arial" w:hAnsi="Arial" w:cs="Arial"/>
          <w:sz w:val="20"/>
          <w:szCs w:val="20"/>
        </w:rPr>
        <w:t xml:space="preserve"> - ilo</w:t>
      </w:r>
      <w:r w:rsidR="00455A39">
        <w:rPr>
          <w:rFonts w:ascii="Arial" w:hAnsi="Arial" w:cs="Arial"/>
          <w:sz w:val="20"/>
          <w:szCs w:val="20"/>
        </w:rPr>
        <w:t>ść 72 000 szt</w:t>
      </w:r>
      <w:r>
        <w:rPr>
          <w:rFonts w:ascii="Arial" w:hAnsi="Arial" w:cs="Arial"/>
          <w:sz w:val="20"/>
          <w:szCs w:val="20"/>
        </w:rPr>
        <w:t>.</w:t>
      </w:r>
    </w:p>
    <w:p w:rsidR="00DA25F2" w:rsidRPr="00DA25F2" w:rsidRDefault="00DA25F2" w:rsidP="00DA25F2">
      <w:pPr>
        <w:numPr>
          <w:ilvl w:val="0"/>
          <w:numId w:val="3"/>
        </w:numPr>
        <w:jc w:val="both"/>
        <w:rPr>
          <w:rFonts w:ascii="Arial" w:hAnsi="Arial" w:cs="Arial"/>
          <w:sz w:val="20"/>
          <w:szCs w:val="20"/>
        </w:rPr>
      </w:pPr>
      <w:r w:rsidRPr="00DA25F2">
        <w:rPr>
          <w:rFonts w:ascii="Arial" w:hAnsi="Arial" w:cs="Arial"/>
          <w:sz w:val="20"/>
          <w:szCs w:val="20"/>
        </w:rPr>
        <w:t xml:space="preserve">Parametry worków powinny spełniać wymagania określone w normie PN-EN 13592 dotyczącej worków używanych do selektywnej zbiórki odpadów w gospodarstwach domowych. </w:t>
      </w:r>
    </w:p>
    <w:p w:rsidR="00DA25F2" w:rsidRPr="00DA25F2" w:rsidRDefault="00DA25F2" w:rsidP="00DA25F2">
      <w:pPr>
        <w:numPr>
          <w:ilvl w:val="0"/>
          <w:numId w:val="3"/>
        </w:numPr>
        <w:jc w:val="both"/>
        <w:rPr>
          <w:rFonts w:ascii="Arial" w:hAnsi="Arial" w:cs="Arial"/>
          <w:sz w:val="20"/>
          <w:szCs w:val="20"/>
        </w:rPr>
      </w:pPr>
      <w:r w:rsidRPr="00DA25F2">
        <w:rPr>
          <w:rFonts w:ascii="Arial" w:hAnsi="Arial" w:cs="Arial"/>
          <w:sz w:val="20"/>
          <w:szCs w:val="20"/>
        </w:rPr>
        <w:t xml:space="preserve">Worki powinny posiadać jednolitą strukturę tworzywa na całej powierzchni, a grubość worka musi być niezmienna na całej jego powierzchni. </w:t>
      </w:r>
    </w:p>
    <w:p w:rsidR="00DA25F2" w:rsidRPr="00DA25F2" w:rsidRDefault="00DA25F2" w:rsidP="00DA25F2">
      <w:pPr>
        <w:numPr>
          <w:ilvl w:val="0"/>
          <w:numId w:val="3"/>
        </w:numPr>
        <w:jc w:val="both"/>
        <w:rPr>
          <w:rFonts w:ascii="Arial" w:hAnsi="Arial" w:cs="Arial"/>
          <w:sz w:val="20"/>
          <w:szCs w:val="20"/>
        </w:rPr>
      </w:pPr>
      <w:r w:rsidRPr="00DA25F2">
        <w:rPr>
          <w:rFonts w:ascii="Arial" w:hAnsi="Arial" w:cs="Arial"/>
          <w:sz w:val="20"/>
          <w:szCs w:val="20"/>
        </w:rPr>
        <w:t xml:space="preserve">Nadruk na workach musi być wykonany w sposób trwały i czytelny. Napis na workach ma pojawiać się cyklicznie, co najmniej 1 raz na całej długości worka. </w:t>
      </w:r>
    </w:p>
    <w:p w:rsidR="00DA25F2" w:rsidRPr="00DA25F2" w:rsidRDefault="00DA25F2" w:rsidP="00DA25F2">
      <w:pPr>
        <w:numPr>
          <w:ilvl w:val="0"/>
          <w:numId w:val="3"/>
        </w:numPr>
        <w:jc w:val="both"/>
        <w:rPr>
          <w:rFonts w:ascii="Arial" w:hAnsi="Arial" w:cs="Arial"/>
          <w:sz w:val="20"/>
          <w:szCs w:val="20"/>
        </w:rPr>
      </w:pPr>
      <w:r w:rsidRPr="00DA25F2">
        <w:rPr>
          <w:rFonts w:ascii="Arial" w:hAnsi="Arial" w:cs="Arial"/>
          <w:sz w:val="20"/>
          <w:szCs w:val="20"/>
        </w:rPr>
        <w:t xml:space="preserve">Koszt sporządzenia matrycy oraz opracowanie projektu nadruku na worki leży po stronie Wykonawcy. Matryca musi być wykonana na podstawie danych określonych przez Zamawiającego. Zamawiający zastrzega sobie zatwierdzenie wzoru matrycy przedstawionej przez Wykonawcę w ciągu 2 dni roboczych od dnia otrzymania wzoru do zatwierdzenia. </w:t>
      </w:r>
    </w:p>
    <w:p w:rsidR="00DA25F2" w:rsidRPr="00DA25F2" w:rsidRDefault="00DA25F2" w:rsidP="00DA25F2">
      <w:pPr>
        <w:numPr>
          <w:ilvl w:val="0"/>
          <w:numId w:val="3"/>
        </w:numPr>
        <w:jc w:val="both"/>
        <w:rPr>
          <w:rFonts w:ascii="Arial" w:hAnsi="Arial" w:cs="Arial"/>
          <w:sz w:val="20"/>
          <w:szCs w:val="20"/>
        </w:rPr>
      </w:pPr>
      <w:r w:rsidRPr="00DA25F2">
        <w:rPr>
          <w:rFonts w:ascii="Arial" w:hAnsi="Arial" w:cs="Arial"/>
          <w:sz w:val="20"/>
          <w:szCs w:val="20"/>
        </w:rPr>
        <w:t xml:space="preserve">Worki muszą być pocięte i składane w pakietach po 100 lub 200 szt. </w:t>
      </w:r>
    </w:p>
    <w:p w:rsidR="00DA25F2" w:rsidRPr="00DA25F2" w:rsidRDefault="00DA25F2" w:rsidP="00DA25F2">
      <w:pPr>
        <w:numPr>
          <w:ilvl w:val="0"/>
          <w:numId w:val="3"/>
        </w:numPr>
        <w:jc w:val="both"/>
        <w:rPr>
          <w:rFonts w:ascii="Arial" w:hAnsi="Arial" w:cs="Arial"/>
          <w:sz w:val="20"/>
          <w:szCs w:val="20"/>
        </w:rPr>
      </w:pPr>
      <w:r w:rsidRPr="00DA25F2">
        <w:rPr>
          <w:rFonts w:ascii="Arial" w:hAnsi="Arial" w:cs="Arial"/>
          <w:sz w:val="20"/>
          <w:szCs w:val="20"/>
        </w:rPr>
        <w:t xml:space="preserve">Dostawa będzie realizowania sukcesywnie – zgodnie z zamówieniem złożonym faxem </w:t>
      </w:r>
      <w:r w:rsidR="006317CB">
        <w:rPr>
          <w:rFonts w:ascii="Arial" w:hAnsi="Arial" w:cs="Arial"/>
          <w:sz w:val="20"/>
          <w:szCs w:val="20"/>
        </w:rPr>
        <w:br/>
      </w:r>
      <w:r w:rsidRPr="00DA25F2">
        <w:rPr>
          <w:rFonts w:ascii="Arial" w:hAnsi="Arial" w:cs="Arial"/>
          <w:sz w:val="20"/>
          <w:szCs w:val="20"/>
        </w:rPr>
        <w:t xml:space="preserve">lub e-mailem i potwierdzona telefonicznie. Wykonawcy nie przysługują żadne roszczenia </w:t>
      </w:r>
      <w:r w:rsidR="006317CB">
        <w:rPr>
          <w:rFonts w:ascii="Arial" w:hAnsi="Arial" w:cs="Arial"/>
          <w:sz w:val="20"/>
          <w:szCs w:val="20"/>
        </w:rPr>
        <w:br/>
      </w:r>
      <w:bookmarkStart w:id="0" w:name="_GoBack"/>
      <w:bookmarkEnd w:id="0"/>
      <w:r w:rsidRPr="00DA25F2">
        <w:rPr>
          <w:rFonts w:ascii="Arial" w:hAnsi="Arial" w:cs="Arial"/>
          <w:sz w:val="20"/>
          <w:szCs w:val="20"/>
        </w:rPr>
        <w:t>w przypadku zakupu mniejszej ilości.</w:t>
      </w:r>
    </w:p>
    <w:p w:rsidR="00DA25F2" w:rsidRPr="004F3423" w:rsidRDefault="004F3423" w:rsidP="004F3423">
      <w:pPr>
        <w:numPr>
          <w:ilvl w:val="0"/>
          <w:numId w:val="3"/>
        </w:numPr>
        <w:jc w:val="both"/>
        <w:rPr>
          <w:rFonts w:ascii="Arial" w:hAnsi="Arial" w:cs="Arial"/>
          <w:sz w:val="20"/>
          <w:szCs w:val="20"/>
        </w:rPr>
      </w:pPr>
      <w:r w:rsidRPr="004F3423">
        <w:rPr>
          <w:rFonts w:ascii="Arial" w:hAnsi="Arial" w:cs="Arial"/>
          <w:sz w:val="20"/>
          <w:szCs w:val="20"/>
        </w:rPr>
        <w:t>Dostawa worków odbywać się będzie w terminie do 7 dni roboczych od zgłoszenia środkami transportu Wykonawcy i na jego koszt, do siedziby Zamawiającego w godzinach od 7</w:t>
      </w:r>
      <w:r w:rsidRPr="004F3423">
        <w:rPr>
          <w:rFonts w:ascii="Arial" w:hAnsi="Arial" w:cs="Arial"/>
          <w:sz w:val="20"/>
          <w:szCs w:val="20"/>
          <w:vertAlign w:val="superscript"/>
        </w:rPr>
        <w:t>00</w:t>
      </w:r>
      <w:r w:rsidRPr="004F3423">
        <w:rPr>
          <w:rFonts w:ascii="Arial" w:hAnsi="Arial" w:cs="Arial"/>
          <w:sz w:val="20"/>
          <w:szCs w:val="20"/>
        </w:rPr>
        <w:t xml:space="preserve"> do 15</w:t>
      </w:r>
      <w:r w:rsidRPr="004F3423">
        <w:rPr>
          <w:rFonts w:ascii="Arial" w:hAnsi="Arial" w:cs="Arial"/>
          <w:sz w:val="20"/>
          <w:szCs w:val="20"/>
          <w:vertAlign w:val="superscript"/>
        </w:rPr>
        <w:t>00</w:t>
      </w:r>
      <w:r w:rsidR="00DA25F2" w:rsidRPr="004F3423">
        <w:rPr>
          <w:rFonts w:ascii="Arial" w:hAnsi="Arial" w:cs="Arial"/>
          <w:sz w:val="20"/>
          <w:szCs w:val="20"/>
        </w:rPr>
        <w:t xml:space="preserve">. </w:t>
      </w:r>
    </w:p>
    <w:p w:rsidR="00DE3DDF" w:rsidRDefault="00DE3DDF" w:rsidP="00DE3DDF">
      <w:pPr>
        <w:numPr>
          <w:ilvl w:val="0"/>
          <w:numId w:val="3"/>
        </w:numPr>
        <w:jc w:val="both"/>
        <w:rPr>
          <w:rFonts w:ascii="Arial" w:hAnsi="Arial" w:cs="Arial"/>
          <w:sz w:val="20"/>
          <w:szCs w:val="20"/>
        </w:rPr>
      </w:pPr>
      <w:r>
        <w:rPr>
          <w:rFonts w:ascii="Arial" w:hAnsi="Arial" w:cs="Arial"/>
          <w:sz w:val="20"/>
          <w:szCs w:val="20"/>
        </w:rPr>
        <w:t xml:space="preserve">Osobą uprawnioną do porozumiewania się z Wykonawcą w zakresie składania zamówień, odbioru, podpisywania dowodów dostaw, oraz faktur w imieniu Zamawiającego jest </w:t>
      </w:r>
      <w:r w:rsidRPr="00712FC5">
        <w:rPr>
          <w:rFonts w:ascii="Arial" w:hAnsi="Arial" w:cs="Arial"/>
          <w:b/>
          <w:sz w:val="20"/>
          <w:szCs w:val="20"/>
        </w:rPr>
        <w:t xml:space="preserve">p. </w:t>
      </w:r>
      <w:r w:rsidR="00DA25F2">
        <w:rPr>
          <w:rFonts w:ascii="Arial" w:hAnsi="Arial" w:cs="Arial"/>
          <w:b/>
          <w:sz w:val="20"/>
          <w:szCs w:val="20"/>
        </w:rPr>
        <w:t>Roman Gładysz</w:t>
      </w:r>
      <w:r w:rsidRPr="00712FC5">
        <w:rPr>
          <w:rFonts w:ascii="Arial" w:hAnsi="Arial" w:cs="Arial"/>
          <w:b/>
          <w:sz w:val="20"/>
          <w:szCs w:val="20"/>
        </w:rPr>
        <w:t xml:space="preserve">  -  </w:t>
      </w:r>
      <w:r w:rsidR="00DA25F2">
        <w:rPr>
          <w:rFonts w:ascii="Arial" w:hAnsi="Arial" w:cs="Arial"/>
          <w:b/>
          <w:sz w:val="20"/>
          <w:szCs w:val="20"/>
        </w:rPr>
        <w:t>tel. 91 414 16 44 wew. 39</w:t>
      </w:r>
      <w:r>
        <w:rPr>
          <w:rFonts w:ascii="Arial" w:hAnsi="Arial" w:cs="Arial"/>
          <w:b/>
          <w:sz w:val="20"/>
          <w:szCs w:val="20"/>
        </w:rPr>
        <w:t>,</w:t>
      </w:r>
      <w:r w:rsidRPr="00712FC5">
        <w:rPr>
          <w:rFonts w:ascii="Arial" w:hAnsi="Arial" w:cs="Arial"/>
          <w:b/>
          <w:sz w:val="20"/>
          <w:szCs w:val="20"/>
        </w:rPr>
        <w:t xml:space="preserve"> </w:t>
      </w:r>
      <w:r w:rsidR="00DA25F2">
        <w:rPr>
          <w:rFonts w:ascii="Arial" w:hAnsi="Arial" w:cs="Arial"/>
          <w:b/>
          <w:sz w:val="20"/>
          <w:szCs w:val="20"/>
        </w:rPr>
        <w:t>508 242 735</w:t>
      </w:r>
      <w:r>
        <w:rPr>
          <w:rFonts w:ascii="Arial" w:hAnsi="Arial" w:cs="Arial"/>
          <w:sz w:val="20"/>
          <w:szCs w:val="20"/>
        </w:rPr>
        <w:t xml:space="preserve">. </w:t>
      </w:r>
    </w:p>
    <w:p w:rsidR="00DE3DDF" w:rsidRDefault="00DE3DDF" w:rsidP="00DE3DDF">
      <w:pPr>
        <w:numPr>
          <w:ilvl w:val="0"/>
          <w:numId w:val="3"/>
        </w:numPr>
        <w:jc w:val="both"/>
        <w:rPr>
          <w:rFonts w:ascii="Arial" w:hAnsi="Arial" w:cs="Arial"/>
          <w:sz w:val="20"/>
          <w:szCs w:val="20"/>
        </w:rPr>
      </w:pPr>
      <w:r>
        <w:rPr>
          <w:rFonts w:ascii="Arial" w:hAnsi="Arial" w:cs="Arial"/>
          <w:sz w:val="20"/>
          <w:szCs w:val="20"/>
        </w:rPr>
        <w:lastRenderedPageBreak/>
        <w:t xml:space="preserve">Osoba uprawnioną do porozumiewania się z Zamawiającym w imieniu Wykonawcy                               jest  p. </w:t>
      </w:r>
      <w:r w:rsidRPr="00146571">
        <w:rPr>
          <w:rFonts w:ascii="Arial" w:hAnsi="Arial" w:cs="Arial"/>
          <w:sz w:val="20"/>
          <w:szCs w:val="20"/>
        </w:rPr>
        <w:t xml:space="preserve">………………………………………………. </w:t>
      </w:r>
    </w:p>
    <w:p w:rsidR="00DE3DDF" w:rsidRDefault="00DE3DDF" w:rsidP="00DE3DDF">
      <w:pPr>
        <w:numPr>
          <w:ilvl w:val="0"/>
          <w:numId w:val="3"/>
        </w:numPr>
        <w:jc w:val="both"/>
        <w:rPr>
          <w:rFonts w:ascii="Arial" w:hAnsi="Arial" w:cs="Arial"/>
          <w:sz w:val="20"/>
          <w:szCs w:val="20"/>
        </w:rPr>
      </w:pPr>
      <w:r>
        <w:rPr>
          <w:rFonts w:ascii="Arial" w:hAnsi="Arial" w:cs="Arial"/>
          <w:sz w:val="20"/>
          <w:szCs w:val="20"/>
        </w:rPr>
        <w:t>Zamawiający zastrzega sobie prawo do przeprowadzenia w czasie odbioru kontroli wstępnej obejmującej sprawdzenie, czy dostawa odpowiada ilościowo i jakościowo potrzebom Zamawiającego przedstawionym  w zamówieni</w:t>
      </w:r>
      <w:r w:rsidR="00DA25F2">
        <w:rPr>
          <w:rFonts w:ascii="Arial" w:hAnsi="Arial" w:cs="Arial"/>
          <w:sz w:val="20"/>
          <w:szCs w:val="20"/>
        </w:rPr>
        <w:t>u</w:t>
      </w:r>
      <w:r>
        <w:rPr>
          <w:rFonts w:ascii="Arial" w:hAnsi="Arial" w:cs="Arial"/>
          <w:sz w:val="20"/>
          <w:szCs w:val="20"/>
        </w:rPr>
        <w:t>.</w:t>
      </w:r>
    </w:p>
    <w:p w:rsidR="00DE3DDF" w:rsidRDefault="00DE3DDF" w:rsidP="00DE3DDF">
      <w:pPr>
        <w:numPr>
          <w:ilvl w:val="0"/>
          <w:numId w:val="3"/>
        </w:numPr>
        <w:jc w:val="both"/>
        <w:rPr>
          <w:rFonts w:ascii="Arial" w:hAnsi="Arial" w:cs="Arial"/>
          <w:sz w:val="20"/>
          <w:szCs w:val="20"/>
        </w:rPr>
      </w:pPr>
      <w:r>
        <w:rPr>
          <w:rFonts w:ascii="Arial" w:hAnsi="Arial" w:cs="Arial"/>
          <w:sz w:val="20"/>
          <w:szCs w:val="20"/>
        </w:rPr>
        <w:t>W przypadku niezgodności ilościowo – j</w:t>
      </w:r>
      <w:r w:rsidR="00DA25F2">
        <w:rPr>
          <w:rFonts w:ascii="Arial" w:hAnsi="Arial" w:cs="Arial"/>
          <w:sz w:val="20"/>
          <w:szCs w:val="20"/>
        </w:rPr>
        <w:t>akościowej podanej w zamówieniu</w:t>
      </w:r>
      <w:r>
        <w:rPr>
          <w:rFonts w:ascii="Arial" w:hAnsi="Arial" w:cs="Arial"/>
          <w:sz w:val="20"/>
          <w:szCs w:val="20"/>
        </w:rPr>
        <w:t xml:space="preserve"> i formularzu cenowym  Zamawiający ma prawo odmowy przyjęcia </w:t>
      </w:r>
      <w:r w:rsidR="00DA25F2">
        <w:rPr>
          <w:rFonts w:ascii="Arial" w:hAnsi="Arial" w:cs="Arial"/>
          <w:sz w:val="20"/>
          <w:szCs w:val="20"/>
        </w:rPr>
        <w:t>zamówionej partii worków</w:t>
      </w:r>
      <w:r>
        <w:rPr>
          <w:rFonts w:ascii="Arial" w:hAnsi="Arial" w:cs="Arial"/>
          <w:sz w:val="20"/>
          <w:szCs w:val="20"/>
        </w:rPr>
        <w:t>.</w:t>
      </w:r>
    </w:p>
    <w:p w:rsidR="00DE3DDF" w:rsidRDefault="00DE3DDF" w:rsidP="00DE3DDF">
      <w:pPr>
        <w:numPr>
          <w:ilvl w:val="0"/>
          <w:numId w:val="3"/>
        </w:numPr>
        <w:jc w:val="both"/>
        <w:rPr>
          <w:rFonts w:ascii="Arial" w:hAnsi="Arial" w:cs="Arial"/>
          <w:sz w:val="20"/>
          <w:szCs w:val="20"/>
        </w:rPr>
      </w:pPr>
      <w:r>
        <w:rPr>
          <w:rFonts w:ascii="Arial" w:hAnsi="Arial" w:cs="Arial"/>
          <w:sz w:val="20"/>
          <w:szCs w:val="20"/>
        </w:rPr>
        <w:t>Wykonawca gwarantuje jakość dostarczanego produktu zgodną z parametrami określonymi                     w pkt 1.</w:t>
      </w:r>
    </w:p>
    <w:p w:rsidR="00DE3DDF" w:rsidRDefault="00DE3DDF" w:rsidP="00DE3DDF">
      <w:pPr>
        <w:numPr>
          <w:ilvl w:val="0"/>
          <w:numId w:val="3"/>
        </w:numPr>
        <w:jc w:val="both"/>
        <w:rPr>
          <w:rFonts w:ascii="Arial" w:hAnsi="Arial" w:cs="Arial"/>
          <w:sz w:val="20"/>
          <w:szCs w:val="20"/>
        </w:rPr>
      </w:pPr>
      <w:r>
        <w:rPr>
          <w:rFonts w:ascii="Arial" w:hAnsi="Arial" w:cs="Arial"/>
          <w:sz w:val="20"/>
          <w:szCs w:val="20"/>
        </w:rPr>
        <w:t xml:space="preserve">W przypadku stwierdzenia przez Zamawiającego, że dostarczone </w:t>
      </w:r>
      <w:r w:rsidR="00DA25F2">
        <w:rPr>
          <w:rFonts w:ascii="Arial" w:hAnsi="Arial" w:cs="Arial"/>
          <w:sz w:val="20"/>
          <w:szCs w:val="20"/>
        </w:rPr>
        <w:t>worki są</w:t>
      </w:r>
      <w:r>
        <w:rPr>
          <w:rFonts w:ascii="Arial" w:hAnsi="Arial" w:cs="Arial"/>
          <w:sz w:val="20"/>
          <w:szCs w:val="20"/>
        </w:rPr>
        <w:t xml:space="preserve"> nieodpowiedniej jakości, Zamawiający zgłosi niezwłocznie reklamację na piśmie.</w:t>
      </w:r>
    </w:p>
    <w:p w:rsidR="00DE3DDF" w:rsidRDefault="00DE3DDF" w:rsidP="00DE3DDF">
      <w:pPr>
        <w:numPr>
          <w:ilvl w:val="0"/>
          <w:numId w:val="3"/>
        </w:numPr>
        <w:jc w:val="both"/>
        <w:rPr>
          <w:rFonts w:ascii="Arial" w:hAnsi="Arial" w:cs="Arial"/>
          <w:sz w:val="20"/>
          <w:szCs w:val="20"/>
        </w:rPr>
      </w:pPr>
      <w:r>
        <w:rPr>
          <w:rFonts w:ascii="Arial" w:hAnsi="Arial" w:cs="Arial"/>
          <w:sz w:val="20"/>
          <w:szCs w:val="20"/>
        </w:rPr>
        <w:t>Wykonawca  zobowiązany jest do udzielenia natychmiastowej odpowiedzi o sposobie załatwienia reklamacji, najpóźniej w ciągu 2 dni od daty złożenia reklamacji przez Zamawiającego.</w:t>
      </w:r>
    </w:p>
    <w:p w:rsidR="00DE3DDF" w:rsidRDefault="00DE3DDF" w:rsidP="00DE3DDF">
      <w:pPr>
        <w:numPr>
          <w:ilvl w:val="0"/>
          <w:numId w:val="3"/>
        </w:numPr>
        <w:jc w:val="both"/>
        <w:rPr>
          <w:rFonts w:ascii="Arial" w:hAnsi="Arial" w:cs="Arial"/>
          <w:sz w:val="20"/>
          <w:szCs w:val="20"/>
        </w:rPr>
      </w:pPr>
      <w:r>
        <w:rPr>
          <w:rFonts w:ascii="Arial" w:hAnsi="Arial" w:cs="Arial"/>
          <w:sz w:val="20"/>
          <w:szCs w:val="20"/>
        </w:rPr>
        <w:t>W przypadku braku odpowiedzi w określonym w pkt 14 terminie Zamawiający uzna, że reklamacja została pozytywnie rozpatrzona.</w:t>
      </w:r>
    </w:p>
    <w:p w:rsidR="00DE3DDF" w:rsidRDefault="00DE3DDF" w:rsidP="00DE3DDF">
      <w:pPr>
        <w:numPr>
          <w:ilvl w:val="0"/>
          <w:numId w:val="3"/>
        </w:numPr>
        <w:jc w:val="both"/>
        <w:rPr>
          <w:rFonts w:ascii="Arial" w:hAnsi="Arial" w:cs="Arial"/>
          <w:sz w:val="20"/>
          <w:szCs w:val="20"/>
        </w:rPr>
      </w:pPr>
      <w:r>
        <w:rPr>
          <w:rFonts w:ascii="Arial" w:hAnsi="Arial" w:cs="Arial"/>
          <w:sz w:val="20"/>
          <w:szCs w:val="20"/>
        </w:rPr>
        <w:t>Kos</w:t>
      </w:r>
      <w:r w:rsidR="00DA25F2">
        <w:rPr>
          <w:rFonts w:ascii="Arial" w:hAnsi="Arial" w:cs="Arial"/>
          <w:sz w:val="20"/>
          <w:szCs w:val="20"/>
        </w:rPr>
        <w:t>zty związane ze zwrotem</w:t>
      </w:r>
      <w:r>
        <w:rPr>
          <w:rFonts w:ascii="Arial" w:hAnsi="Arial" w:cs="Arial"/>
          <w:sz w:val="20"/>
          <w:szCs w:val="20"/>
        </w:rPr>
        <w:t xml:space="preserve"> oraz dostarczeniem nowej dostawy, obciążać będą Wykonawcę.</w:t>
      </w:r>
    </w:p>
    <w:p w:rsidR="00DE3DDF" w:rsidRDefault="00DE3DDF" w:rsidP="00DE3DDF">
      <w:pPr>
        <w:numPr>
          <w:ilvl w:val="0"/>
          <w:numId w:val="3"/>
        </w:numPr>
        <w:jc w:val="both"/>
        <w:rPr>
          <w:rFonts w:ascii="Arial" w:hAnsi="Arial" w:cs="Arial"/>
          <w:sz w:val="20"/>
          <w:szCs w:val="20"/>
        </w:rPr>
      </w:pPr>
      <w:r>
        <w:rPr>
          <w:rFonts w:ascii="Arial" w:hAnsi="Arial" w:cs="Arial"/>
          <w:sz w:val="20"/>
          <w:szCs w:val="20"/>
        </w:rPr>
        <w:t xml:space="preserve">W przypadku konieczności nabycia </w:t>
      </w:r>
      <w:r w:rsidR="00DA25F2">
        <w:rPr>
          <w:rFonts w:ascii="Arial" w:hAnsi="Arial" w:cs="Arial"/>
          <w:sz w:val="20"/>
          <w:szCs w:val="20"/>
        </w:rPr>
        <w:t>worków</w:t>
      </w:r>
      <w:r>
        <w:rPr>
          <w:rFonts w:ascii="Arial" w:hAnsi="Arial" w:cs="Arial"/>
          <w:sz w:val="20"/>
          <w:szCs w:val="20"/>
        </w:rPr>
        <w:t xml:space="preserve"> w związku z reklamacją (pkt 13) u innego Dostawcy, Wykonawca pokrywa koszty wynikające z różnicy cen.</w:t>
      </w:r>
    </w:p>
    <w:p w:rsidR="00DE3DDF" w:rsidRDefault="00DE3DDF" w:rsidP="00DE3DDF">
      <w:pPr>
        <w:numPr>
          <w:ilvl w:val="0"/>
          <w:numId w:val="3"/>
        </w:numPr>
        <w:jc w:val="both"/>
        <w:rPr>
          <w:rFonts w:ascii="Arial" w:hAnsi="Arial" w:cs="Arial"/>
          <w:sz w:val="20"/>
          <w:szCs w:val="20"/>
        </w:rPr>
      </w:pPr>
      <w:r>
        <w:rPr>
          <w:rFonts w:ascii="Arial" w:hAnsi="Arial" w:cs="Arial"/>
          <w:sz w:val="20"/>
          <w:szCs w:val="20"/>
        </w:rPr>
        <w:t xml:space="preserve">W przypadku dwukrotnego stwierdzenia niezgodności jakości </w:t>
      </w:r>
      <w:r w:rsidR="00DA25F2">
        <w:rPr>
          <w:rFonts w:ascii="Arial" w:hAnsi="Arial" w:cs="Arial"/>
          <w:sz w:val="20"/>
          <w:szCs w:val="20"/>
        </w:rPr>
        <w:t>worków z</w:t>
      </w:r>
      <w:r>
        <w:rPr>
          <w:rFonts w:ascii="Arial" w:hAnsi="Arial" w:cs="Arial"/>
          <w:sz w:val="20"/>
          <w:szCs w:val="20"/>
        </w:rPr>
        <w:t xml:space="preserve"> wyma</w:t>
      </w:r>
      <w:r w:rsidR="00DA25F2">
        <w:rPr>
          <w:rFonts w:ascii="Arial" w:hAnsi="Arial" w:cs="Arial"/>
          <w:sz w:val="20"/>
          <w:szCs w:val="20"/>
        </w:rPr>
        <w:t>ganiami określonymi w zapytaniu ofertowym</w:t>
      </w:r>
      <w:r>
        <w:rPr>
          <w:rFonts w:ascii="Arial" w:hAnsi="Arial" w:cs="Arial"/>
          <w:sz w:val="20"/>
          <w:szCs w:val="20"/>
        </w:rPr>
        <w:t xml:space="preserve"> Zamawiający będzie mógł wypowiedzieć umowę w trybie natychmiastowym i obciążyć Dostawcę karą umowną w wysokości 10% wartości niezrealizowanej części umowy.</w:t>
      </w:r>
    </w:p>
    <w:p w:rsidR="00DE3DDF" w:rsidRDefault="00DE3DDF" w:rsidP="00DE3DDF">
      <w:pPr>
        <w:jc w:val="both"/>
        <w:rPr>
          <w:rFonts w:ascii="Arial" w:hAnsi="Arial" w:cs="Arial"/>
          <w:sz w:val="20"/>
          <w:szCs w:val="20"/>
        </w:rPr>
      </w:pPr>
    </w:p>
    <w:p w:rsidR="00DE3DDF" w:rsidRDefault="00DE3DDF" w:rsidP="00DE3DDF">
      <w:pPr>
        <w:jc w:val="center"/>
        <w:rPr>
          <w:rFonts w:ascii="Arial" w:hAnsi="Arial" w:cs="Arial"/>
          <w:b/>
          <w:sz w:val="20"/>
          <w:szCs w:val="20"/>
        </w:rPr>
      </w:pPr>
      <w:r>
        <w:rPr>
          <w:rFonts w:ascii="Arial" w:hAnsi="Arial" w:cs="Arial"/>
          <w:b/>
          <w:sz w:val="20"/>
          <w:szCs w:val="20"/>
        </w:rPr>
        <w:t>§ 3</w:t>
      </w:r>
    </w:p>
    <w:p w:rsidR="00DE3DDF" w:rsidRDefault="00DE3DDF" w:rsidP="00DE3DDF">
      <w:pPr>
        <w:jc w:val="center"/>
        <w:rPr>
          <w:rFonts w:ascii="Arial" w:hAnsi="Arial" w:cs="Arial"/>
          <w:b/>
          <w:sz w:val="10"/>
          <w:szCs w:val="10"/>
        </w:rPr>
      </w:pPr>
    </w:p>
    <w:p w:rsidR="00DE3DDF" w:rsidRDefault="00DE3DDF" w:rsidP="00DE3DDF">
      <w:pPr>
        <w:jc w:val="center"/>
        <w:rPr>
          <w:rFonts w:ascii="Arial" w:hAnsi="Arial" w:cs="Arial"/>
          <w:b/>
          <w:sz w:val="20"/>
          <w:szCs w:val="20"/>
        </w:rPr>
      </w:pPr>
      <w:r>
        <w:rPr>
          <w:rFonts w:ascii="Arial" w:hAnsi="Arial" w:cs="Arial"/>
          <w:b/>
          <w:sz w:val="20"/>
          <w:szCs w:val="20"/>
        </w:rPr>
        <w:t>Warunki płatności</w:t>
      </w:r>
    </w:p>
    <w:p w:rsidR="00DE3DDF" w:rsidRPr="00783E2A" w:rsidRDefault="00DE3DDF" w:rsidP="00DE3DDF">
      <w:pPr>
        <w:jc w:val="center"/>
        <w:rPr>
          <w:rFonts w:ascii="Arial" w:hAnsi="Arial" w:cs="Arial"/>
          <w:b/>
          <w:sz w:val="10"/>
          <w:szCs w:val="20"/>
        </w:rPr>
      </w:pPr>
    </w:p>
    <w:p w:rsidR="00DE3DDF" w:rsidRPr="0013344D" w:rsidRDefault="00DE3DDF" w:rsidP="00DE3DDF">
      <w:pPr>
        <w:numPr>
          <w:ilvl w:val="0"/>
          <w:numId w:val="4"/>
        </w:numPr>
        <w:jc w:val="both"/>
        <w:rPr>
          <w:rFonts w:ascii="Arial" w:hAnsi="Arial" w:cs="Arial"/>
          <w:b/>
          <w:sz w:val="20"/>
          <w:szCs w:val="20"/>
        </w:rPr>
      </w:pPr>
      <w:r>
        <w:rPr>
          <w:rFonts w:ascii="Arial" w:hAnsi="Arial" w:cs="Arial"/>
          <w:sz w:val="20"/>
          <w:szCs w:val="20"/>
        </w:rPr>
        <w:t xml:space="preserve">Za każdą partię dostarczonych </w:t>
      </w:r>
      <w:r w:rsidR="00DA25F2">
        <w:rPr>
          <w:rFonts w:ascii="Arial" w:hAnsi="Arial" w:cs="Arial"/>
          <w:sz w:val="20"/>
          <w:szCs w:val="20"/>
        </w:rPr>
        <w:t>worków</w:t>
      </w:r>
      <w:r>
        <w:rPr>
          <w:rFonts w:ascii="Arial" w:hAnsi="Arial" w:cs="Arial"/>
          <w:sz w:val="20"/>
          <w:szCs w:val="20"/>
        </w:rPr>
        <w:t xml:space="preserve"> Wykonawca otrzyma zapłatę zgodnie z ceną wynikającą </w:t>
      </w:r>
      <w:r w:rsidR="00DA25F2">
        <w:rPr>
          <w:rFonts w:ascii="Arial" w:hAnsi="Arial" w:cs="Arial"/>
          <w:sz w:val="20"/>
          <w:szCs w:val="20"/>
        </w:rPr>
        <w:br/>
      </w:r>
      <w:r>
        <w:rPr>
          <w:rFonts w:ascii="Arial" w:hAnsi="Arial" w:cs="Arial"/>
          <w:sz w:val="20"/>
          <w:szCs w:val="20"/>
        </w:rPr>
        <w:t>z oferty Wykonawcy stanowiącej  Załącznik  Nr 1 do niniejszej umowy.</w:t>
      </w:r>
    </w:p>
    <w:p w:rsidR="00DE3DDF" w:rsidRPr="0013344D" w:rsidRDefault="00DE3DDF" w:rsidP="00DE3DDF">
      <w:pPr>
        <w:numPr>
          <w:ilvl w:val="0"/>
          <w:numId w:val="4"/>
        </w:numPr>
        <w:jc w:val="both"/>
        <w:rPr>
          <w:rFonts w:ascii="Arial" w:hAnsi="Arial" w:cs="Arial"/>
          <w:b/>
          <w:sz w:val="20"/>
          <w:szCs w:val="20"/>
        </w:rPr>
      </w:pPr>
      <w:r>
        <w:rPr>
          <w:rFonts w:ascii="Arial" w:hAnsi="Arial" w:cs="Arial"/>
          <w:sz w:val="20"/>
          <w:szCs w:val="20"/>
        </w:rPr>
        <w:t>Ceny jednostkowe poszczególnych asortymentów określonych w ofercie nie mogą ulec zwiększeniu przez okres obowiązywania umowy za wyjątkiem zmiany przepisów dotyczących wysokości podatku akcyzowego i stawki podatku VAT.</w:t>
      </w:r>
    </w:p>
    <w:p w:rsidR="00DE3DDF" w:rsidRDefault="00DA25F2" w:rsidP="00DE3DDF">
      <w:pPr>
        <w:numPr>
          <w:ilvl w:val="0"/>
          <w:numId w:val="4"/>
        </w:numPr>
        <w:jc w:val="both"/>
        <w:rPr>
          <w:rFonts w:ascii="Arial" w:hAnsi="Arial" w:cs="Arial"/>
          <w:sz w:val="20"/>
          <w:szCs w:val="20"/>
        </w:rPr>
      </w:pPr>
      <w:r>
        <w:rPr>
          <w:rFonts w:ascii="Arial" w:hAnsi="Arial" w:cs="Arial"/>
          <w:sz w:val="20"/>
          <w:szCs w:val="20"/>
        </w:rPr>
        <w:t xml:space="preserve">Zapłata za dostawę </w:t>
      </w:r>
      <w:r w:rsidR="00DE3DDF">
        <w:rPr>
          <w:rFonts w:ascii="Arial" w:hAnsi="Arial" w:cs="Arial"/>
          <w:sz w:val="20"/>
          <w:szCs w:val="20"/>
        </w:rPr>
        <w:t>będzie płatna przelewem na rachunek</w:t>
      </w:r>
      <w:r>
        <w:rPr>
          <w:rFonts w:ascii="Arial" w:hAnsi="Arial" w:cs="Arial"/>
          <w:sz w:val="20"/>
          <w:szCs w:val="20"/>
        </w:rPr>
        <w:t xml:space="preserve"> bankowy Wykonawcy w terminie 14</w:t>
      </w:r>
      <w:r w:rsidR="00DE3DDF">
        <w:rPr>
          <w:rFonts w:ascii="Arial" w:hAnsi="Arial" w:cs="Arial"/>
          <w:sz w:val="20"/>
          <w:szCs w:val="20"/>
        </w:rPr>
        <w:t xml:space="preserve"> dni liczonym od daty wystawienia faktury.</w:t>
      </w:r>
    </w:p>
    <w:p w:rsidR="00DE3DDF" w:rsidRDefault="00DE3DDF" w:rsidP="00DE3DDF">
      <w:pPr>
        <w:numPr>
          <w:ilvl w:val="0"/>
          <w:numId w:val="4"/>
        </w:numPr>
        <w:jc w:val="both"/>
        <w:rPr>
          <w:rFonts w:ascii="Arial" w:hAnsi="Arial" w:cs="Arial"/>
          <w:sz w:val="20"/>
          <w:szCs w:val="20"/>
        </w:rPr>
      </w:pPr>
      <w:r>
        <w:rPr>
          <w:rFonts w:ascii="Arial" w:hAnsi="Arial" w:cs="Arial"/>
          <w:sz w:val="20"/>
          <w:szCs w:val="20"/>
        </w:rPr>
        <w:t>W przypadku niedotrzymania terminu płatności określonego w pkt 3 Zamawiający zapłaci Wykonawcy odsetki ustawowe.</w:t>
      </w:r>
    </w:p>
    <w:p w:rsidR="00DE3DDF" w:rsidRDefault="00DE3DDF" w:rsidP="00DE3DDF">
      <w:pPr>
        <w:jc w:val="both"/>
        <w:rPr>
          <w:rFonts w:ascii="Arial" w:hAnsi="Arial" w:cs="Arial"/>
          <w:sz w:val="20"/>
          <w:szCs w:val="20"/>
        </w:rPr>
      </w:pPr>
    </w:p>
    <w:p w:rsidR="00DE3DDF" w:rsidRDefault="00DE3DDF" w:rsidP="00DE3DDF">
      <w:pPr>
        <w:jc w:val="center"/>
        <w:rPr>
          <w:rFonts w:ascii="Arial" w:hAnsi="Arial" w:cs="Arial"/>
          <w:b/>
          <w:sz w:val="20"/>
          <w:szCs w:val="20"/>
        </w:rPr>
      </w:pPr>
      <w:r>
        <w:rPr>
          <w:rFonts w:ascii="Arial" w:hAnsi="Arial" w:cs="Arial"/>
          <w:b/>
          <w:sz w:val="20"/>
          <w:szCs w:val="20"/>
        </w:rPr>
        <w:t>§ 4</w:t>
      </w:r>
    </w:p>
    <w:p w:rsidR="00DE3DDF" w:rsidRDefault="00DE3DDF" w:rsidP="00DE3DDF">
      <w:pPr>
        <w:jc w:val="center"/>
        <w:rPr>
          <w:rFonts w:ascii="Arial" w:hAnsi="Arial" w:cs="Arial"/>
          <w:b/>
          <w:sz w:val="10"/>
          <w:szCs w:val="10"/>
        </w:rPr>
      </w:pPr>
    </w:p>
    <w:p w:rsidR="00DE3DDF" w:rsidRDefault="00DE3DDF" w:rsidP="00DE3DDF">
      <w:pPr>
        <w:jc w:val="center"/>
        <w:rPr>
          <w:rFonts w:ascii="Arial" w:hAnsi="Arial" w:cs="Arial"/>
          <w:b/>
          <w:sz w:val="20"/>
          <w:szCs w:val="20"/>
        </w:rPr>
      </w:pPr>
      <w:r>
        <w:rPr>
          <w:rFonts w:ascii="Arial" w:hAnsi="Arial" w:cs="Arial"/>
          <w:b/>
          <w:sz w:val="20"/>
          <w:szCs w:val="20"/>
        </w:rPr>
        <w:t>Oświadczenia stron</w:t>
      </w:r>
    </w:p>
    <w:p w:rsidR="00DE3DDF" w:rsidRPr="00783E2A" w:rsidRDefault="00DE3DDF" w:rsidP="00DE3DDF">
      <w:pPr>
        <w:jc w:val="center"/>
        <w:rPr>
          <w:rFonts w:ascii="Arial" w:hAnsi="Arial" w:cs="Arial"/>
          <w:sz w:val="10"/>
          <w:szCs w:val="20"/>
        </w:rPr>
      </w:pPr>
    </w:p>
    <w:p w:rsidR="00DE3DDF" w:rsidRDefault="00DE3DDF" w:rsidP="00DE3DDF">
      <w:pPr>
        <w:numPr>
          <w:ilvl w:val="0"/>
          <w:numId w:val="5"/>
        </w:numPr>
        <w:jc w:val="both"/>
        <w:rPr>
          <w:rFonts w:ascii="Arial" w:hAnsi="Arial" w:cs="Arial"/>
          <w:sz w:val="20"/>
          <w:szCs w:val="20"/>
        </w:rPr>
      </w:pPr>
      <w:r>
        <w:rPr>
          <w:rFonts w:ascii="Arial" w:hAnsi="Arial" w:cs="Arial"/>
          <w:sz w:val="20"/>
          <w:szCs w:val="20"/>
        </w:rPr>
        <w:t xml:space="preserve">Wykonawca oświadcza, że jest płatnikiem podatku VAT o numerze identyfikacyjnym                                  </w:t>
      </w:r>
      <w:r w:rsidRPr="00146571">
        <w:rPr>
          <w:rFonts w:ascii="Arial" w:hAnsi="Arial" w:cs="Arial"/>
          <w:sz w:val="20"/>
          <w:szCs w:val="20"/>
        </w:rPr>
        <w:t>…………………………………...</w:t>
      </w:r>
    </w:p>
    <w:p w:rsidR="00DE3DDF" w:rsidRDefault="00DE3DDF" w:rsidP="00DE3DDF">
      <w:pPr>
        <w:numPr>
          <w:ilvl w:val="0"/>
          <w:numId w:val="5"/>
        </w:numPr>
        <w:jc w:val="both"/>
        <w:rPr>
          <w:rFonts w:ascii="Arial" w:hAnsi="Arial" w:cs="Arial"/>
          <w:sz w:val="20"/>
          <w:szCs w:val="20"/>
        </w:rPr>
      </w:pPr>
      <w:r>
        <w:rPr>
          <w:rFonts w:ascii="Arial" w:hAnsi="Arial" w:cs="Arial"/>
          <w:sz w:val="20"/>
          <w:szCs w:val="20"/>
        </w:rPr>
        <w:t>Zamawiający oświadcza, że jest płatnikiem podatku VAT o numerze identyfikacyjnym                            NIP 858-16-63-165.</w:t>
      </w:r>
    </w:p>
    <w:p w:rsidR="00DE3DDF" w:rsidRDefault="00DE3DDF" w:rsidP="00455A39">
      <w:pPr>
        <w:rPr>
          <w:rFonts w:ascii="Arial" w:hAnsi="Arial" w:cs="Arial"/>
          <w:b/>
          <w:sz w:val="20"/>
          <w:szCs w:val="20"/>
        </w:rPr>
      </w:pPr>
    </w:p>
    <w:p w:rsidR="00DE3DDF" w:rsidRDefault="00DE3DDF" w:rsidP="00DE3DDF">
      <w:pPr>
        <w:jc w:val="center"/>
        <w:rPr>
          <w:rFonts w:ascii="Arial" w:hAnsi="Arial" w:cs="Arial"/>
          <w:b/>
          <w:sz w:val="20"/>
          <w:szCs w:val="20"/>
        </w:rPr>
      </w:pPr>
      <w:r>
        <w:rPr>
          <w:rFonts w:ascii="Arial" w:hAnsi="Arial" w:cs="Arial"/>
          <w:b/>
          <w:sz w:val="20"/>
          <w:szCs w:val="20"/>
        </w:rPr>
        <w:t>§ 5</w:t>
      </w:r>
    </w:p>
    <w:p w:rsidR="00DE3DDF" w:rsidRDefault="00DE3DDF" w:rsidP="00DE3DDF">
      <w:pPr>
        <w:jc w:val="center"/>
        <w:rPr>
          <w:rFonts w:ascii="Arial" w:hAnsi="Arial" w:cs="Arial"/>
          <w:b/>
          <w:sz w:val="10"/>
          <w:szCs w:val="10"/>
        </w:rPr>
      </w:pPr>
    </w:p>
    <w:p w:rsidR="00DE3DDF" w:rsidRDefault="00DE3DDF" w:rsidP="00DE3DDF">
      <w:pPr>
        <w:jc w:val="center"/>
        <w:rPr>
          <w:rFonts w:ascii="Arial" w:hAnsi="Arial" w:cs="Arial"/>
          <w:b/>
          <w:sz w:val="20"/>
          <w:szCs w:val="20"/>
        </w:rPr>
      </w:pPr>
      <w:r>
        <w:rPr>
          <w:rFonts w:ascii="Arial" w:hAnsi="Arial" w:cs="Arial"/>
          <w:b/>
          <w:sz w:val="20"/>
          <w:szCs w:val="20"/>
        </w:rPr>
        <w:t>Kary umowne</w:t>
      </w:r>
    </w:p>
    <w:p w:rsidR="00DE3DDF" w:rsidRPr="00783E2A" w:rsidRDefault="00DE3DDF" w:rsidP="00DE3DDF">
      <w:pPr>
        <w:jc w:val="center"/>
        <w:rPr>
          <w:rFonts w:ascii="Arial" w:hAnsi="Arial" w:cs="Arial"/>
          <w:b/>
          <w:sz w:val="10"/>
          <w:szCs w:val="20"/>
        </w:rPr>
      </w:pPr>
    </w:p>
    <w:p w:rsidR="00DE3DDF" w:rsidRDefault="00DE3DDF" w:rsidP="00DE3DDF">
      <w:pPr>
        <w:numPr>
          <w:ilvl w:val="0"/>
          <w:numId w:val="6"/>
        </w:numPr>
        <w:jc w:val="both"/>
        <w:rPr>
          <w:rFonts w:ascii="Arial" w:hAnsi="Arial" w:cs="Arial"/>
          <w:sz w:val="20"/>
          <w:szCs w:val="20"/>
        </w:rPr>
      </w:pPr>
      <w:r>
        <w:rPr>
          <w:rFonts w:ascii="Arial" w:hAnsi="Arial" w:cs="Arial"/>
          <w:sz w:val="20"/>
          <w:szCs w:val="20"/>
        </w:rPr>
        <w:t>Wykonawca zapłaci Zamawiającemu  (niezależnie od warunków o których mowa w § 2) kary umowne z tytułu:</w:t>
      </w:r>
    </w:p>
    <w:p w:rsidR="00DE3DDF" w:rsidRDefault="00DE3DDF" w:rsidP="00DE3DDF">
      <w:pPr>
        <w:numPr>
          <w:ilvl w:val="0"/>
          <w:numId w:val="7"/>
        </w:numPr>
        <w:jc w:val="both"/>
        <w:rPr>
          <w:rFonts w:ascii="Arial" w:hAnsi="Arial" w:cs="Arial"/>
          <w:sz w:val="20"/>
          <w:szCs w:val="20"/>
        </w:rPr>
      </w:pPr>
      <w:r>
        <w:rPr>
          <w:rFonts w:ascii="Arial" w:hAnsi="Arial" w:cs="Arial"/>
          <w:sz w:val="20"/>
          <w:szCs w:val="20"/>
        </w:rPr>
        <w:t>zwłoki w dostarczeniu przedmiotu umowy – w wysokości 5% wartości dostawy za każdy dzień zwłoki licząc od  następnego dnia  po upływie terminu umownego do dnia wykonania dostawy,</w:t>
      </w:r>
    </w:p>
    <w:p w:rsidR="00DE3DDF" w:rsidRDefault="00DE3DDF" w:rsidP="00DE3DDF">
      <w:pPr>
        <w:numPr>
          <w:ilvl w:val="0"/>
          <w:numId w:val="7"/>
        </w:numPr>
        <w:jc w:val="both"/>
        <w:rPr>
          <w:rFonts w:ascii="Arial" w:hAnsi="Arial" w:cs="Arial"/>
          <w:sz w:val="20"/>
          <w:szCs w:val="20"/>
        </w:rPr>
      </w:pPr>
      <w:r>
        <w:rPr>
          <w:rFonts w:ascii="Arial" w:hAnsi="Arial" w:cs="Arial"/>
          <w:sz w:val="20"/>
          <w:szCs w:val="20"/>
        </w:rPr>
        <w:t>w przypadku gdy zwłoka w dostawie przekroczy 10 dni Zamawiający naliczy Wykonawcy               karę umowną w wysokości 100% wartości dostawy.</w:t>
      </w:r>
    </w:p>
    <w:p w:rsidR="00DE3DDF" w:rsidRDefault="00DE3DDF" w:rsidP="00DE3DDF">
      <w:pPr>
        <w:numPr>
          <w:ilvl w:val="0"/>
          <w:numId w:val="6"/>
        </w:numPr>
        <w:jc w:val="both"/>
        <w:rPr>
          <w:rFonts w:ascii="Arial" w:hAnsi="Arial" w:cs="Arial"/>
          <w:sz w:val="20"/>
          <w:szCs w:val="20"/>
        </w:rPr>
      </w:pPr>
      <w:r>
        <w:rPr>
          <w:rFonts w:ascii="Arial" w:hAnsi="Arial" w:cs="Arial"/>
          <w:sz w:val="20"/>
          <w:szCs w:val="20"/>
        </w:rPr>
        <w:t>Zamawiający może dochodzić odszkodowania przewyższającego wysokość kar umownych.</w:t>
      </w:r>
    </w:p>
    <w:p w:rsidR="00DE3DDF" w:rsidRDefault="00DE3DDF" w:rsidP="00DE3DDF">
      <w:pPr>
        <w:jc w:val="center"/>
        <w:rPr>
          <w:rFonts w:ascii="Arial" w:hAnsi="Arial" w:cs="Arial"/>
          <w:b/>
          <w:sz w:val="20"/>
          <w:szCs w:val="20"/>
        </w:rPr>
      </w:pPr>
    </w:p>
    <w:p w:rsidR="00DE3DDF" w:rsidRDefault="00DE3DDF" w:rsidP="00DE3DDF">
      <w:pPr>
        <w:jc w:val="center"/>
        <w:rPr>
          <w:rFonts w:ascii="Arial" w:hAnsi="Arial" w:cs="Arial"/>
          <w:b/>
          <w:sz w:val="20"/>
          <w:szCs w:val="20"/>
        </w:rPr>
      </w:pPr>
      <w:r>
        <w:rPr>
          <w:rFonts w:ascii="Arial" w:hAnsi="Arial" w:cs="Arial"/>
          <w:b/>
          <w:sz w:val="20"/>
          <w:szCs w:val="20"/>
        </w:rPr>
        <w:t>§ 6</w:t>
      </w:r>
    </w:p>
    <w:p w:rsidR="00DE3DDF" w:rsidRDefault="00DE3DDF" w:rsidP="00DE3DDF">
      <w:pPr>
        <w:jc w:val="center"/>
        <w:rPr>
          <w:rFonts w:ascii="Arial" w:hAnsi="Arial" w:cs="Arial"/>
          <w:b/>
          <w:sz w:val="10"/>
          <w:szCs w:val="10"/>
        </w:rPr>
      </w:pPr>
    </w:p>
    <w:p w:rsidR="00DE3DDF" w:rsidRDefault="00DE3DDF" w:rsidP="00DE3DDF">
      <w:pPr>
        <w:jc w:val="center"/>
        <w:rPr>
          <w:rFonts w:ascii="Arial" w:hAnsi="Arial" w:cs="Arial"/>
          <w:b/>
          <w:sz w:val="20"/>
          <w:szCs w:val="20"/>
        </w:rPr>
      </w:pPr>
      <w:r>
        <w:rPr>
          <w:rFonts w:ascii="Arial" w:hAnsi="Arial" w:cs="Arial"/>
          <w:b/>
          <w:sz w:val="20"/>
          <w:szCs w:val="20"/>
        </w:rPr>
        <w:t>Postanowienia końcowe</w:t>
      </w:r>
    </w:p>
    <w:p w:rsidR="00DE3DDF" w:rsidRPr="00783E2A" w:rsidRDefault="00DE3DDF" w:rsidP="00DE3DDF">
      <w:pPr>
        <w:jc w:val="both"/>
        <w:rPr>
          <w:rFonts w:ascii="Arial" w:hAnsi="Arial" w:cs="Arial"/>
          <w:b/>
          <w:sz w:val="10"/>
          <w:szCs w:val="20"/>
        </w:rPr>
      </w:pPr>
    </w:p>
    <w:p w:rsidR="00DE3DDF" w:rsidRPr="00810F10" w:rsidRDefault="00DE3DDF" w:rsidP="00DE3DDF">
      <w:pPr>
        <w:numPr>
          <w:ilvl w:val="0"/>
          <w:numId w:val="8"/>
        </w:numPr>
        <w:jc w:val="both"/>
        <w:rPr>
          <w:rFonts w:ascii="Arial" w:hAnsi="Arial" w:cs="Arial"/>
          <w:sz w:val="20"/>
          <w:szCs w:val="20"/>
        </w:rPr>
      </w:pPr>
      <w:r w:rsidRPr="00810F10">
        <w:rPr>
          <w:rFonts w:ascii="Arial" w:hAnsi="Arial" w:cs="Arial"/>
          <w:sz w:val="20"/>
          <w:szCs w:val="20"/>
        </w:rPr>
        <w:t xml:space="preserve">Zgodnie z art. 13 ust. 1 i 2 rozporządzenia Parlamentu Europejskiego i Rady (UE) 2016/679 </w:t>
      </w:r>
      <w:r>
        <w:rPr>
          <w:rFonts w:ascii="Arial" w:hAnsi="Arial" w:cs="Arial"/>
          <w:sz w:val="20"/>
          <w:szCs w:val="20"/>
        </w:rPr>
        <w:br/>
      </w:r>
      <w:r w:rsidRPr="00810F10">
        <w:rPr>
          <w:rFonts w:ascii="Arial" w:hAnsi="Arial" w:cs="Arial"/>
          <w:sz w:val="20"/>
          <w:szCs w:val="20"/>
        </w:rPr>
        <w:t>z dnia 27 kwietnia 2016 r. w sprawie ochrony osób fizycznych w związku z prze</w:t>
      </w:r>
      <w:r>
        <w:rPr>
          <w:rFonts w:ascii="Arial" w:hAnsi="Arial" w:cs="Arial"/>
          <w:sz w:val="20"/>
          <w:szCs w:val="20"/>
        </w:rPr>
        <w:t>twarzaniem danych osobowych</w:t>
      </w:r>
      <w:r w:rsidRPr="00810F10">
        <w:rPr>
          <w:rFonts w:ascii="Arial" w:hAnsi="Arial" w:cs="Arial"/>
          <w:sz w:val="20"/>
          <w:szCs w:val="20"/>
        </w:rPr>
        <w:t xml:space="preserve"> i w sprawie swobodnego przepływu takich danych oraz uchylenia dyrektywy 95/46/WE (ogólne rozporządzenie o ochronie danych) (Dz. Urz. UE L 119 z 04.05.2016, str. 1), dalej „RODO”, Zamawiający informuje, że: </w:t>
      </w:r>
    </w:p>
    <w:p w:rsidR="00DE3DDF" w:rsidRPr="00810F10" w:rsidRDefault="00DE3DDF" w:rsidP="00DE3DDF">
      <w:pPr>
        <w:ind w:left="709" w:hanging="349"/>
        <w:jc w:val="both"/>
        <w:rPr>
          <w:rFonts w:ascii="Arial" w:hAnsi="Arial" w:cs="Arial"/>
          <w:sz w:val="20"/>
          <w:szCs w:val="20"/>
        </w:rPr>
      </w:pPr>
      <w:r w:rsidRPr="00810F10">
        <w:rPr>
          <w:rFonts w:ascii="Arial" w:hAnsi="Arial" w:cs="Arial"/>
          <w:sz w:val="20"/>
          <w:szCs w:val="20"/>
        </w:rPr>
        <w:t>1)</w:t>
      </w:r>
      <w:r w:rsidRPr="00810F10">
        <w:rPr>
          <w:rFonts w:ascii="Arial" w:hAnsi="Arial" w:cs="Arial"/>
          <w:sz w:val="20"/>
          <w:szCs w:val="20"/>
        </w:rPr>
        <w:tab/>
        <w:t>administratorem Pani/Pana danych osobowych jest Przedsiębiorstwo Usług Komunalnych                        w Chojnie Sp. z o.o.</w:t>
      </w:r>
    </w:p>
    <w:p w:rsidR="00DE3DDF" w:rsidRPr="00810F10" w:rsidRDefault="00DE3DDF" w:rsidP="004F3423">
      <w:pPr>
        <w:ind w:left="709" w:hanging="349"/>
        <w:jc w:val="both"/>
        <w:rPr>
          <w:rFonts w:ascii="Arial" w:hAnsi="Arial" w:cs="Arial"/>
          <w:sz w:val="20"/>
          <w:szCs w:val="20"/>
        </w:rPr>
      </w:pPr>
      <w:r w:rsidRPr="00810F10">
        <w:rPr>
          <w:rFonts w:ascii="Arial" w:hAnsi="Arial" w:cs="Arial"/>
          <w:sz w:val="20"/>
          <w:szCs w:val="20"/>
        </w:rPr>
        <w:lastRenderedPageBreak/>
        <w:t>2)</w:t>
      </w:r>
      <w:r w:rsidRPr="00810F10">
        <w:rPr>
          <w:rFonts w:ascii="Arial" w:hAnsi="Arial" w:cs="Arial"/>
          <w:sz w:val="20"/>
          <w:szCs w:val="20"/>
        </w:rPr>
        <w:tab/>
        <w:t>Pani/Pana dane osobowe przetwarzane będą na podstawie art. 6 ust. 1 lit. c RODO w celu związanym z postępowaniem o udzie</w:t>
      </w:r>
      <w:r>
        <w:rPr>
          <w:rFonts w:ascii="Arial" w:hAnsi="Arial" w:cs="Arial"/>
          <w:sz w:val="20"/>
          <w:szCs w:val="20"/>
        </w:rPr>
        <w:t>lenie zamówienia pn.: „</w:t>
      </w:r>
      <w:r w:rsidR="004F3423" w:rsidRPr="004F3423">
        <w:rPr>
          <w:rFonts w:ascii="Arial" w:hAnsi="Arial" w:cs="Arial"/>
          <w:sz w:val="20"/>
          <w:szCs w:val="20"/>
        </w:rPr>
        <w:t xml:space="preserve">Sukcesywne dostawy worków </w:t>
      </w:r>
      <w:r w:rsidR="004F3423">
        <w:rPr>
          <w:rFonts w:ascii="Arial" w:hAnsi="Arial" w:cs="Arial"/>
          <w:sz w:val="20"/>
          <w:szCs w:val="20"/>
        </w:rPr>
        <w:br/>
      </w:r>
      <w:r w:rsidR="004F3423" w:rsidRPr="004F3423">
        <w:rPr>
          <w:rFonts w:ascii="Arial" w:hAnsi="Arial" w:cs="Arial"/>
          <w:sz w:val="20"/>
          <w:szCs w:val="20"/>
        </w:rPr>
        <w:t>do selektywn</w:t>
      </w:r>
      <w:r w:rsidR="004F3423">
        <w:rPr>
          <w:rFonts w:ascii="Arial" w:hAnsi="Arial" w:cs="Arial"/>
          <w:sz w:val="20"/>
          <w:szCs w:val="20"/>
        </w:rPr>
        <w:t xml:space="preserve">ej zbiórki odpadów komunalnych </w:t>
      </w:r>
      <w:r w:rsidR="004F3423" w:rsidRPr="004F3423">
        <w:rPr>
          <w:rFonts w:ascii="Arial" w:hAnsi="Arial" w:cs="Arial"/>
          <w:sz w:val="20"/>
          <w:szCs w:val="20"/>
        </w:rPr>
        <w:t xml:space="preserve">do Przedsiębiorstwa Usług Komunalnych </w:t>
      </w:r>
      <w:r w:rsidR="004F3423">
        <w:rPr>
          <w:rFonts w:ascii="Arial" w:hAnsi="Arial" w:cs="Arial"/>
          <w:sz w:val="20"/>
          <w:szCs w:val="20"/>
        </w:rPr>
        <w:br/>
      </w:r>
      <w:r w:rsidR="004F3423" w:rsidRPr="004F3423">
        <w:rPr>
          <w:rFonts w:ascii="Arial" w:hAnsi="Arial" w:cs="Arial"/>
          <w:sz w:val="20"/>
          <w:szCs w:val="20"/>
        </w:rPr>
        <w:t>w Chojnie Sp. z o.o.</w:t>
      </w:r>
      <w:r>
        <w:rPr>
          <w:rFonts w:ascii="Arial" w:hAnsi="Arial" w:cs="Arial"/>
          <w:sz w:val="20"/>
          <w:szCs w:val="20"/>
        </w:rPr>
        <w:t>”</w:t>
      </w:r>
    </w:p>
    <w:p w:rsidR="00DE3DDF" w:rsidRPr="00810F10" w:rsidRDefault="00DE3DDF" w:rsidP="00DE3DDF">
      <w:pPr>
        <w:ind w:left="709" w:hanging="349"/>
        <w:jc w:val="both"/>
        <w:rPr>
          <w:rFonts w:ascii="Arial" w:hAnsi="Arial" w:cs="Arial"/>
          <w:sz w:val="20"/>
          <w:szCs w:val="20"/>
        </w:rPr>
      </w:pPr>
      <w:r w:rsidRPr="00810F10">
        <w:rPr>
          <w:rFonts w:ascii="Arial" w:hAnsi="Arial" w:cs="Arial"/>
          <w:sz w:val="20"/>
          <w:szCs w:val="20"/>
        </w:rPr>
        <w:t>3)</w:t>
      </w:r>
      <w:r w:rsidRPr="00810F10">
        <w:rPr>
          <w:rFonts w:ascii="Arial" w:hAnsi="Arial" w:cs="Arial"/>
          <w:sz w:val="20"/>
          <w:szCs w:val="20"/>
        </w:rPr>
        <w:tab/>
        <w:t xml:space="preserve">odbiorcami Pani/Pana danych osobowych będą osoby lub podmioty, którym udostępniona zostanie dokumentacja postępowania w oparciu o art. 8 oraz art. 96 ust. 3 ustawy </w:t>
      </w:r>
      <w:proofErr w:type="spellStart"/>
      <w:r w:rsidRPr="00810F10">
        <w:rPr>
          <w:rFonts w:ascii="Arial" w:hAnsi="Arial" w:cs="Arial"/>
          <w:sz w:val="20"/>
          <w:szCs w:val="20"/>
        </w:rPr>
        <w:t>Pzp</w:t>
      </w:r>
      <w:proofErr w:type="spellEnd"/>
      <w:r w:rsidRPr="00810F10">
        <w:rPr>
          <w:rFonts w:ascii="Arial" w:hAnsi="Arial" w:cs="Arial"/>
          <w:sz w:val="20"/>
          <w:szCs w:val="20"/>
        </w:rPr>
        <w:t xml:space="preserve">. </w:t>
      </w:r>
    </w:p>
    <w:p w:rsidR="00DE3DDF" w:rsidRPr="00810F10" w:rsidRDefault="00DE3DDF" w:rsidP="00DE3DDF">
      <w:pPr>
        <w:ind w:left="709" w:hanging="349"/>
        <w:jc w:val="both"/>
        <w:rPr>
          <w:rFonts w:ascii="Arial" w:hAnsi="Arial" w:cs="Arial"/>
          <w:sz w:val="20"/>
          <w:szCs w:val="20"/>
        </w:rPr>
      </w:pPr>
      <w:r w:rsidRPr="00810F10">
        <w:rPr>
          <w:rFonts w:ascii="Arial" w:hAnsi="Arial" w:cs="Arial"/>
          <w:sz w:val="20"/>
          <w:szCs w:val="20"/>
        </w:rPr>
        <w:t>2)</w:t>
      </w:r>
      <w:r w:rsidRPr="00810F10">
        <w:rPr>
          <w:rFonts w:ascii="Arial" w:hAnsi="Arial" w:cs="Arial"/>
          <w:sz w:val="20"/>
          <w:szCs w:val="20"/>
        </w:rPr>
        <w:tab/>
        <w:t xml:space="preserve">Pani/Pana dane osobowe będą przechowywane, zgodnie z art. 97 ust. 1 ustawy </w:t>
      </w:r>
      <w:proofErr w:type="spellStart"/>
      <w:r w:rsidRPr="00810F10">
        <w:rPr>
          <w:rFonts w:ascii="Arial" w:hAnsi="Arial" w:cs="Arial"/>
          <w:sz w:val="20"/>
          <w:szCs w:val="20"/>
        </w:rPr>
        <w:t>Pzp</w:t>
      </w:r>
      <w:proofErr w:type="spellEnd"/>
      <w:r w:rsidRPr="00810F10">
        <w:rPr>
          <w:rFonts w:ascii="Arial" w:hAnsi="Arial" w:cs="Arial"/>
          <w:sz w:val="20"/>
          <w:szCs w:val="20"/>
        </w:rPr>
        <w:t xml:space="preserve">, przez okres 4 lat od dnia zakończenia postępowania o udzielenie zamówienia, a jeżeli czas trwania umowy przekracza 4 lata, okres przechowywania obejmuje cały czas trwania umowy. </w:t>
      </w:r>
    </w:p>
    <w:p w:rsidR="00DE3DDF" w:rsidRPr="00810F10" w:rsidRDefault="00DE3DDF" w:rsidP="00DE3DDF">
      <w:pPr>
        <w:ind w:left="709" w:hanging="349"/>
        <w:jc w:val="both"/>
        <w:rPr>
          <w:rFonts w:ascii="Arial" w:hAnsi="Arial" w:cs="Arial"/>
          <w:sz w:val="20"/>
          <w:szCs w:val="20"/>
        </w:rPr>
      </w:pPr>
      <w:r w:rsidRPr="00810F10">
        <w:rPr>
          <w:rFonts w:ascii="Arial" w:hAnsi="Arial" w:cs="Arial"/>
          <w:sz w:val="20"/>
          <w:szCs w:val="20"/>
        </w:rPr>
        <w:t>3)</w:t>
      </w:r>
      <w:r w:rsidRPr="00810F10">
        <w:rPr>
          <w:rFonts w:ascii="Arial" w:hAnsi="Arial" w:cs="Arial"/>
          <w:sz w:val="20"/>
          <w:szCs w:val="20"/>
        </w:rPr>
        <w:tab/>
        <w:t xml:space="preserve">obowiązek podania przez Panią/Pana danych osobowych bezpośrednio Pani/Pana dotyczących jest wymogiem ustawowym określonym w przepisach ustawy </w:t>
      </w:r>
      <w:proofErr w:type="spellStart"/>
      <w:r w:rsidRPr="00810F10">
        <w:rPr>
          <w:rFonts w:ascii="Arial" w:hAnsi="Arial" w:cs="Arial"/>
          <w:sz w:val="20"/>
          <w:szCs w:val="20"/>
        </w:rPr>
        <w:t>Pzp</w:t>
      </w:r>
      <w:proofErr w:type="spellEnd"/>
      <w:r w:rsidRPr="00810F10">
        <w:rPr>
          <w:rFonts w:ascii="Arial" w:hAnsi="Arial" w:cs="Arial"/>
          <w:sz w:val="20"/>
          <w:szCs w:val="20"/>
        </w:rPr>
        <w:t xml:space="preserve">, związanym </w:t>
      </w:r>
      <w:r>
        <w:rPr>
          <w:rFonts w:ascii="Arial" w:hAnsi="Arial" w:cs="Arial"/>
          <w:sz w:val="20"/>
          <w:szCs w:val="20"/>
        </w:rPr>
        <w:br/>
      </w:r>
      <w:r w:rsidRPr="00810F10">
        <w:rPr>
          <w:rFonts w:ascii="Arial" w:hAnsi="Arial" w:cs="Arial"/>
          <w:sz w:val="20"/>
          <w:szCs w:val="20"/>
        </w:rPr>
        <w:t>z udziałem postępowaniu o udzielenie zamówienia publicznego; konsekwencje niepodania określonych danyc</w:t>
      </w:r>
      <w:r>
        <w:rPr>
          <w:rFonts w:ascii="Arial" w:hAnsi="Arial" w:cs="Arial"/>
          <w:sz w:val="20"/>
          <w:szCs w:val="20"/>
        </w:rPr>
        <w:t>h wynikają</w:t>
      </w:r>
      <w:r w:rsidRPr="00810F10">
        <w:rPr>
          <w:rFonts w:ascii="Arial" w:hAnsi="Arial" w:cs="Arial"/>
          <w:sz w:val="20"/>
          <w:szCs w:val="20"/>
        </w:rPr>
        <w:t xml:space="preserve"> z ustawy </w:t>
      </w:r>
      <w:proofErr w:type="spellStart"/>
      <w:r w:rsidRPr="00810F10">
        <w:rPr>
          <w:rFonts w:ascii="Arial" w:hAnsi="Arial" w:cs="Arial"/>
          <w:sz w:val="20"/>
          <w:szCs w:val="20"/>
        </w:rPr>
        <w:t>Pzp</w:t>
      </w:r>
      <w:proofErr w:type="spellEnd"/>
      <w:r w:rsidRPr="00810F10">
        <w:rPr>
          <w:rFonts w:ascii="Arial" w:hAnsi="Arial" w:cs="Arial"/>
          <w:sz w:val="20"/>
          <w:szCs w:val="20"/>
        </w:rPr>
        <w:t xml:space="preserve">. </w:t>
      </w:r>
    </w:p>
    <w:p w:rsidR="00DE3DDF" w:rsidRPr="00810F10" w:rsidRDefault="00DE3DDF" w:rsidP="00DE3DDF">
      <w:pPr>
        <w:ind w:left="709" w:hanging="349"/>
        <w:jc w:val="both"/>
        <w:rPr>
          <w:rFonts w:ascii="Arial" w:hAnsi="Arial" w:cs="Arial"/>
          <w:sz w:val="20"/>
          <w:szCs w:val="20"/>
        </w:rPr>
      </w:pPr>
      <w:r w:rsidRPr="00810F10">
        <w:rPr>
          <w:rFonts w:ascii="Arial" w:hAnsi="Arial" w:cs="Arial"/>
          <w:sz w:val="20"/>
          <w:szCs w:val="20"/>
        </w:rPr>
        <w:t>4)</w:t>
      </w:r>
      <w:r w:rsidRPr="00810F10">
        <w:rPr>
          <w:rFonts w:ascii="Arial" w:hAnsi="Arial" w:cs="Arial"/>
          <w:sz w:val="20"/>
          <w:szCs w:val="20"/>
        </w:rPr>
        <w:tab/>
        <w:t xml:space="preserve">w odniesieniu do Pani/Pana danych osobowych decyzje nie będą podejmowane w sposób zautomatyzowany, stosowanie do art. 22 RODO. </w:t>
      </w:r>
    </w:p>
    <w:p w:rsidR="00DE3DDF" w:rsidRPr="00810F10" w:rsidRDefault="00DE3DDF" w:rsidP="00DE3DDF">
      <w:pPr>
        <w:ind w:left="360"/>
        <w:jc w:val="both"/>
        <w:rPr>
          <w:rFonts w:ascii="Arial" w:hAnsi="Arial" w:cs="Arial"/>
          <w:sz w:val="20"/>
          <w:szCs w:val="20"/>
        </w:rPr>
      </w:pPr>
      <w:r w:rsidRPr="00810F10">
        <w:rPr>
          <w:rFonts w:ascii="Arial" w:hAnsi="Arial" w:cs="Arial"/>
          <w:sz w:val="20"/>
          <w:szCs w:val="20"/>
        </w:rPr>
        <w:t>5)</w:t>
      </w:r>
      <w:r w:rsidRPr="00810F10">
        <w:rPr>
          <w:rFonts w:ascii="Arial" w:hAnsi="Arial" w:cs="Arial"/>
          <w:sz w:val="20"/>
          <w:szCs w:val="20"/>
        </w:rPr>
        <w:tab/>
        <w:t xml:space="preserve">posiada Pani/Pan: </w:t>
      </w:r>
    </w:p>
    <w:p w:rsidR="00DE3DDF" w:rsidRPr="00810F10" w:rsidRDefault="00DE3DDF" w:rsidP="00DE3DDF">
      <w:pPr>
        <w:ind w:left="993" w:hanging="284"/>
        <w:jc w:val="both"/>
        <w:rPr>
          <w:rFonts w:ascii="Arial" w:hAnsi="Arial" w:cs="Arial"/>
          <w:sz w:val="20"/>
          <w:szCs w:val="20"/>
        </w:rPr>
      </w:pPr>
      <w:r w:rsidRPr="00810F10">
        <w:rPr>
          <w:rFonts w:ascii="Arial" w:hAnsi="Arial" w:cs="Arial"/>
          <w:sz w:val="20"/>
          <w:szCs w:val="20"/>
        </w:rPr>
        <w:t>a)</w:t>
      </w:r>
      <w:r w:rsidRPr="00810F10">
        <w:rPr>
          <w:rFonts w:ascii="Arial" w:hAnsi="Arial" w:cs="Arial"/>
          <w:sz w:val="20"/>
          <w:szCs w:val="20"/>
        </w:rPr>
        <w:tab/>
        <w:t xml:space="preserve">na podstawie art. 15 RODO prawo dostępu do danych osobowych Pani/Pana dotyczących; </w:t>
      </w:r>
    </w:p>
    <w:p w:rsidR="00DE3DDF" w:rsidRPr="00810F10" w:rsidRDefault="00DE3DDF" w:rsidP="00DE3DDF">
      <w:pPr>
        <w:ind w:left="993" w:hanging="284"/>
        <w:jc w:val="both"/>
        <w:rPr>
          <w:rFonts w:ascii="Arial" w:hAnsi="Arial" w:cs="Arial"/>
          <w:sz w:val="20"/>
          <w:szCs w:val="20"/>
        </w:rPr>
      </w:pPr>
      <w:r w:rsidRPr="00810F10">
        <w:rPr>
          <w:rFonts w:ascii="Arial" w:hAnsi="Arial" w:cs="Arial"/>
          <w:sz w:val="20"/>
          <w:szCs w:val="20"/>
        </w:rPr>
        <w:t>b)</w:t>
      </w:r>
      <w:r w:rsidRPr="00810F10">
        <w:rPr>
          <w:rFonts w:ascii="Arial" w:hAnsi="Arial" w:cs="Arial"/>
          <w:sz w:val="20"/>
          <w:szCs w:val="20"/>
        </w:rPr>
        <w:tab/>
        <w:t xml:space="preserve">na podstawie art. 16 RODO prawo do sprostowania Pani/Pana danych osobowych*; </w:t>
      </w:r>
    </w:p>
    <w:p w:rsidR="00DE3DDF" w:rsidRPr="00810F10" w:rsidRDefault="00DE3DDF" w:rsidP="00DE3DDF">
      <w:pPr>
        <w:ind w:left="993" w:hanging="284"/>
        <w:jc w:val="both"/>
        <w:rPr>
          <w:rFonts w:ascii="Arial" w:hAnsi="Arial" w:cs="Arial"/>
          <w:sz w:val="20"/>
          <w:szCs w:val="20"/>
        </w:rPr>
      </w:pPr>
      <w:r w:rsidRPr="00810F10">
        <w:rPr>
          <w:rFonts w:ascii="Arial" w:hAnsi="Arial" w:cs="Arial"/>
          <w:sz w:val="20"/>
          <w:szCs w:val="20"/>
        </w:rPr>
        <w:t>c)</w:t>
      </w:r>
      <w:r w:rsidRPr="00810F10">
        <w:rPr>
          <w:rFonts w:ascii="Arial" w:hAnsi="Arial" w:cs="Arial"/>
          <w:sz w:val="20"/>
          <w:szCs w:val="20"/>
        </w:rPr>
        <w:tab/>
        <w:t xml:space="preserve">na podstawie art. 18 RODO prawo żądania od administratora ograniczenia przetwarzania danych osobowych z zastrzeżeniem przypadków, o których mowa w art. 18 ust. 2 RODO**; </w:t>
      </w:r>
    </w:p>
    <w:p w:rsidR="00DE3DDF" w:rsidRPr="00810F10" w:rsidRDefault="00DE3DDF" w:rsidP="00DE3DDF">
      <w:pPr>
        <w:ind w:left="993" w:hanging="284"/>
        <w:jc w:val="both"/>
        <w:rPr>
          <w:rFonts w:ascii="Arial" w:hAnsi="Arial" w:cs="Arial"/>
          <w:sz w:val="20"/>
          <w:szCs w:val="20"/>
        </w:rPr>
      </w:pPr>
      <w:r w:rsidRPr="00810F10">
        <w:rPr>
          <w:rFonts w:ascii="Arial" w:hAnsi="Arial" w:cs="Arial"/>
          <w:sz w:val="20"/>
          <w:szCs w:val="20"/>
        </w:rPr>
        <w:t>d)</w:t>
      </w:r>
      <w:r w:rsidRPr="00810F10">
        <w:rPr>
          <w:rFonts w:ascii="Arial" w:hAnsi="Arial" w:cs="Arial"/>
          <w:sz w:val="20"/>
          <w:szCs w:val="20"/>
        </w:rPr>
        <w:tab/>
        <w:t xml:space="preserve">prawo do wniesienia skargi do Prezesa Urzędu Ochrony Danych Osobowych, gdy uzna Pani/Pan, że przetwarzanie danych osobowych Pani/Pana dotyczących narusza przepisy RODO. </w:t>
      </w:r>
    </w:p>
    <w:p w:rsidR="00DE3DDF" w:rsidRPr="00810F10" w:rsidRDefault="00DE3DDF" w:rsidP="00DE3DDF">
      <w:pPr>
        <w:ind w:left="360"/>
        <w:jc w:val="both"/>
        <w:rPr>
          <w:rFonts w:ascii="Arial" w:hAnsi="Arial" w:cs="Arial"/>
          <w:sz w:val="20"/>
          <w:szCs w:val="20"/>
        </w:rPr>
      </w:pPr>
      <w:r w:rsidRPr="00810F10">
        <w:rPr>
          <w:rFonts w:ascii="Arial" w:hAnsi="Arial" w:cs="Arial"/>
          <w:sz w:val="20"/>
          <w:szCs w:val="20"/>
        </w:rPr>
        <w:t>6)</w:t>
      </w:r>
      <w:r w:rsidRPr="00810F10">
        <w:rPr>
          <w:rFonts w:ascii="Arial" w:hAnsi="Arial" w:cs="Arial"/>
          <w:sz w:val="20"/>
          <w:szCs w:val="20"/>
        </w:rPr>
        <w:tab/>
        <w:t xml:space="preserve">nie przysługuje Pani/Panu: </w:t>
      </w:r>
    </w:p>
    <w:p w:rsidR="00DE3DDF" w:rsidRPr="00810F10" w:rsidRDefault="00DE3DDF" w:rsidP="00DE3DDF">
      <w:pPr>
        <w:ind w:left="993" w:hanging="284"/>
        <w:jc w:val="both"/>
        <w:rPr>
          <w:rFonts w:ascii="Arial" w:hAnsi="Arial" w:cs="Arial"/>
          <w:sz w:val="20"/>
          <w:szCs w:val="20"/>
        </w:rPr>
      </w:pPr>
      <w:r w:rsidRPr="00810F10">
        <w:rPr>
          <w:rFonts w:ascii="Arial" w:hAnsi="Arial" w:cs="Arial"/>
          <w:sz w:val="20"/>
          <w:szCs w:val="20"/>
        </w:rPr>
        <w:t>a)</w:t>
      </w:r>
      <w:r w:rsidRPr="00810F10">
        <w:rPr>
          <w:rFonts w:ascii="Arial" w:hAnsi="Arial" w:cs="Arial"/>
          <w:sz w:val="20"/>
          <w:szCs w:val="20"/>
        </w:rPr>
        <w:tab/>
        <w:t xml:space="preserve">w związku z art. 17 ust. 3 lit. b, d lub e RODO prawo do usunięcia danych osobowych; </w:t>
      </w:r>
    </w:p>
    <w:p w:rsidR="00DE3DDF" w:rsidRPr="00810F10" w:rsidRDefault="00DE3DDF" w:rsidP="00DE3DDF">
      <w:pPr>
        <w:ind w:left="993" w:hanging="284"/>
        <w:jc w:val="both"/>
        <w:rPr>
          <w:rFonts w:ascii="Arial" w:hAnsi="Arial" w:cs="Arial"/>
          <w:sz w:val="20"/>
          <w:szCs w:val="20"/>
        </w:rPr>
      </w:pPr>
      <w:r w:rsidRPr="00810F10">
        <w:rPr>
          <w:rFonts w:ascii="Arial" w:hAnsi="Arial" w:cs="Arial"/>
          <w:sz w:val="20"/>
          <w:szCs w:val="20"/>
        </w:rPr>
        <w:t>b)</w:t>
      </w:r>
      <w:r w:rsidRPr="00810F10">
        <w:rPr>
          <w:rFonts w:ascii="Arial" w:hAnsi="Arial" w:cs="Arial"/>
          <w:sz w:val="20"/>
          <w:szCs w:val="20"/>
        </w:rPr>
        <w:tab/>
        <w:t xml:space="preserve">prawo do przenoszenia danych osobowych, o którym mowa w art. 20 RODO; </w:t>
      </w:r>
    </w:p>
    <w:p w:rsidR="00DE3DDF" w:rsidRPr="00810F10" w:rsidRDefault="00DE3DDF" w:rsidP="00DE3DDF">
      <w:pPr>
        <w:ind w:left="993" w:hanging="284"/>
        <w:jc w:val="both"/>
        <w:rPr>
          <w:rFonts w:ascii="Arial" w:hAnsi="Arial" w:cs="Arial"/>
          <w:sz w:val="20"/>
          <w:szCs w:val="20"/>
        </w:rPr>
      </w:pPr>
      <w:r w:rsidRPr="00810F10">
        <w:rPr>
          <w:rFonts w:ascii="Arial" w:hAnsi="Arial" w:cs="Arial"/>
          <w:sz w:val="20"/>
          <w:szCs w:val="20"/>
        </w:rPr>
        <w:t>c)</w:t>
      </w:r>
      <w:r w:rsidRPr="00810F10">
        <w:rPr>
          <w:rFonts w:ascii="Arial" w:hAnsi="Arial" w:cs="Arial"/>
          <w:sz w:val="20"/>
          <w:szCs w:val="20"/>
        </w:rPr>
        <w:tab/>
        <w:t xml:space="preserve">na podstawie art. 21 RODO prawo sprzeciwu, wobec przetwarzania danych osobowych, gdyż podstawą prawną przetwarzania Pani/Pana danych osobowych jest art. 6 ust. 1 lit. c RODO. </w:t>
      </w:r>
    </w:p>
    <w:p w:rsidR="00DE3DDF" w:rsidRPr="00810F10" w:rsidRDefault="00DE3DDF" w:rsidP="00DE3DDF">
      <w:pPr>
        <w:numPr>
          <w:ilvl w:val="0"/>
          <w:numId w:val="8"/>
        </w:numPr>
        <w:jc w:val="both"/>
        <w:rPr>
          <w:rFonts w:ascii="Arial" w:hAnsi="Arial" w:cs="Arial"/>
          <w:sz w:val="20"/>
          <w:szCs w:val="20"/>
        </w:rPr>
      </w:pPr>
      <w:r w:rsidRPr="00810F10">
        <w:rPr>
          <w:rFonts w:ascii="Arial" w:hAnsi="Arial" w:cs="Arial"/>
          <w:sz w:val="20"/>
          <w:szCs w:val="20"/>
        </w:rPr>
        <w:t xml:space="preserve">Wykonawca oświadcza, że wypełnił obowiązki informacyjne przewidziane 13 lub art. 14 RODO  wobec osób fizycznych, od których dane osobowe bezpośrednio lub pośrednio pozyskał w celu </w:t>
      </w:r>
      <w:r>
        <w:rPr>
          <w:rFonts w:ascii="Arial" w:hAnsi="Arial" w:cs="Arial"/>
          <w:sz w:val="20"/>
          <w:szCs w:val="20"/>
        </w:rPr>
        <w:t>ubiegania</w:t>
      </w:r>
      <w:r w:rsidRPr="00810F10">
        <w:rPr>
          <w:rFonts w:ascii="Arial" w:hAnsi="Arial" w:cs="Arial"/>
          <w:sz w:val="20"/>
          <w:szCs w:val="20"/>
        </w:rPr>
        <w:t xml:space="preserve"> się o udzielenie zamów</w:t>
      </w:r>
      <w:r>
        <w:rPr>
          <w:rFonts w:ascii="Arial" w:hAnsi="Arial" w:cs="Arial"/>
          <w:sz w:val="20"/>
          <w:szCs w:val="20"/>
        </w:rPr>
        <w:t>ienia publicznego</w:t>
      </w:r>
      <w:r w:rsidRPr="00810F10">
        <w:rPr>
          <w:rFonts w:ascii="Arial" w:hAnsi="Arial" w:cs="Arial"/>
          <w:sz w:val="20"/>
          <w:szCs w:val="20"/>
        </w:rPr>
        <w:t xml:space="preserve"> w niniejszym postępowaniu oraz realizacji niniejszej umowy.   </w:t>
      </w:r>
    </w:p>
    <w:p w:rsidR="00DE3DDF" w:rsidRPr="00810F10" w:rsidRDefault="00DE3DDF" w:rsidP="00DE3DDF">
      <w:pPr>
        <w:ind w:left="360"/>
        <w:jc w:val="both"/>
        <w:rPr>
          <w:rFonts w:ascii="Arial" w:hAnsi="Arial" w:cs="Arial"/>
          <w:sz w:val="16"/>
          <w:szCs w:val="20"/>
        </w:rPr>
      </w:pPr>
      <w:r w:rsidRPr="00810F10">
        <w:rPr>
          <w:rFonts w:ascii="Arial" w:hAnsi="Arial" w:cs="Arial"/>
          <w:sz w:val="16"/>
          <w:szCs w:val="20"/>
        </w:rPr>
        <w:t xml:space="preserve">*  Wyjaśnienie: skorzystanie z prawa do sprostowania nie może skutkować zmianą wyniku postępowania o udzielenie zamówienia publicznego ani zmianą postanowień umowy w zakresie niezgodnym z ustawą </w:t>
      </w:r>
      <w:proofErr w:type="spellStart"/>
      <w:r w:rsidRPr="00810F10">
        <w:rPr>
          <w:rFonts w:ascii="Arial" w:hAnsi="Arial" w:cs="Arial"/>
          <w:sz w:val="16"/>
          <w:szCs w:val="20"/>
        </w:rPr>
        <w:t>Pzp</w:t>
      </w:r>
      <w:proofErr w:type="spellEnd"/>
      <w:r w:rsidRPr="00810F10">
        <w:rPr>
          <w:rFonts w:ascii="Arial" w:hAnsi="Arial" w:cs="Arial"/>
          <w:sz w:val="16"/>
          <w:szCs w:val="20"/>
        </w:rPr>
        <w:t xml:space="preserve"> oraz nie może naruszać integralności protokołu oraz jego załączników. </w:t>
      </w:r>
    </w:p>
    <w:p w:rsidR="00DE3DDF" w:rsidRDefault="00DE3DDF" w:rsidP="00DE3DDF">
      <w:pPr>
        <w:ind w:left="360"/>
        <w:jc w:val="both"/>
        <w:rPr>
          <w:rFonts w:ascii="Arial" w:hAnsi="Arial" w:cs="Arial"/>
          <w:sz w:val="16"/>
          <w:szCs w:val="20"/>
        </w:rPr>
      </w:pPr>
      <w:r w:rsidRPr="00810F10">
        <w:rPr>
          <w:rFonts w:ascii="Arial" w:hAnsi="Arial" w:cs="Arial"/>
          <w:sz w:val="16"/>
          <w:szCs w:val="20"/>
        </w:rPr>
        <w:t xml:space="preserve">** Wyjaśnienie: prawo do ograniczenia przetwarzania nie ma zastosowania w odniesieniu do przechowywania, w celu zapewnienia korzystania ze środków ochrony prawnej lub w celu ochrony praw innej osoby fizycznej lub prawnej, </w:t>
      </w:r>
      <w:r>
        <w:rPr>
          <w:rFonts w:ascii="Arial" w:hAnsi="Arial" w:cs="Arial"/>
          <w:sz w:val="16"/>
          <w:szCs w:val="20"/>
        </w:rPr>
        <w:br/>
      </w:r>
      <w:r w:rsidRPr="00810F10">
        <w:rPr>
          <w:rFonts w:ascii="Arial" w:hAnsi="Arial" w:cs="Arial"/>
          <w:sz w:val="16"/>
          <w:szCs w:val="20"/>
        </w:rPr>
        <w:t>lub z uwagi na ważne względy interesu publicznego Unii Europejskiej lub państwa członkowskiego.</w:t>
      </w:r>
    </w:p>
    <w:p w:rsidR="00DE3DDF" w:rsidRDefault="00DE3DDF" w:rsidP="00DE3DDF">
      <w:pPr>
        <w:numPr>
          <w:ilvl w:val="0"/>
          <w:numId w:val="8"/>
        </w:numPr>
        <w:jc w:val="both"/>
        <w:rPr>
          <w:rFonts w:ascii="Arial" w:hAnsi="Arial" w:cs="Arial"/>
          <w:sz w:val="20"/>
          <w:szCs w:val="20"/>
        </w:rPr>
      </w:pPr>
      <w:r>
        <w:rPr>
          <w:rFonts w:ascii="Arial" w:hAnsi="Arial" w:cs="Arial"/>
          <w:sz w:val="20"/>
          <w:szCs w:val="20"/>
        </w:rPr>
        <w:t>Wszelkie zmiany w treści umowy mogą nastąpić wyłącznie w formie pisemnej pod rygorem nieważności z zachowaniem przepisów ustawy Prawo zamówień publicznych.</w:t>
      </w:r>
    </w:p>
    <w:p w:rsidR="00DE3DDF" w:rsidRDefault="00DE3DDF" w:rsidP="00DE3DDF">
      <w:pPr>
        <w:numPr>
          <w:ilvl w:val="0"/>
          <w:numId w:val="8"/>
        </w:numPr>
        <w:jc w:val="both"/>
        <w:rPr>
          <w:rFonts w:ascii="Arial" w:hAnsi="Arial" w:cs="Arial"/>
          <w:sz w:val="20"/>
          <w:szCs w:val="20"/>
        </w:rPr>
      </w:pPr>
      <w:r>
        <w:rPr>
          <w:rFonts w:ascii="Arial" w:hAnsi="Arial" w:cs="Arial"/>
          <w:sz w:val="20"/>
          <w:szCs w:val="20"/>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rsidR="00DE3DDF" w:rsidRDefault="00DE3DDF" w:rsidP="00DE3DDF">
      <w:pPr>
        <w:numPr>
          <w:ilvl w:val="0"/>
          <w:numId w:val="8"/>
        </w:numPr>
        <w:jc w:val="both"/>
        <w:rPr>
          <w:rFonts w:ascii="Arial" w:hAnsi="Arial" w:cs="Arial"/>
          <w:sz w:val="20"/>
          <w:szCs w:val="20"/>
        </w:rPr>
      </w:pPr>
      <w:r>
        <w:rPr>
          <w:rFonts w:ascii="Arial" w:hAnsi="Arial" w:cs="Arial"/>
          <w:sz w:val="20"/>
          <w:szCs w:val="20"/>
        </w:rPr>
        <w:t xml:space="preserve">Umowa zostaje zawarta na </w:t>
      </w:r>
      <w:r>
        <w:rPr>
          <w:rFonts w:ascii="Arial" w:hAnsi="Arial" w:cs="Arial"/>
          <w:b/>
          <w:sz w:val="20"/>
          <w:szCs w:val="20"/>
        </w:rPr>
        <w:t>czas określony do dnia 31.12.2021 r.</w:t>
      </w:r>
    </w:p>
    <w:p w:rsidR="00DE3DDF" w:rsidRDefault="00DE3DDF" w:rsidP="00DE3DDF">
      <w:pPr>
        <w:numPr>
          <w:ilvl w:val="0"/>
          <w:numId w:val="8"/>
        </w:numPr>
        <w:jc w:val="both"/>
        <w:rPr>
          <w:rFonts w:ascii="Arial" w:hAnsi="Arial" w:cs="Arial"/>
          <w:sz w:val="20"/>
          <w:szCs w:val="20"/>
        </w:rPr>
      </w:pPr>
      <w:r>
        <w:rPr>
          <w:rFonts w:ascii="Arial" w:hAnsi="Arial" w:cs="Arial"/>
          <w:sz w:val="20"/>
          <w:szCs w:val="20"/>
        </w:rPr>
        <w:t>Każda ze stron umowy i wszystkie strony załączników powinny być parafowane przez obydwie strony umowy.</w:t>
      </w:r>
    </w:p>
    <w:p w:rsidR="00DE3DDF" w:rsidRDefault="00DE3DDF" w:rsidP="00DE3DDF">
      <w:pPr>
        <w:numPr>
          <w:ilvl w:val="0"/>
          <w:numId w:val="8"/>
        </w:numPr>
        <w:jc w:val="both"/>
        <w:rPr>
          <w:rFonts w:ascii="Arial" w:hAnsi="Arial" w:cs="Arial"/>
          <w:sz w:val="20"/>
          <w:szCs w:val="20"/>
        </w:rPr>
      </w:pPr>
      <w:r>
        <w:rPr>
          <w:rFonts w:ascii="Arial" w:hAnsi="Arial" w:cs="Arial"/>
          <w:sz w:val="20"/>
          <w:szCs w:val="20"/>
        </w:rPr>
        <w:t>W razie zaistnienia kwestii spornych strony będą dążyły do ich polubownego załatwienia, natomiast sprawy nie załatwione według tej procedury, rozstrzygać będzie właściwy miejscowo Sąd.</w:t>
      </w:r>
    </w:p>
    <w:p w:rsidR="00DE3DDF" w:rsidRDefault="00DE3DDF" w:rsidP="00DE3DDF">
      <w:pPr>
        <w:numPr>
          <w:ilvl w:val="0"/>
          <w:numId w:val="8"/>
        </w:numPr>
        <w:jc w:val="both"/>
        <w:rPr>
          <w:rFonts w:ascii="Arial" w:hAnsi="Arial" w:cs="Arial"/>
          <w:sz w:val="20"/>
          <w:szCs w:val="20"/>
        </w:rPr>
      </w:pPr>
      <w:r>
        <w:rPr>
          <w:rFonts w:ascii="Arial" w:hAnsi="Arial" w:cs="Arial"/>
          <w:sz w:val="20"/>
          <w:szCs w:val="20"/>
        </w:rPr>
        <w:t>W sprawach nie uregulowanych niniejszą umową obowiązują przepisy Kodeksu Cywilnego oraz przepisy ustawy - Prawo zamówień publicznych.</w:t>
      </w:r>
    </w:p>
    <w:p w:rsidR="00DE3DDF" w:rsidRDefault="00DE3DDF" w:rsidP="00DE3DDF">
      <w:pPr>
        <w:numPr>
          <w:ilvl w:val="0"/>
          <w:numId w:val="8"/>
        </w:numPr>
        <w:jc w:val="both"/>
        <w:rPr>
          <w:rFonts w:ascii="Arial" w:hAnsi="Arial" w:cs="Arial"/>
          <w:sz w:val="20"/>
          <w:szCs w:val="20"/>
        </w:rPr>
      </w:pPr>
      <w:r>
        <w:rPr>
          <w:rFonts w:ascii="Arial" w:hAnsi="Arial" w:cs="Arial"/>
          <w:sz w:val="20"/>
          <w:szCs w:val="20"/>
        </w:rPr>
        <w:t>Umowę sporządzono w dwóch jednobrzmiących egzemplarzach po jednym dla każdej ze stron.</w:t>
      </w:r>
    </w:p>
    <w:p w:rsidR="00DE3DDF" w:rsidRDefault="00DE3DDF" w:rsidP="00DE3DDF">
      <w:pPr>
        <w:numPr>
          <w:ilvl w:val="0"/>
          <w:numId w:val="8"/>
        </w:numPr>
        <w:jc w:val="both"/>
        <w:rPr>
          <w:rFonts w:ascii="Arial" w:hAnsi="Arial" w:cs="Arial"/>
          <w:sz w:val="20"/>
          <w:szCs w:val="20"/>
        </w:rPr>
      </w:pPr>
      <w:r>
        <w:rPr>
          <w:rFonts w:ascii="Arial" w:hAnsi="Arial" w:cs="Arial"/>
          <w:sz w:val="20"/>
          <w:szCs w:val="20"/>
        </w:rPr>
        <w:t>Integralną część umowy stanowią załączniki:</w:t>
      </w:r>
    </w:p>
    <w:p w:rsidR="00DE3DDF" w:rsidRDefault="00DE3DDF" w:rsidP="00DE3DDF">
      <w:pPr>
        <w:numPr>
          <w:ilvl w:val="0"/>
          <w:numId w:val="9"/>
        </w:numPr>
        <w:jc w:val="both"/>
        <w:rPr>
          <w:rFonts w:ascii="Arial" w:hAnsi="Arial" w:cs="Arial"/>
          <w:sz w:val="20"/>
          <w:szCs w:val="20"/>
        </w:rPr>
      </w:pPr>
      <w:r>
        <w:rPr>
          <w:rFonts w:ascii="Arial" w:hAnsi="Arial" w:cs="Arial"/>
          <w:sz w:val="20"/>
          <w:szCs w:val="20"/>
        </w:rPr>
        <w:t>Oferta Wykonawcy z dnia</w:t>
      </w:r>
      <w:r w:rsidRPr="00283321">
        <w:rPr>
          <w:rFonts w:ascii="Arial" w:hAnsi="Arial" w:cs="Arial"/>
          <w:color w:val="FF0000"/>
          <w:sz w:val="20"/>
          <w:szCs w:val="20"/>
        </w:rPr>
        <w:t xml:space="preserve">  </w:t>
      </w:r>
      <w:r w:rsidRPr="00146571">
        <w:rPr>
          <w:rFonts w:ascii="Arial" w:hAnsi="Arial" w:cs="Arial"/>
          <w:sz w:val="20"/>
          <w:szCs w:val="20"/>
        </w:rPr>
        <w:t>……………………………. .</w:t>
      </w:r>
    </w:p>
    <w:p w:rsidR="00DE3DDF" w:rsidRDefault="00DE3DDF" w:rsidP="00DE3DDF">
      <w:pPr>
        <w:jc w:val="both"/>
        <w:rPr>
          <w:rFonts w:ascii="Arial" w:hAnsi="Arial" w:cs="Arial"/>
          <w:sz w:val="20"/>
          <w:szCs w:val="20"/>
        </w:rPr>
      </w:pPr>
    </w:p>
    <w:p w:rsidR="00455A39" w:rsidRDefault="00DE3DDF" w:rsidP="00DE3DDF">
      <w:pPr>
        <w:jc w:val="both"/>
        <w:rPr>
          <w:rFonts w:ascii="Arial" w:hAnsi="Arial" w:cs="Arial"/>
          <w:b/>
          <w:sz w:val="20"/>
          <w:szCs w:val="20"/>
        </w:rPr>
      </w:pPr>
      <w:r w:rsidRPr="005C3334">
        <w:rPr>
          <w:rFonts w:ascii="Arial" w:hAnsi="Arial" w:cs="Arial"/>
          <w:b/>
          <w:sz w:val="20"/>
          <w:szCs w:val="20"/>
        </w:rPr>
        <w:t xml:space="preserve">                        </w:t>
      </w:r>
    </w:p>
    <w:p w:rsidR="00455A39" w:rsidRDefault="00455A39" w:rsidP="00DE3DDF">
      <w:pPr>
        <w:jc w:val="both"/>
        <w:rPr>
          <w:rFonts w:ascii="Arial" w:hAnsi="Arial" w:cs="Arial"/>
          <w:b/>
          <w:sz w:val="20"/>
          <w:szCs w:val="20"/>
        </w:rPr>
      </w:pPr>
    </w:p>
    <w:p w:rsidR="00DE3DDF" w:rsidRDefault="00455A39" w:rsidP="00455A39">
      <w:pPr>
        <w:ind w:left="708" w:firstLine="12"/>
        <w:jc w:val="both"/>
        <w:rPr>
          <w:rFonts w:ascii="Arial" w:hAnsi="Arial" w:cs="Arial"/>
          <w:sz w:val="20"/>
          <w:szCs w:val="20"/>
        </w:rPr>
      </w:pPr>
      <w:r>
        <w:rPr>
          <w:rFonts w:ascii="Arial" w:hAnsi="Arial" w:cs="Arial"/>
          <w:b/>
          <w:sz w:val="20"/>
          <w:szCs w:val="20"/>
        </w:rPr>
        <w:t xml:space="preserve">          </w:t>
      </w:r>
      <w:r w:rsidR="00DE3DDF" w:rsidRPr="005C3334">
        <w:rPr>
          <w:rFonts w:ascii="Arial" w:hAnsi="Arial" w:cs="Arial"/>
          <w:b/>
          <w:sz w:val="20"/>
          <w:szCs w:val="20"/>
        </w:rPr>
        <w:t>ZAMAWIAJĄCY</w:t>
      </w:r>
      <w:r w:rsidR="00DE3DDF">
        <w:rPr>
          <w:rFonts w:ascii="Arial" w:hAnsi="Arial" w:cs="Arial"/>
          <w:b/>
          <w:sz w:val="20"/>
          <w:szCs w:val="20"/>
        </w:rPr>
        <w:t>:                                                               WYKONAWCA</w:t>
      </w:r>
      <w:r w:rsidR="00DE3DDF" w:rsidRPr="002153C1">
        <w:rPr>
          <w:rFonts w:ascii="Arial" w:hAnsi="Arial" w:cs="Arial"/>
          <w:b/>
          <w:sz w:val="20"/>
          <w:szCs w:val="20"/>
        </w:rPr>
        <w:t>:</w:t>
      </w:r>
      <w:r w:rsidR="00DE3DDF">
        <w:rPr>
          <w:rFonts w:ascii="Arial" w:hAnsi="Arial" w:cs="Arial"/>
          <w:sz w:val="20"/>
          <w:szCs w:val="20"/>
        </w:rPr>
        <w:t xml:space="preserve"> </w:t>
      </w:r>
    </w:p>
    <w:p w:rsidR="00DE3DDF" w:rsidRDefault="00DE3DDF" w:rsidP="00DE3DDF">
      <w:pPr>
        <w:jc w:val="both"/>
        <w:rPr>
          <w:rFonts w:ascii="Arial" w:hAnsi="Arial" w:cs="Arial"/>
          <w:sz w:val="20"/>
          <w:szCs w:val="20"/>
        </w:rPr>
      </w:pPr>
    </w:p>
    <w:p w:rsidR="00DE3DDF" w:rsidRDefault="00DE3DDF" w:rsidP="00DE3DDF">
      <w:pPr>
        <w:jc w:val="both"/>
        <w:rPr>
          <w:rFonts w:ascii="Arial" w:hAnsi="Arial" w:cs="Arial"/>
          <w:sz w:val="20"/>
          <w:szCs w:val="20"/>
        </w:rPr>
      </w:pPr>
    </w:p>
    <w:p w:rsidR="00DE3DDF" w:rsidRDefault="00DE3DDF" w:rsidP="00DE3DDF">
      <w:pPr>
        <w:jc w:val="both"/>
        <w:rPr>
          <w:rFonts w:ascii="Arial" w:hAnsi="Arial" w:cs="Arial"/>
          <w:sz w:val="20"/>
          <w:szCs w:val="20"/>
        </w:rPr>
      </w:pPr>
    </w:p>
    <w:p w:rsidR="00DE3DDF" w:rsidRDefault="00DE3DDF" w:rsidP="00DE3DDF">
      <w:pPr>
        <w:jc w:val="both"/>
        <w:rPr>
          <w:rFonts w:ascii="Arial" w:hAnsi="Arial" w:cs="Arial"/>
          <w:sz w:val="20"/>
          <w:szCs w:val="20"/>
        </w:rPr>
      </w:pPr>
    </w:p>
    <w:p w:rsidR="00DE3DDF" w:rsidRDefault="00DE3DDF" w:rsidP="00DE3DDF">
      <w:pPr>
        <w:jc w:val="both"/>
        <w:rPr>
          <w:rFonts w:ascii="Arial" w:hAnsi="Arial" w:cs="Arial"/>
          <w:sz w:val="20"/>
          <w:szCs w:val="20"/>
        </w:rPr>
      </w:pPr>
    </w:p>
    <w:p w:rsidR="00DE3DDF" w:rsidRDefault="00DE3DDF" w:rsidP="00DE3DDF">
      <w:pPr>
        <w:jc w:val="both"/>
        <w:rPr>
          <w:rFonts w:ascii="Arial" w:hAnsi="Arial" w:cs="Arial"/>
          <w:b/>
          <w:sz w:val="20"/>
          <w:szCs w:val="20"/>
        </w:rPr>
      </w:pPr>
      <w:r>
        <w:rPr>
          <w:rFonts w:ascii="Arial" w:hAnsi="Arial" w:cs="Arial"/>
          <w:sz w:val="20"/>
          <w:szCs w:val="20"/>
        </w:rPr>
        <w:t xml:space="preserve">           …………………………………                                                  ………………………………</w:t>
      </w:r>
    </w:p>
    <w:sectPr w:rsidR="00DE3DDF" w:rsidSect="004F3423">
      <w:headerReference w:type="even" r:id="rId8"/>
      <w:footerReference w:type="even" r:id="rId9"/>
      <w:footerReference w:type="default" r:id="rId10"/>
      <w:pgSz w:w="11906" w:h="16838"/>
      <w:pgMar w:top="709"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372" w:rsidRDefault="008E6372">
      <w:r>
        <w:separator/>
      </w:r>
    </w:p>
  </w:endnote>
  <w:endnote w:type="continuationSeparator" w:id="0">
    <w:p w:rsidR="008E6372" w:rsidRDefault="008E6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56F" w:rsidRDefault="004F3423" w:rsidP="005C333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AE256F" w:rsidRDefault="008E637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334" w:rsidRDefault="004F3423" w:rsidP="00F004C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6317CB">
      <w:rPr>
        <w:rStyle w:val="Numerstrony"/>
        <w:noProof/>
      </w:rPr>
      <w:t>3</w:t>
    </w:r>
    <w:r>
      <w:rPr>
        <w:rStyle w:val="Numerstrony"/>
      </w:rPr>
      <w:fldChar w:fldCharType="end"/>
    </w:r>
  </w:p>
  <w:p w:rsidR="00AE256F" w:rsidRDefault="008E6372">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372" w:rsidRDefault="008E6372">
      <w:r>
        <w:separator/>
      </w:r>
    </w:p>
  </w:footnote>
  <w:footnote w:type="continuationSeparator" w:id="0">
    <w:p w:rsidR="008E6372" w:rsidRDefault="008E63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56F" w:rsidRDefault="004F3423" w:rsidP="00ED28BE">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AE256F" w:rsidRDefault="008E637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24935"/>
    <w:multiLevelType w:val="hybridMultilevel"/>
    <w:tmpl w:val="960CAD90"/>
    <w:lvl w:ilvl="0" w:tplc="23248762">
      <w:start w:val="1"/>
      <w:numFmt w:val="decimal"/>
      <w:lvlText w:val="%1."/>
      <w:lvlJc w:val="left"/>
      <w:pPr>
        <w:tabs>
          <w:tab w:val="num" w:pos="360"/>
        </w:tabs>
        <w:ind w:left="360" w:hanging="360"/>
      </w:pPr>
      <w:rPr>
        <w:b w:val="0"/>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16C83E57"/>
    <w:multiLevelType w:val="hybridMultilevel"/>
    <w:tmpl w:val="B4FE1C8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21707B8E"/>
    <w:multiLevelType w:val="hybridMultilevel"/>
    <w:tmpl w:val="92F8DE98"/>
    <w:lvl w:ilvl="0" w:tplc="862842EE">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33947F58"/>
    <w:multiLevelType w:val="hybridMultilevel"/>
    <w:tmpl w:val="31DE943C"/>
    <w:lvl w:ilvl="0" w:tplc="72C09BB0">
      <w:start w:val="1"/>
      <w:numFmt w:val="bullet"/>
      <w:lvlText w:val="-"/>
      <w:lvlJc w:val="left"/>
      <w:pPr>
        <w:tabs>
          <w:tab w:val="num" w:pos="1440"/>
        </w:tabs>
        <w:ind w:left="1440" w:hanging="360"/>
      </w:pPr>
      <w:rPr>
        <w:rFonts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4">
    <w:nsid w:val="35C0451F"/>
    <w:multiLevelType w:val="hybridMultilevel"/>
    <w:tmpl w:val="4DA05186"/>
    <w:lvl w:ilvl="0" w:tplc="EA4848AE">
      <w:start w:val="1"/>
      <w:numFmt w:val="decimal"/>
      <w:lvlText w:val="%1."/>
      <w:lvlJc w:val="left"/>
      <w:pPr>
        <w:tabs>
          <w:tab w:val="num" w:pos="360"/>
        </w:tabs>
        <w:ind w:left="360" w:hanging="360"/>
      </w:pPr>
      <w:rPr>
        <w:b w:val="0"/>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3C165E02"/>
    <w:multiLevelType w:val="hybridMultilevel"/>
    <w:tmpl w:val="5C8034AA"/>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431C4C64"/>
    <w:multiLevelType w:val="hybridMultilevel"/>
    <w:tmpl w:val="AD725C7C"/>
    <w:lvl w:ilvl="0" w:tplc="CAB89246">
      <w:start w:val="1"/>
      <w:numFmt w:val="decimal"/>
      <w:lvlText w:val="%1)"/>
      <w:lvlJc w:val="left"/>
      <w:pPr>
        <w:tabs>
          <w:tab w:val="num" w:pos="720"/>
        </w:tabs>
        <w:ind w:left="720" w:hanging="360"/>
      </w:pPr>
      <w:rPr>
        <w:rFonts w:hint="default"/>
      </w:rPr>
    </w:lvl>
    <w:lvl w:ilvl="1" w:tplc="72C09BB0">
      <w:start w:val="1"/>
      <w:numFmt w:val="bullet"/>
      <w:lvlText w:val="-"/>
      <w:lvlJc w:val="left"/>
      <w:pPr>
        <w:tabs>
          <w:tab w:val="num" w:pos="1440"/>
        </w:tabs>
        <w:ind w:left="1440" w:hanging="360"/>
      </w:pPr>
      <w:rPr>
        <w:rFonts w:hint="default"/>
      </w:rPr>
    </w:lvl>
    <w:lvl w:ilvl="2" w:tplc="8412445A">
      <w:start w:val="16"/>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44A07079"/>
    <w:multiLevelType w:val="hybridMultilevel"/>
    <w:tmpl w:val="5096FE8C"/>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51643948"/>
    <w:multiLevelType w:val="hybridMultilevel"/>
    <w:tmpl w:val="6ED2F296"/>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617D460D"/>
    <w:multiLevelType w:val="hybridMultilevel"/>
    <w:tmpl w:val="4A54FC1C"/>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67A626FC"/>
    <w:multiLevelType w:val="hybridMultilevel"/>
    <w:tmpl w:val="82B03FA4"/>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69040773"/>
    <w:multiLevelType w:val="hybridMultilevel"/>
    <w:tmpl w:val="F17232B8"/>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3"/>
  </w:num>
  <w:num w:numId="12">
    <w:abstractNumId w:val="5"/>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DDF"/>
    <w:rsid w:val="0044530E"/>
    <w:rsid w:val="00455A39"/>
    <w:rsid w:val="004F3423"/>
    <w:rsid w:val="005C2326"/>
    <w:rsid w:val="006317CB"/>
    <w:rsid w:val="008E6372"/>
    <w:rsid w:val="00DA25F2"/>
    <w:rsid w:val="00DE3D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E3DD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DE3DDF"/>
    <w:pPr>
      <w:tabs>
        <w:tab w:val="center" w:pos="4536"/>
        <w:tab w:val="right" w:pos="9072"/>
      </w:tabs>
    </w:pPr>
  </w:style>
  <w:style w:type="character" w:customStyle="1" w:styleId="StopkaZnak">
    <w:name w:val="Stopka Znak"/>
    <w:basedOn w:val="Domylnaczcionkaakapitu"/>
    <w:link w:val="Stopka"/>
    <w:rsid w:val="00DE3DDF"/>
    <w:rPr>
      <w:rFonts w:ascii="Times New Roman" w:eastAsia="Times New Roman" w:hAnsi="Times New Roman" w:cs="Times New Roman"/>
      <w:sz w:val="24"/>
      <w:szCs w:val="24"/>
      <w:lang w:eastAsia="pl-PL"/>
    </w:rPr>
  </w:style>
  <w:style w:type="character" w:styleId="Numerstrony">
    <w:name w:val="page number"/>
    <w:basedOn w:val="Domylnaczcionkaakapitu"/>
    <w:rsid w:val="00DE3DDF"/>
  </w:style>
  <w:style w:type="paragraph" w:styleId="Nagwek">
    <w:name w:val="header"/>
    <w:basedOn w:val="Normalny"/>
    <w:link w:val="NagwekZnak"/>
    <w:rsid w:val="00DE3DDF"/>
    <w:pPr>
      <w:tabs>
        <w:tab w:val="center" w:pos="4536"/>
        <w:tab w:val="right" w:pos="9072"/>
      </w:tabs>
    </w:pPr>
  </w:style>
  <w:style w:type="character" w:customStyle="1" w:styleId="NagwekZnak">
    <w:name w:val="Nagłówek Znak"/>
    <w:basedOn w:val="Domylnaczcionkaakapitu"/>
    <w:link w:val="Nagwek"/>
    <w:rsid w:val="00DE3DDF"/>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DA25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E3DD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DE3DDF"/>
    <w:pPr>
      <w:tabs>
        <w:tab w:val="center" w:pos="4536"/>
        <w:tab w:val="right" w:pos="9072"/>
      </w:tabs>
    </w:pPr>
  </w:style>
  <w:style w:type="character" w:customStyle="1" w:styleId="StopkaZnak">
    <w:name w:val="Stopka Znak"/>
    <w:basedOn w:val="Domylnaczcionkaakapitu"/>
    <w:link w:val="Stopka"/>
    <w:rsid w:val="00DE3DDF"/>
    <w:rPr>
      <w:rFonts w:ascii="Times New Roman" w:eastAsia="Times New Roman" w:hAnsi="Times New Roman" w:cs="Times New Roman"/>
      <w:sz w:val="24"/>
      <w:szCs w:val="24"/>
      <w:lang w:eastAsia="pl-PL"/>
    </w:rPr>
  </w:style>
  <w:style w:type="character" w:styleId="Numerstrony">
    <w:name w:val="page number"/>
    <w:basedOn w:val="Domylnaczcionkaakapitu"/>
    <w:rsid w:val="00DE3DDF"/>
  </w:style>
  <w:style w:type="paragraph" w:styleId="Nagwek">
    <w:name w:val="header"/>
    <w:basedOn w:val="Normalny"/>
    <w:link w:val="NagwekZnak"/>
    <w:rsid w:val="00DE3DDF"/>
    <w:pPr>
      <w:tabs>
        <w:tab w:val="center" w:pos="4536"/>
        <w:tab w:val="right" w:pos="9072"/>
      </w:tabs>
    </w:pPr>
  </w:style>
  <w:style w:type="character" w:customStyle="1" w:styleId="NagwekZnak">
    <w:name w:val="Nagłówek Znak"/>
    <w:basedOn w:val="Domylnaczcionkaakapitu"/>
    <w:link w:val="Nagwek"/>
    <w:rsid w:val="00DE3DDF"/>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DA25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1589</Words>
  <Characters>9540</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Stasia1</dc:creator>
  <cp:lastModifiedBy>Komputer</cp:lastModifiedBy>
  <cp:revision>2</cp:revision>
  <dcterms:created xsi:type="dcterms:W3CDTF">2020-12-22T12:58:00Z</dcterms:created>
  <dcterms:modified xsi:type="dcterms:W3CDTF">2020-12-22T12:58:00Z</dcterms:modified>
</cp:coreProperties>
</file>