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A09C" w14:textId="77777777" w:rsidR="003C7DF2" w:rsidRPr="003B1F08" w:rsidRDefault="00CF145F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3C7DF2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14:paraId="47DD5019" w14:textId="77777777" w:rsidR="003C7DF2" w:rsidRPr="006A1801" w:rsidRDefault="003C7DF2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14:paraId="1056973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C7DF2" w:rsidRPr="003B1F08" w14:paraId="7EBF32A7" w14:textId="77777777" w:rsidTr="006A1801">
        <w:trPr>
          <w:trHeight w:val="762"/>
        </w:trPr>
        <w:tc>
          <w:tcPr>
            <w:tcW w:w="4860" w:type="dxa"/>
          </w:tcPr>
          <w:p w14:paraId="64F4D5ED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BFCBFA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C00F85C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44A049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C5F992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0422FE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08071C58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C7DF2" w:rsidRPr="003B1F08" w14:paraId="704796AE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13D71032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9518CB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3EE4FA4A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14:paraId="7162BADA" w14:textId="79A7765B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podstawie w art. </w:t>
            </w:r>
            <w:r w:rsidR="00CB04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</w:t>
            </w:r>
            <w:r w:rsidR="00CB04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art. 109 ust.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ustawy Prawo zamówień publicznych.</w:t>
            </w:r>
          </w:p>
          <w:p w14:paraId="73A73275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5CA7CE8" w14:textId="33E2E9CA" w:rsidR="00E42B70" w:rsidRPr="00E42B70" w:rsidRDefault="003C7DF2" w:rsidP="00E42B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0600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E42B70" w:rsidRPr="00E42B70">
        <w:rPr>
          <w:rFonts w:ascii="Arial" w:eastAsia="Times New Roman" w:hAnsi="Arial" w:cs="Arial"/>
          <w:b/>
          <w:sz w:val="20"/>
          <w:szCs w:val="20"/>
          <w:lang w:eastAsia="pl-PL"/>
        </w:rPr>
        <w:t>„Dostawa pojazdów w formie leasingu operacyjnego z opcją wykupu dla Przedsiębiorstwa Usług Komunalnych w Chojnie Sp. z o.o. w podziale na części:</w:t>
      </w:r>
    </w:p>
    <w:p w14:paraId="0426A64E" w14:textId="77777777" w:rsidR="00E42B70" w:rsidRPr="00E42B70" w:rsidRDefault="00E42B70" w:rsidP="00E42B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2B70">
        <w:rPr>
          <w:rFonts w:ascii="Arial" w:eastAsia="Times New Roman" w:hAnsi="Arial" w:cs="Arial"/>
          <w:b/>
          <w:sz w:val="20"/>
          <w:szCs w:val="20"/>
          <w:lang w:eastAsia="pl-PL"/>
        </w:rPr>
        <w:t>Część A: Dostawa w formie leasingu operacyjnego z opcją wykupu dwóch nowych samochodów dostawczych</w:t>
      </w:r>
    </w:p>
    <w:p w14:paraId="056C8BDF" w14:textId="59C69F87" w:rsidR="003C7DF2" w:rsidRPr="003B1F08" w:rsidRDefault="00E42B70" w:rsidP="00E42B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42B70">
        <w:rPr>
          <w:rFonts w:ascii="Arial" w:eastAsia="Times New Roman" w:hAnsi="Arial" w:cs="Arial"/>
          <w:b/>
          <w:sz w:val="20"/>
          <w:szCs w:val="20"/>
          <w:lang w:eastAsia="pl-PL"/>
        </w:rPr>
        <w:t>Część B: Dostawa w formie leasingu operacyjnego z opcją wykupu zamiatarki chodnikowej”</w:t>
      </w:r>
      <w:r w:rsidR="003C7DF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03EAAD3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6F2C3F0F" w14:textId="4B7FE86A" w:rsidR="003C7DF2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o udzielenie zamówienia publicznego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108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 xml:space="preserve">art. 109 </w:t>
      </w:r>
      <w:r>
        <w:rPr>
          <w:rFonts w:ascii="Arial" w:eastAsia="Times New Roman" w:hAnsi="Arial" w:cs="Arial"/>
          <w:sz w:val="20"/>
          <w:szCs w:val="20"/>
          <w:lang w:eastAsia="pl-PL"/>
        </w:rPr>
        <w:t>ust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>ustawy z dnia 29 stycznia  2004 r. – Prawo zam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>ówień publicznych (Dz. U. z 2019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 xml:space="preserve">. poz.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).</w:t>
      </w:r>
    </w:p>
    <w:p w14:paraId="0F7C1D8F" w14:textId="77777777" w:rsidR="003C7DF2" w:rsidRPr="006A1801" w:rsidRDefault="003C7DF2" w:rsidP="003C7DF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2786BB36" w14:textId="6408C5C5" w:rsidR="003C7DF2" w:rsidRPr="00C85783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zachodz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w stosunku do mnie podstawy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wykluczenia z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…………………………... ustawy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C8578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108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ust. 1 pkt 1,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2, 5 i 6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art. 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109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ust.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1 pkt 2-10 </w:t>
      </w:r>
      <w:proofErr w:type="spellStart"/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zp</w:t>
      </w:r>
      <w:proofErr w:type="spellEnd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w/w okolicznością, na podstawie art. </w:t>
      </w:r>
      <w:r w:rsidR="00CF2C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110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</w:t>
      </w:r>
      <w:r w:rsidR="00CF2C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14:paraId="76C8CC4C" w14:textId="77777777" w:rsidR="003C7DF2" w:rsidRPr="003B1F08" w:rsidRDefault="003C7DF2" w:rsidP="003C7D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10527CF8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0"/>
          <w:lang w:eastAsia="pl-PL"/>
        </w:rPr>
      </w:pPr>
    </w:p>
    <w:p w14:paraId="4790E539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 w:rsidRPr="003B1F08">
        <w:rPr>
          <w:rFonts w:ascii="Arial" w:eastAsia="Times New Roman" w:hAnsi="Arial" w:cs="Arial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14:paraId="1CB69F37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14:paraId="2506BCDA" w14:textId="77777777"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na którego/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 tj.    </w:t>
      </w:r>
    </w:p>
    <w:p w14:paraId="0E87AFB2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20"/>
          <w:lang w:eastAsia="pl-PL"/>
        </w:rPr>
      </w:pPr>
    </w:p>
    <w:p w14:paraId="066BF17F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1C4098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14:paraId="34E6EE8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1A5A36E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F9A8D8" w14:textId="77777777" w:rsidR="003C7DF2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14:paraId="31CF2748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pl-PL"/>
        </w:rPr>
      </w:pPr>
    </w:p>
    <w:p w14:paraId="7322D390" w14:textId="77777777"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będący/e podwykonawcą/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14:paraId="1A1B366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03917F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14:paraId="20F17AD2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),</w:t>
      </w:r>
    </w:p>
    <w:p w14:paraId="6B01A147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951C93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14:paraId="4B760FF0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4E508B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14:paraId="56749C9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2A9351C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E52809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3DB8DD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E9B6BA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0813B924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7B25D10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10A9177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1F6E6CF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6A1801">
        <w:rPr>
          <w:rFonts w:ascii="Arial" w:eastAsia="Times New Roman" w:hAnsi="Arial" w:cs="Arial"/>
          <w:sz w:val="14"/>
          <w:szCs w:val="16"/>
          <w:lang w:eastAsia="pl-PL"/>
        </w:rPr>
        <w:t>W przypadku składania oferty wspólnej niniejsze oświadczenie składa każdy Wykonawca osobno. Dotyczy to również wspólników spółki cywilnej.</w:t>
      </w:r>
    </w:p>
    <w:sectPr w:rsidR="003C7DF2" w:rsidRPr="006A1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04D7" w14:textId="77777777" w:rsidR="00FE2371" w:rsidRDefault="00FE2371" w:rsidP="003C7DF2">
      <w:pPr>
        <w:spacing w:after="0" w:line="240" w:lineRule="auto"/>
      </w:pPr>
      <w:r>
        <w:separator/>
      </w:r>
    </w:p>
  </w:endnote>
  <w:endnote w:type="continuationSeparator" w:id="0">
    <w:p w14:paraId="7351456B" w14:textId="77777777" w:rsidR="00FE2371" w:rsidRDefault="00FE2371" w:rsidP="003C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2353"/>
      <w:docPartObj>
        <w:docPartGallery w:val="Page Numbers (Bottom of Page)"/>
        <w:docPartUnique/>
      </w:docPartObj>
    </w:sdtPr>
    <w:sdtEndPr/>
    <w:sdtContent>
      <w:p w14:paraId="3F5C4D68" w14:textId="77777777" w:rsidR="003C7DF2" w:rsidRDefault="003C7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CD">
          <w:rPr>
            <w:noProof/>
          </w:rPr>
          <w:t>1</w:t>
        </w:r>
        <w:r>
          <w:fldChar w:fldCharType="end"/>
        </w:r>
      </w:p>
    </w:sdtContent>
  </w:sdt>
  <w:p w14:paraId="53125FB4" w14:textId="77777777" w:rsidR="003C7DF2" w:rsidRDefault="003C7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61C5" w14:textId="77777777" w:rsidR="00FE2371" w:rsidRDefault="00FE2371" w:rsidP="003C7DF2">
      <w:pPr>
        <w:spacing w:after="0" w:line="240" w:lineRule="auto"/>
      </w:pPr>
      <w:r>
        <w:separator/>
      </w:r>
    </w:p>
  </w:footnote>
  <w:footnote w:type="continuationSeparator" w:id="0">
    <w:p w14:paraId="78E0168E" w14:textId="77777777" w:rsidR="00FE2371" w:rsidRDefault="00FE2371" w:rsidP="003C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AE8" w14:textId="34C26C6F" w:rsidR="00ED7134" w:rsidRDefault="00ED7134" w:rsidP="00ED713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Istotnych Warunków Zamówienia </w:t>
    </w:r>
    <w:r>
      <w:rPr>
        <w:rFonts w:ascii="Arial" w:hAnsi="Arial" w:cs="Arial"/>
        <w:sz w:val="16"/>
      </w:rPr>
      <w:br/>
    </w:r>
    <w:r w:rsidRPr="00E42B70">
      <w:rPr>
        <w:rFonts w:ascii="Arial" w:hAnsi="Arial" w:cs="Arial"/>
        <w:sz w:val="14"/>
        <w:szCs w:val="14"/>
      </w:rPr>
      <w:t xml:space="preserve">„Dostawa </w:t>
    </w:r>
    <w:r w:rsidR="00E16242" w:rsidRPr="00E42B70">
      <w:rPr>
        <w:rFonts w:ascii="Arial" w:hAnsi="Arial" w:cs="Arial"/>
        <w:sz w:val="14"/>
        <w:szCs w:val="14"/>
      </w:rPr>
      <w:t xml:space="preserve">pojazdów </w:t>
    </w:r>
    <w:r w:rsidRPr="00E42B70">
      <w:rPr>
        <w:rFonts w:ascii="Arial" w:hAnsi="Arial" w:cs="Arial"/>
        <w:sz w:val="14"/>
        <w:szCs w:val="14"/>
      </w:rPr>
      <w:t>w formie leasingu operacyjnego z opcją wykupu dla Przedsiębiorstwa Usług Komunalnych w Chojnie Sp. z</w:t>
    </w:r>
    <w:r w:rsidR="00E16242" w:rsidRPr="00E42B70">
      <w:rPr>
        <w:rFonts w:ascii="Arial" w:hAnsi="Arial" w:cs="Arial"/>
        <w:sz w:val="14"/>
        <w:szCs w:val="14"/>
      </w:rPr>
      <w:t> </w:t>
    </w:r>
    <w:r w:rsidRPr="00E42B70">
      <w:rPr>
        <w:rFonts w:ascii="Arial" w:hAnsi="Arial" w:cs="Arial"/>
        <w:sz w:val="14"/>
        <w:szCs w:val="14"/>
      </w:rPr>
      <w:t>o.o.”</w:t>
    </w:r>
  </w:p>
  <w:p w14:paraId="17A47900" w14:textId="0A502598" w:rsidR="00ED7134" w:rsidRPr="0012120B" w:rsidRDefault="00ED7134" w:rsidP="00ED713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 ZP/DI/01/2021</w:t>
    </w:r>
  </w:p>
  <w:p w14:paraId="3A7744E8" w14:textId="77777777" w:rsidR="00024E6A" w:rsidRDefault="00024E6A" w:rsidP="00024E6A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F2"/>
    <w:rsid w:val="00024DC9"/>
    <w:rsid w:val="00024E6A"/>
    <w:rsid w:val="0008319D"/>
    <w:rsid w:val="001B01AE"/>
    <w:rsid w:val="001F33CD"/>
    <w:rsid w:val="00294870"/>
    <w:rsid w:val="002C14B9"/>
    <w:rsid w:val="00342568"/>
    <w:rsid w:val="003963D1"/>
    <w:rsid w:val="003C7DF2"/>
    <w:rsid w:val="003E4BAA"/>
    <w:rsid w:val="00404B0A"/>
    <w:rsid w:val="00470600"/>
    <w:rsid w:val="00481214"/>
    <w:rsid w:val="004A30C9"/>
    <w:rsid w:val="00675263"/>
    <w:rsid w:val="006A1801"/>
    <w:rsid w:val="00864CB8"/>
    <w:rsid w:val="00867572"/>
    <w:rsid w:val="008F49D8"/>
    <w:rsid w:val="00935CC6"/>
    <w:rsid w:val="00942178"/>
    <w:rsid w:val="00962EA9"/>
    <w:rsid w:val="00BB0104"/>
    <w:rsid w:val="00C0484A"/>
    <w:rsid w:val="00C05B04"/>
    <w:rsid w:val="00CB049A"/>
    <w:rsid w:val="00CF145F"/>
    <w:rsid w:val="00CF2CE6"/>
    <w:rsid w:val="00D36A93"/>
    <w:rsid w:val="00E16242"/>
    <w:rsid w:val="00E371BF"/>
    <w:rsid w:val="00E37812"/>
    <w:rsid w:val="00E42B70"/>
    <w:rsid w:val="00ED7134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FAB9A"/>
  <w15:docId w15:val="{2B9F0ECD-6CCC-4401-87EB-8E061F32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F2"/>
  </w:style>
  <w:style w:type="paragraph" w:styleId="Stopka">
    <w:name w:val="footer"/>
    <w:basedOn w:val="Normalny"/>
    <w:link w:val="Stopka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3</cp:revision>
  <cp:lastPrinted>2020-06-16T06:24:00Z</cp:lastPrinted>
  <dcterms:created xsi:type="dcterms:W3CDTF">2021-05-04T17:40:00Z</dcterms:created>
  <dcterms:modified xsi:type="dcterms:W3CDTF">2021-05-05T07:01:00Z</dcterms:modified>
</cp:coreProperties>
</file>