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00360" w14:textId="77777777" w:rsidR="00304987" w:rsidRPr="003C2CAD" w:rsidRDefault="00304987" w:rsidP="00304987">
      <w:pPr>
        <w:pStyle w:val="Default"/>
        <w:ind w:firstLine="5670"/>
      </w:pPr>
      <w:r>
        <w:rPr>
          <w:b/>
          <w:bCs/>
          <w:color w:val="auto"/>
          <w:sz w:val="20"/>
          <w:szCs w:val="20"/>
        </w:rPr>
        <w:t xml:space="preserve">Załącznik Nr 4 </w:t>
      </w:r>
    </w:p>
    <w:p w14:paraId="573E40FB" w14:textId="77777777" w:rsidR="00304987" w:rsidRDefault="00304987" w:rsidP="00304987">
      <w:pPr>
        <w:pStyle w:val="Default"/>
        <w:ind w:firstLine="567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 Ogłoszenia/Zapytania ofertowego* </w:t>
      </w:r>
    </w:p>
    <w:p w14:paraId="0A4FC57D" w14:textId="226C466B" w:rsidR="00304987" w:rsidRDefault="00304987" w:rsidP="00304987">
      <w:pPr>
        <w:pStyle w:val="Default"/>
        <w:ind w:firstLine="567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 dnia 0</w:t>
      </w:r>
      <w:r w:rsidR="00117C44">
        <w:rPr>
          <w:color w:val="auto"/>
          <w:sz w:val="20"/>
          <w:szCs w:val="20"/>
        </w:rPr>
        <w:t>8</w:t>
      </w:r>
      <w:r>
        <w:rPr>
          <w:color w:val="auto"/>
          <w:sz w:val="20"/>
          <w:szCs w:val="20"/>
        </w:rPr>
        <w:t xml:space="preserve">.11.2024 r. </w:t>
      </w:r>
    </w:p>
    <w:p w14:paraId="3157F9E5" w14:textId="77777777" w:rsidR="00304987" w:rsidRDefault="00304987" w:rsidP="00304987">
      <w:pPr>
        <w:pStyle w:val="Default"/>
        <w:rPr>
          <w:b/>
          <w:bCs/>
          <w:color w:val="auto"/>
          <w:sz w:val="23"/>
          <w:szCs w:val="23"/>
        </w:rPr>
      </w:pPr>
    </w:p>
    <w:p w14:paraId="171A837C" w14:textId="77777777" w:rsidR="00304987" w:rsidRDefault="00304987" w:rsidP="00304987">
      <w:pPr>
        <w:pStyle w:val="Default"/>
        <w:rPr>
          <w:b/>
          <w:bCs/>
          <w:color w:val="auto"/>
          <w:sz w:val="23"/>
          <w:szCs w:val="23"/>
        </w:rPr>
      </w:pPr>
    </w:p>
    <w:p w14:paraId="6F32F5D9" w14:textId="77777777" w:rsidR="00304987" w:rsidRDefault="00304987" w:rsidP="00304987">
      <w:pPr>
        <w:pStyle w:val="Default"/>
        <w:rPr>
          <w:b/>
          <w:bCs/>
          <w:color w:val="auto"/>
          <w:sz w:val="23"/>
          <w:szCs w:val="23"/>
        </w:rPr>
      </w:pPr>
    </w:p>
    <w:p w14:paraId="110E82D1" w14:textId="41D70642" w:rsidR="00304987" w:rsidRDefault="00304987" w:rsidP="00304987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UMOWA DOSTAWY Nr ZP/D</w:t>
      </w:r>
      <w:r w:rsidR="007C569A">
        <w:rPr>
          <w:b/>
          <w:bCs/>
          <w:color w:val="auto"/>
          <w:sz w:val="23"/>
          <w:szCs w:val="23"/>
        </w:rPr>
        <w:t>E</w:t>
      </w:r>
      <w:r>
        <w:rPr>
          <w:b/>
          <w:bCs/>
          <w:color w:val="auto"/>
          <w:sz w:val="23"/>
          <w:szCs w:val="23"/>
        </w:rPr>
        <w:t>/0</w:t>
      </w:r>
      <w:r w:rsidR="007C569A">
        <w:rPr>
          <w:b/>
          <w:bCs/>
          <w:color w:val="auto"/>
          <w:sz w:val="23"/>
          <w:szCs w:val="23"/>
        </w:rPr>
        <w:t>3</w:t>
      </w:r>
      <w:r>
        <w:rPr>
          <w:b/>
          <w:bCs/>
          <w:color w:val="auto"/>
          <w:sz w:val="23"/>
          <w:szCs w:val="23"/>
        </w:rPr>
        <w:t>/2024</w:t>
      </w:r>
    </w:p>
    <w:p w14:paraId="74BD3E80" w14:textId="77777777" w:rsidR="00304987" w:rsidRDefault="00304987" w:rsidP="00304987">
      <w:pPr>
        <w:pStyle w:val="Default"/>
        <w:jc w:val="center"/>
        <w:rPr>
          <w:color w:val="auto"/>
          <w:sz w:val="23"/>
          <w:szCs w:val="23"/>
        </w:rPr>
      </w:pPr>
    </w:p>
    <w:p w14:paraId="1B13A5A5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zawarta w dniu ........................ 2024 r. pomiędzy: </w:t>
      </w:r>
    </w:p>
    <w:p w14:paraId="5BC66935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Przedsiębiorstwem Usług Komunalnych w Chojnie Sp. z o.o. </w:t>
      </w:r>
      <w:r>
        <w:rPr>
          <w:color w:val="auto"/>
          <w:sz w:val="20"/>
          <w:szCs w:val="20"/>
        </w:rPr>
        <w:t xml:space="preserve">z siedzibą w Chojnie przy ul. Słowiańskiej 1, wpisanym do rejestru przedsiębiorców Krajowego Rejestru Sądowego prowadzonego przez Sąd Rejonowy Szczecin – Centrum Szczecinie XIII Wydział Gospodarczy pod numerem KRS 0000076332, Nr rej. BDO: 000015054, kapitał Spółki 4.400.000,00 PLN, zwanym w treści umowy „Zamawiającym” </w:t>
      </w:r>
    </w:p>
    <w:p w14:paraId="65BEEDEB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reprezentowanym przez: </w:t>
      </w:r>
    </w:p>
    <w:p w14:paraId="68BA3E24" w14:textId="77777777" w:rsidR="00304987" w:rsidRDefault="00304987" w:rsidP="00DE2D6B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Prezesa Zarządu – Janusza Kloczkowskiego </w:t>
      </w:r>
    </w:p>
    <w:p w14:paraId="4BEEC8E3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229D9631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firmą </w:t>
      </w:r>
    </w:p>
    <w:p w14:paraId="12979498" w14:textId="77777777" w:rsidR="00304987" w:rsidRDefault="00304987" w:rsidP="00DE2D6B">
      <w:pPr>
        <w:pStyle w:val="Default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C2C46EF" w14:textId="77777777" w:rsidR="00304987" w:rsidRDefault="00304987" w:rsidP="00DE2D6B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29AA361D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…………………………………………………………………………. </w:t>
      </w:r>
      <w:r>
        <w:rPr>
          <w:color w:val="auto"/>
          <w:sz w:val="20"/>
          <w:szCs w:val="20"/>
        </w:rPr>
        <w:t xml:space="preserve">zwaną w treści umowy „Wykonawcą” </w:t>
      </w:r>
    </w:p>
    <w:p w14:paraId="01EAB09C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2385FB62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reprezentowaną przez: </w:t>
      </w:r>
    </w:p>
    <w:p w14:paraId="6609A69C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1B498E82" w14:textId="77777777" w:rsidR="00304987" w:rsidRDefault="00304987" w:rsidP="00DE2D6B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</w:t>
      </w:r>
    </w:p>
    <w:p w14:paraId="6FECD0EA" w14:textId="77777777" w:rsidR="00304987" w:rsidRDefault="00304987" w:rsidP="00DE2D6B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6B1789FB" w14:textId="77777777" w:rsidR="00304987" w:rsidRDefault="00304987" w:rsidP="00DE2D6B">
      <w:pPr>
        <w:pStyle w:val="Default"/>
        <w:numPr>
          <w:ilvl w:val="0"/>
          <w:numId w:val="3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……………………………………………………………… </w:t>
      </w:r>
    </w:p>
    <w:p w14:paraId="01154E76" w14:textId="77777777" w:rsidR="00304987" w:rsidRDefault="00304987" w:rsidP="00DE2D6B">
      <w:pPr>
        <w:pStyle w:val="Akapitzlist"/>
        <w:jc w:val="both"/>
        <w:rPr>
          <w:sz w:val="20"/>
          <w:szCs w:val="20"/>
        </w:rPr>
      </w:pPr>
    </w:p>
    <w:p w14:paraId="296FA41D" w14:textId="77777777" w:rsidR="00304987" w:rsidRPr="003C2CAD" w:rsidRDefault="00304987" w:rsidP="00DE2D6B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3AF7BC8F" w14:textId="77777777" w:rsidR="00304987" w:rsidRDefault="00304987" w:rsidP="00DE2D6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§ 1</w:t>
      </w:r>
    </w:p>
    <w:p w14:paraId="4D099EFD" w14:textId="77777777" w:rsidR="00304987" w:rsidRDefault="00304987" w:rsidP="00DE2D6B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Postanowienia ogólne</w:t>
      </w:r>
    </w:p>
    <w:p w14:paraId="05253AC3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004BFF12" w14:textId="77777777" w:rsidR="00304987" w:rsidRDefault="00304987" w:rsidP="00DE2D6B">
      <w:pPr>
        <w:pStyle w:val="Default"/>
        <w:jc w:val="both"/>
        <w:rPr>
          <w:b/>
          <w:bCs/>
          <w:i/>
          <w:i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Umowa niniejsza została zawarta w wyniku przeprowadzonego przez Zamawiającego postępowania o udzielenie zamówienia publicznego i wyboru najkorzystniejszej oferty złożonej zgodnie z Ogłoszeniem/Zapytaniem ofertowym* stanowiącym integralną część niniejszej umowy na podstawie Regulaminu postępowania przy udzielaniu zamówień publicznych w Przedsiębiorstwie Usług Komunalnych w Chojnie Sp. z o.o. których wartość nie przekracza wyrażonej w złotych równowartości kwoty 130.000,00 zł netto w trybie niepodlegającym ustawie z dnia 11 września 2019 r. - Prawo zamówień publicznych na „</w:t>
      </w:r>
      <w:r>
        <w:rPr>
          <w:b/>
          <w:bCs/>
          <w:i/>
          <w:iCs/>
          <w:color w:val="auto"/>
          <w:sz w:val="20"/>
          <w:szCs w:val="20"/>
        </w:rPr>
        <w:t xml:space="preserve">Sukcesywne dostawy węgla kamiennego gatunek orzech oraz ekomiału „miału plus” do PUK w Chojnie Sp. z o.o. w sezonie grzewczym 2024/2025”. </w:t>
      </w:r>
    </w:p>
    <w:p w14:paraId="7E84F9CD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4E702A61" w14:textId="77777777" w:rsidR="00304987" w:rsidRDefault="00304987" w:rsidP="00DE2D6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§ 2</w:t>
      </w:r>
    </w:p>
    <w:p w14:paraId="4016ABAC" w14:textId="77777777" w:rsidR="00304987" w:rsidRDefault="00304987" w:rsidP="00DE2D6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Przedmiot umowy</w:t>
      </w:r>
    </w:p>
    <w:p w14:paraId="40C4B68F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559C53F4" w14:textId="77777777" w:rsidR="00304987" w:rsidRDefault="00304987" w:rsidP="00DE2D6B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Przedmiotem niniejszej umowy jest sukcesywna dostawa do Zamawiającego paliw stałych: </w:t>
      </w:r>
    </w:p>
    <w:p w14:paraId="694DA6D5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6306287F" w14:textId="77777777" w:rsidR="00304987" w:rsidRDefault="00304987" w:rsidP="00DE2D6B">
      <w:pPr>
        <w:pStyle w:val="Default"/>
        <w:numPr>
          <w:ilvl w:val="1"/>
          <w:numId w:val="2"/>
        </w:numPr>
        <w:spacing w:after="1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1) </w:t>
      </w:r>
      <w:r>
        <w:rPr>
          <w:b/>
          <w:bCs/>
          <w:color w:val="auto"/>
          <w:sz w:val="20"/>
          <w:szCs w:val="20"/>
        </w:rPr>
        <w:t xml:space="preserve">węgla kamiennego orzech gat. I w ilości 75 Mg </w:t>
      </w:r>
      <w:r>
        <w:rPr>
          <w:color w:val="auto"/>
          <w:sz w:val="20"/>
          <w:szCs w:val="20"/>
        </w:rPr>
        <w:t xml:space="preserve">o parametrach: minimalna wartość opałowa: </w:t>
      </w:r>
      <w:r>
        <w:rPr>
          <w:color w:val="auto"/>
          <w:sz w:val="20"/>
          <w:szCs w:val="20"/>
        </w:rPr>
        <w:br/>
        <w:t xml:space="preserve">27 MJ/kg, </w:t>
      </w:r>
    </w:p>
    <w:p w14:paraId="7E4C7849" w14:textId="77777777" w:rsidR="00304987" w:rsidRDefault="00304987" w:rsidP="00DE2D6B">
      <w:pPr>
        <w:pStyle w:val="Default"/>
        <w:numPr>
          <w:ilvl w:val="1"/>
          <w:numId w:val="2"/>
        </w:numPr>
        <w:spacing w:after="1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frakcja, wymiar ziarna (minimalny - maksymalny): 50-80 mm, </w:t>
      </w:r>
    </w:p>
    <w:p w14:paraId="56AF74CA" w14:textId="77777777" w:rsidR="00304987" w:rsidRDefault="00304987" w:rsidP="00DE2D6B">
      <w:pPr>
        <w:pStyle w:val="Default"/>
        <w:numPr>
          <w:ilvl w:val="1"/>
          <w:numId w:val="2"/>
        </w:numPr>
        <w:spacing w:after="1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zawartość popiołu maksymalna: 12% </w:t>
      </w:r>
    </w:p>
    <w:p w14:paraId="2420555B" w14:textId="77777777" w:rsidR="00304987" w:rsidRDefault="00304987" w:rsidP="00DE2D6B">
      <w:pPr>
        <w:pStyle w:val="Default"/>
        <w:numPr>
          <w:ilvl w:val="1"/>
          <w:numId w:val="2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zawartość siarki całkowitej maksymalna: max 1,7% </w:t>
      </w:r>
    </w:p>
    <w:p w14:paraId="07775416" w14:textId="77777777" w:rsidR="00304987" w:rsidRPr="003C2CAD" w:rsidRDefault="00304987" w:rsidP="00DE2D6B">
      <w:pPr>
        <w:pStyle w:val="Default"/>
        <w:numPr>
          <w:ilvl w:val="1"/>
          <w:numId w:val="2"/>
        </w:numPr>
        <w:jc w:val="both"/>
        <w:rPr>
          <w:color w:val="auto"/>
          <w:sz w:val="20"/>
          <w:szCs w:val="20"/>
        </w:rPr>
      </w:pPr>
    </w:p>
    <w:p w14:paraId="07E1832C" w14:textId="77777777" w:rsidR="00304987" w:rsidRDefault="00304987" w:rsidP="00DE2D6B">
      <w:pPr>
        <w:pStyle w:val="Default"/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2) </w:t>
      </w:r>
      <w:r>
        <w:rPr>
          <w:b/>
          <w:bCs/>
          <w:color w:val="auto"/>
          <w:sz w:val="20"/>
          <w:szCs w:val="20"/>
        </w:rPr>
        <w:t>ekomiału „miał plus”</w:t>
      </w:r>
      <w:r>
        <w:rPr>
          <w:color w:val="auto"/>
          <w:sz w:val="20"/>
          <w:szCs w:val="20"/>
        </w:rPr>
        <w:t xml:space="preserve">w ilości </w:t>
      </w:r>
      <w:r>
        <w:rPr>
          <w:b/>
          <w:bCs/>
          <w:color w:val="auto"/>
          <w:sz w:val="20"/>
          <w:szCs w:val="20"/>
        </w:rPr>
        <w:t xml:space="preserve">10 Mg </w:t>
      </w:r>
      <w:r>
        <w:rPr>
          <w:color w:val="auto"/>
          <w:sz w:val="20"/>
          <w:szCs w:val="20"/>
        </w:rPr>
        <w:t xml:space="preserve">o parametrach: </w:t>
      </w:r>
    </w:p>
    <w:p w14:paraId="7171E4C8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- minimalna wartość opałowa: 24 MJ/kg, </w:t>
      </w:r>
    </w:p>
    <w:p w14:paraId="3962B688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- frakcja, wymiar ziarna (minimalny - maksymalny): 3-31,5 mm, </w:t>
      </w:r>
    </w:p>
    <w:p w14:paraId="1B014C36" w14:textId="77777777" w:rsidR="00304987" w:rsidRDefault="00304987" w:rsidP="00DE2D6B">
      <w:pPr>
        <w:pStyle w:val="Default"/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zawartość popiołu: max 12% </w:t>
      </w:r>
    </w:p>
    <w:p w14:paraId="1BD56E10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zawartość siarki: max 1,2% </w:t>
      </w:r>
    </w:p>
    <w:p w14:paraId="37F9FADC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Dostawy odbywać się będą w okresie od dnia zawarcia umowy do dnia 30.04.2025 r. po cenach zaproponowanych w ofercie Wykonawcy – stanowiącej Załącznik nr 1 do niniejszej umowy. </w:t>
      </w:r>
    </w:p>
    <w:p w14:paraId="0C198C76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Wykonawca zobowiązuje się do ciągłości dostaw paliw stałych stanowiących przedmiot niniejszej umowy na zasadach nią określonych. </w:t>
      </w:r>
    </w:p>
    <w:p w14:paraId="4B2E49BB" w14:textId="77777777" w:rsidR="00304987" w:rsidRDefault="00304987" w:rsidP="00DE2D6B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Dostawa paliw stałych, o których mowa w pkt 1, odbywać się będzie sukcesywnie, środkami transportowymi Wykonawcy i na jego koszt, terminowo na podstawie telefonicznych, ustnych lub pisemnych zamówień złożonych z 24 godz. wyprzedzeniem przez Zamawiającego, określających miejsce termin i ilość dostawy. Jednorazowa dostawa w ilości do 25 Mg. </w:t>
      </w:r>
    </w:p>
    <w:p w14:paraId="49CF73FC" w14:textId="77777777" w:rsidR="00304987" w:rsidRDefault="00304987" w:rsidP="00DE2D6B">
      <w:pPr>
        <w:pStyle w:val="Default"/>
        <w:spacing w:after="13"/>
        <w:jc w:val="both"/>
        <w:rPr>
          <w:color w:val="auto"/>
          <w:sz w:val="20"/>
          <w:szCs w:val="20"/>
        </w:rPr>
      </w:pPr>
    </w:p>
    <w:p w14:paraId="36A15759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Dostawy, o których mowa w pkt 3, odbywać się będą do magazynów paliw stałych znajdujących się w kotłowniach węglowych Zamawiającego przy ul. Słowiańskiej 1 (węgiel kamienny orzech I) oraz ul. Barwickiej 1 (ekomiał „miał plus”) w Chojnie. </w:t>
      </w:r>
    </w:p>
    <w:p w14:paraId="66A0D223" w14:textId="602B1BF4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Osobą uprawnioną do porozumiewania się z Wykonawcą w zakresie składania zamówień, odbioru, podpisywania dowodów dostaw, oraz faktur w imieniu Zamawiającego jest Kierownik Działu Energetyki Cieplnej </w:t>
      </w:r>
      <w:r>
        <w:rPr>
          <w:b/>
          <w:bCs/>
          <w:color w:val="auto"/>
          <w:sz w:val="20"/>
          <w:szCs w:val="20"/>
        </w:rPr>
        <w:t>p. Bogusław Radziszewski - tel. 91 414 16 44 wew. 36</w:t>
      </w:r>
    </w:p>
    <w:p w14:paraId="42AA7CA1" w14:textId="77777777" w:rsidR="00304987" w:rsidRDefault="00304987" w:rsidP="00DE2D6B">
      <w:pPr>
        <w:pStyle w:val="Default"/>
        <w:numPr>
          <w:ilvl w:val="0"/>
          <w:numId w:val="6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Osoba uprawnioną do porozumiewania się z Zamawiającym w imieniu Wykonawcy jest p. ………………………………………………. </w:t>
      </w:r>
    </w:p>
    <w:p w14:paraId="217C0641" w14:textId="77777777" w:rsidR="00304987" w:rsidRDefault="00304987" w:rsidP="00DE2D6B">
      <w:pPr>
        <w:pStyle w:val="Default"/>
        <w:numPr>
          <w:ilvl w:val="0"/>
          <w:numId w:val="6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Przyjęcie dostawy odbywać się będzie w obecności przedstawicieli stron na podstawie pisemnego potwierdzenia przyjęcia dostawy. </w:t>
      </w:r>
    </w:p>
    <w:p w14:paraId="2E08B651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Zamawiający zastrzega sobie prawo do przeprowadzenia w czasie odbioru kontroli wstępnej obejmującej sprawdzenie, czy dostawa odpowiada ilościowo i jakościowo potrzebom Zamawiającego przedstawionym w zamówieniu, łącznie z kontrolnym ważeniem. </w:t>
      </w:r>
    </w:p>
    <w:p w14:paraId="1F471EF0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niezgodności ilościowo – jakościowej podanej w zamówieniu i formularzu cenowym Zamawiający ma prawo odmowy przyjęcia zamówionej partii paliwa stałego. </w:t>
      </w:r>
    </w:p>
    <w:p w14:paraId="067AAB0B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Do każdej partii dostawy Wykonawca dołączy aktualne świadectwo jakości określające parametry opału wydane przez laboratorium producenta. </w:t>
      </w:r>
    </w:p>
    <w:p w14:paraId="2B006DE9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Wykonawca gwarantuje jakość dostarczanego produktu zgodną z parametrami określonymi w pkt 1. </w:t>
      </w:r>
    </w:p>
    <w:p w14:paraId="4A853DDD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stwierdzenia przez Zamawiającego, że dostarczone paliwo jest nieodpowiedniej jakości, Zamawiający zgłosi niezwłocznie reklamację na piśmie. </w:t>
      </w:r>
    </w:p>
    <w:p w14:paraId="74A3264B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Wykonawca zobowiązany jest do udzielenia natychmiastowej odpowiedzi o sposobie załatwienia reklamacji, najpóźniej w ciągu 2 dni od daty złożenia reklamacji przez Zamawiającego. </w:t>
      </w:r>
    </w:p>
    <w:p w14:paraId="3200F160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braku odpowiedzi w określonym w pkt 14 terminie Zamawiający uzna, że reklamacja została pozytywnie rozpatrzona. </w:t>
      </w:r>
    </w:p>
    <w:p w14:paraId="6938B987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Koszty związane ze zwrotem, paliwa, oraz dostarczeniem nowej dostawy, obciążać będą Wykonawcę. </w:t>
      </w:r>
    </w:p>
    <w:p w14:paraId="40325F16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Wartość zwróconego paliwa zostanie odliczona od faktury, którą miał zapłacić Zamawiający za daną dostawę. </w:t>
      </w:r>
    </w:p>
    <w:p w14:paraId="6776B02C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konieczności nabycia paliw stałych w związku z reklamacją (pkt 13) u innego Dostawcy, Wykonawca pokrywa koszty wynikające z różnicy cen. </w:t>
      </w:r>
    </w:p>
    <w:p w14:paraId="4F517860" w14:textId="77777777" w:rsidR="00304987" w:rsidRDefault="00304987" w:rsidP="00DE2D6B">
      <w:pPr>
        <w:pStyle w:val="Default"/>
        <w:numPr>
          <w:ilvl w:val="0"/>
          <w:numId w:val="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stwierdzenia niewłaściwej jakości dostarczonych paliw stałych mającej ujemny wpływ na eksploatację kotłowni, lub też stwierdzi się niską wydajność opałową Zamawiający zastrzega sobie prawo dochodzenia odszkodowania. </w:t>
      </w:r>
    </w:p>
    <w:p w14:paraId="0383E667" w14:textId="77777777" w:rsidR="00304987" w:rsidRDefault="00304987" w:rsidP="00DE2D6B">
      <w:pPr>
        <w:pStyle w:val="Defaul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dwukrotnego stwierdzenia niezgodności jakości paliw z dostarczonym do danej dostawy świadectwem jakości, wymaganiami określonymi w przetargu, Zamawiający będzie mógł wypowiedzieć umowę w trybie natychmiastowym i obciążyć Dostawcę karą umowną w wysokości 10% wartości niezrealizowanej części umowy. </w:t>
      </w:r>
    </w:p>
    <w:p w14:paraId="762AA3A1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5CD449C1" w14:textId="77777777" w:rsidR="00304987" w:rsidRDefault="00304987" w:rsidP="00DE2D6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§ 3</w:t>
      </w:r>
    </w:p>
    <w:p w14:paraId="571E4B1A" w14:textId="77777777" w:rsidR="00304987" w:rsidRDefault="00304987" w:rsidP="00DE2D6B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Warunki płatności</w:t>
      </w:r>
    </w:p>
    <w:p w14:paraId="4034040E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268C5E3C" w14:textId="77777777" w:rsidR="00304987" w:rsidRDefault="00304987" w:rsidP="00DE2D6B">
      <w:pPr>
        <w:pStyle w:val="Default"/>
        <w:numPr>
          <w:ilvl w:val="0"/>
          <w:numId w:val="5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 każdą partię dostarczonych paliw stałych Wykonawca otrzyma zapłatę zgodnie z ceną wynikającą z oferty Wykonawcy stanowiącej Załącznik Nr 1 do niniejszej umowy. </w:t>
      </w:r>
    </w:p>
    <w:p w14:paraId="7207F2C5" w14:textId="77777777" w:rsidR="00304987" w:rsidRDefault="00304987" w:rsidP="00DE2D6B">
      <w:pPr>
        <w:pStyle w:val="Default"/>
        <w:numPr>
          <w:ilvl w:val="0"/>
          <w:numId w:val="5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Ceny jednostkowe poszczególnych asortymentów określonych w ofercie nie mogą ulec zwiększeniu przez okres obowiązywania umowy za wyjątkiem zmiany przepisów dotyczących wysokości podatku akcyzowego i stawki podatku VAT. </w:t>
      </w:r>
    </w:p>
    <w:p w14:paraId="4BF0687D" w14:textId="77777777" w:rsidR="00304987" w:rsidRDefault="00304987" w:rsidP="00DE2D6B">
      <w:pPr>
        <w:pStyle w:val="Default"/>
        <w:numPr>
          <w:ilvl w:val="0"/>
          <w:numId w:val="5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Zapłata za dostarczone paliwa stałe będzie płatna przelewem na rachunek bankowy Wykonawcy w terminie 21 dni liczonym od daty wystawienia faktury. </w:t>
      </w:r>
    </w:p>
    <w:p w14:paraId="60E55D2C" w14:textId="77777777" w:rsidR="00304987" w:rsidRDefault="00304987" w:rsidP="00DE2D6B">
      <w:pPr>
        <w:pStyle w:val="Default"/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niedotrzymania terminu płatności określonego w pkt 3 Zamawiający zapłaci Wykonawcy odsetki ustawowe. </w:t>
      </w:r>
    </w:p>
    <w:p w14:paraId="5A34520D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243C9A3C" w14:textId="77777777" w:rsidR="00304987" w:rsidRDefault="00304987" w:rsidP="00DE2D6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§ 4</w:t>
      </w:r>
    </w:p>
    <w:p w14:paraId="43F5BDA6" w14:textId="77777777" w:rsidR="00304987" w:rsidRDefault="00304987" w:rsidP="00DE2D6B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Oświadczenia stron</w:t>
      </w:r>
    </w:p>
    <w:p w14:paraId="45795894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5B480659" w14:textId="267D09AF" w:rsidR="00304987" w:rsidRDefault="006657D7" w:rsidP="00DE2D6B">
      <w:pPr>
        <w:pStyle w:val="Default"/>
        <w:numPr>
          <w:ilvl w:val="0"/>
          <w:numId w:val="7"/>
        </w:numPr>
        <w:spacing w:after="13"/>
        <w:ind w:left="360" w:hanging="3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</w:t>
      </w:r>
      <w:r w:rsidR="00304987">
        <w:rPr>
          <w:color w:val="auto"/>
          <w:sz w:val="20"/>
          <w:szCs w:val="20"/>
        </w:rPr>
        <w:t xml:space="preserve">Wykonawca oświadcza, że jest płatnikiem podatku VAT o numerze identyfikacyjnym …………………………………... </w:t>
      </w:r>
    </w:p>
    <w:p w14:paraId="15033CCD" w14:textId="77777777" w:rsidR="006657D7" w:rsidRDefault="00304987" w:rsidP="00DE2D6B">
      <w:pPr>
        <w:pStyle w:val="Default"/>
        <w:numPr>
          <w:ilvl w:val="0"/>
          <w:numId w:val="7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Zamawiający oświadcza, że jest płatnikiem podatku VAT o numerze identyfikacyjnym </w:t>
      </w:r>
    </w:p>
    <w:p w14:paraId="751CB144" w14:textId="2042E654" w:rsidR="00304987" w:rsidRPr="00304987" w:rsidRDefault="006657D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NIP   </w:t>
      </w:r>
      <w:r w:rsidR="00304987">
        <w:rPr>
          <w:color w:val="auto"/>
          <w:sz w:val="20"/>
          <w:szCs w:val="20"/>
        </w:rPr>
        <w:t>858-1</w:t>
      </w:r>
      <w:r w:rsidR="00304987" w:rsidRPr="00BE0F5D">
        <w:rPr>
          <w:sz w:val="20"/>
          <w:szCs w:val="20"/>
        </w:rPr>
        <w:t>6-63-165.</w:t>
      </w:r>
    </w:p>
    <w:p w14:paraId="337666C8" w14:textId="148C5CF9" w:rsidR="00304987" w:rsidRDefault="00304987" w:rsidP="00DE2D6B">
      <w:pPr>
        <w:pStyle w:val="Default"/>
        <w:widowControl w:val="0"/>
        <w:jc w:val="center"/>
        <w:rPr>
          <w:b/>
          <w:bCs/>
          <w:color w:val="auto"/>
          <w:sz w:val="20"/>
          <w:szCs w:val="20"/>
        </w:rPr>
      </w:pPr>
      <w:r w:rsidRPr="00304987">
        <w:rPr>
          <w:b/>
          <w:bCs/>
          <w:color w:val="auto"/>
          <w:sz w:val="20"/>
          <w:szCs w:val="20"/>
        </w:rPr>
        <w:t>§ 5</w:t>
      </w:r>
    </w:p>
    <w:p w14:paraId="1D0A9830" w14:textId="5B28489C" w:rsidR="00304987" w:rsidRDefault="00304987" w:rsidP="00DE2D6B">
      <w:pPr>
        <w:pStyle w:val="Default"/>
        <w:widowControl w:val="0"/>
        <w:jc w:val="center"/>
        <w:rPr>
          <w:b/>
          <w:bCs/>
          <w:color w:val="auto"/>
          <w:sz w:val="20"/>
          <w:szCs w:val="20"/>
        </w:rPr>
      </w:pPr>
      <w:r w:rsidRPr="00304987">
        <w:rPr>
          <w:b/>
          <w:bCs/>
          <w:color w:val="auto"/>
          <w:sz w:val="20"/>
          <w:szCs w:val="20"/>
        </w:rPr>
        <w:t>Kary umowne</w:t>
      </w:r>
    </w:p>
    <w:p w14:paraId="6DC5236D" w14:textId="77777777" w:rsidR="00304987" w:rsidRDefault="00304987" w:rsidP="00DE2D6B">
      <w:pPr>
        <w:pStyle w:val="Default"/>
        <w:widowControl w:val="0"/>
        <w:jc w:val="both"/>
        <w:rPr>
          <w:b/>
          <w:bCs/>
          <w:color w:val="auto"/>
          <w:sz w:val="20"/>
          <w:szCs w:val="20"/>
        </w:rPr>
      </w:pPr>
    </w:p>
    <w:p w14:paraId="4A548C92" w14:textId="349D9930" w:rsidR="00304987" w:rsidRPr="00304987" w:rsidRDefault="00304987" w:rsidP="00DE2D6B">
      <w:pPr>
        <w:pStyle w:val="Default"/>
        <w:widowControl w:val="0"/>
        <w:jc w:val="both"/>
        <w:rPr>
          <w:color w:val="auto"/>
          <w:sz w:val="20"/>
          <w:szCs w:val="20"/>
        </w:rPr>
      </w:pPr>
      <w:r w:rsidRPr="00304987">
        <w:rPr>
          <w:color w:val="auto"/>
          <w:sz w:val="20"/>
          <w:szCs w:val="20"/>
        </w:rPr>
        <w:t xml:space="preserve">1. Wykonawca zapłaci Zamawiającemu (niezależnie od warunków o których mowa w § 2) kary umowne z tytułu: </w:t>
      </w:r>
    </w:p>
    <w:p w14:paraId="28A18E90" w14:textId="77777777" w:rsidR="00304987" w:rsidRDefault="00304987" w:rsidP="00DE2D6B">
      <w:pPr>
        <w:pStyle w:val="Default"/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1) zwłoki w dostarczeniu przedmiotu umowy – w wysokości 5% wartości dostawy za każdy dzień zwłoki licząc od następnego dnia po upływie terminu umownego do dnia wykonania dostawy, </w:t>
      </w:r>
    </w:p>
    <w:p w14:paraId="58E6F5C4" w14:textId="77777777" w:rsidR="00304987" w:rsidRDefault="00304987" w:rsidP="00DE2D6B">
      <w:pPr>
        <w:pStyle w:val="Default"/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2) w przypadku gdy zwłoka w dostawie przekroczy 10 dni Zamawiający naliczy Wykonawcy karę umowną w wysokości 100% wartości dostawy. </w:t>
      </w:r>
    </w:p>
    <w:p w14:paraId="2F6F36AC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Zamawiający może dochodzić odszkodowania przewyższającego wysokość kar umownych. </w:t>
      </w:r>
    </w:p>
    <w:p w14:paraId="58912F7D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54D7A16E" w14:textId="3EECFF17" w:rsidR="00304987" w:rsidRDefault="00304987" w:rsidP="007853FD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§ 6</w:t>
      </w:r>
    </w:p>
    <w:p w14:paraId="6F58DCB0" w14:textId="2502DDD0" w:rsidR="00304987" w:rsidRDefault="00304987" w:rsidP="007853F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Postanowienia końcowe</w:t>
      </w:r>
    </w:p>
    <w:p w14:paraId="10384E80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5C1ADFD7" w14:textId="502665BA" w:rsidR="00304987" w:rsidRPr="00304987" w:rsidRDefault="00304987" w:rsidP="00846955">
      <w:pPr>
        <w:pStyle w:val="Default"/>
        <w:numPr>
          <w:ilvl w:val="0"/>
          <w:numId w:val="8"/>
        </w:numPr>
        <w:ind w:left="360" w:hanging="3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75EF9C1C" w14:textId="194D64AF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1) administratorem Pani/Pana danych osobowych jest Przedsiębiorstwo Usług Komunalnych w     Chojnie Sp. z o.o. </w:t>
      </w:r>
    </w:p>
    <w:p w14:paraId="0444C3B4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2) Pani/Pana dane osobowe przetwarzane będą na podstawie art. 6 ust. 1 lit. c RODO w celu związanym z postępowaniem o udzielenie zamówienia pn.: „Sukcesywne dostawy węgla kamiennego gatunek orzech oraz ekomiału „miału plus” do Przedsiębiorstwa Usług Komunalnych w Chojnie Sp. z o.o. w okresie sezonu grzewczego 2023/2024”. </w:t>
      </w:r>
    </w:p>
    <w:p w14:paraId="5D1488A9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3) odbiorcami Pani/Pana danych osobowych będą osoby lub podmioty, którym udostępniona zostanie dokumentacja postępowania w oparciu o art. 18 oraz art. 74 ust. 4 ustawy Pzp. </w:t>
      </w:r>
    </w:p>
    <w:p w14:paraId="77CBA50A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2) Pani/Pana dane osobowe będą przechowywane, zgodnie z art. 78 ust. 1 i 4 ustawy Pzp, przez okres 4 lat od dnia zakończenia postępowania o udzielenie zamówienia, a jeżeli czas trwania umowy przekracza 4 lata, okres przechowywania obejmuje cały czas trwania umowy. </w:t>
      </w:r>
    </w:p>
    <w:p w14:paraId="5A87752E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3) obowiązek podania przez Panią/Pana danych osobowych bezpośrednio Pani/Pana dotyczących jest wymogiem ustawowym określonym w przepisach ustawy Pzp, związanym z udziałem postępowaniu o udzielenie zamówienia publicznego; konsekwencje niepodania określonych danych wynikają z ustawy Pzp. </w:t>
      </w:r>
    </w:p>
    <w:p w14:paraId="19A74BFE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4) w odniesieniu do Pani/Pana danych osobowych decyzje nie będą podejmowane w sposób zautomatyzowany, stosowanie do art. 22 RODO. </w:t>
      </w:r>
    </w:p>
    <w:p w14:paraId="421B006D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5) posiada Pani/Pan: </w:t>
      </w:r>
    </w:p>
    <w:p w14:paraId="20EC356F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na podstawie art. 15 RODO prawo dostępu do danych osobowych Pani/Pana dotyczących; </w:t>
      </w:r>
    </w:p>
    <w:p w14:paraId="20CAA304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na podstawie art. 16 RODO prawo do sprostowania Pani/Pana danych osobowych*; </w:t>
      </w:r>
    </w:p>
    <w:p w14:paraId="18DC9311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RODO**; </w:t>
      </w:r>
    </w:p>
    <w:p w14:paraId="6102B902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d) prawo do wniesienia skargi do Prezesa Urzędu Ochrony Danych Osobowych, gdy uzna Pani/Pan, że przetwarzanie danych osobowych Pani/Pana dotyczących narusza przepisy RODO. </w:t>
      </w:r>
    </w:p>
    <w:p w14:paraId="408066A8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6) nie przysługuje Pani/Panu: </w:t>
      </w:r>
    </w:p>
    <w:p w14:paraId="18EF0836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w związku z art. 17 ust. 3 lit. b, d lub e RODO prawo do usunięcia danych osobowych; </w:t>
      </w:r>
    </w:p>
    <w:p w14:paraId="251AB68B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prawo do przenoszenia danych osobowych, o którym mowa w art. 20 RODO; </w:t>
      </w:r>
    </w:p>
    <w:p w14:paraId="0CD9AB72" w14:textId="77777777" w:rsidR="00304987" w:rsidRDefault="00304987" w:rsidP="008469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na podstawie art. 21 RODO prawo sprzeciwu, wobec przetwarzania danych osobowych, gdyż podstawą prawną przetwarzania Pani/Pana danych osobowych jest art. 6 ust. 1 lit. c RODO. </w:t>
      </w:r>
    </w:p>
    <w:p w14:paraId="401BE465" w14:textId="6BC68EB2" w:rsidR="00304987" w:rsidRPr="00304987" w:rsidRDefault="00304987" w:rsidP="00846955">
      <w:pPr>
        <w:pStyle w:val="Default"/>
        <w:numPr>
          <w:ilvl w:val="0"/>
          <w:numId w:val="8"/>
        </w:numPr>
        <w:ind w:left="709" w:hanging="709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Wykonawca oświadcza, że wypełnił obowiązki informacyjne przewidziane 13 lub art. 14 </w:t>
      </w:r>
      <w:r w:rsidR="00E02941">
        <w:rPr>
          <w:color w:val="auto"/>
          <w:sz w:val="20"/>
          <w:szCs w:val="20"/>
        </w:rPr>
        <w:t xml:space="preserve">   </w:t>
      </w:r>
      <w:r>
        <w:rPr>
          <w:color w:val="auto"/>
          <w:sz w:val="20"/>
          <w:szCs w:val="20"/>
        </w:rPr>
        <w:t xml:space="preserve">RODO wobec osób fizycznych, od których dane osobowe bezpośrednio lub pośrednio pozyskał w celu ubiegania się o udzielenie zamówienia publicznego w niniejszym postępowaniu oraz realizacji niniejszej umowy. </w:t>
      </w:r>
    </w:p>
    <w:p w14:paraId="0915E045" w14:textId="77777777" w:rsidR="00304987" w:rsidRDefault="00304987" w:rsidP="00846955">
      <w:pPr>
        <w:pStyle w:val="Default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lastRenderedPageBreak/>
        <w:t xml:space="preserve"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274967EC" w14:textId="77777777" w:rsidR="00304987" w:rsidRDefault="00304987" w:rsidP="00846955">
      <w:pPr>
        <w:pStyle w:val="Default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46248CB2" w14:textId="54C0CBEB" w:rsidR="00304987" w:rsidRDefault="00304987" w:rsidP="00846955">
      <w:pPr>
        <w:pStyle w:val="Default"/>
        <w:numPr>
          <w:ilvl w:val="0"/>
          <w:numId w:val="14"/>
        </w:numPr>
        <w:spacing w:after="1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Wszelkie zmiany w treści umowy mogą nastąpić wyłącznie w formie pisemnej pod rygorem nieważności z zachowaniem przepisów ustawy Prawo zamówień publicznych. </w:t>
      </w:r>
    </w:p>
    <w:p w14:paraId="033658D7" w14:textId="08C5E5B9" w:rsidR="00304987" w:rsidRPr="00D47ACD" w:rsidRDefault="00304987" w:rsidP="00846955">
      <w:pPr>
        <w:pStyle w:val="Default"/>
        <w:numPr>
          <w:ilvl w:val="0"/>
          <w:numId w:val="14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56FAF138" w14:textId="50F91E2F" w:rsidR="00304987" w:rsidRDefault="00304987" w:rsidP="00846955">
      <w:pPr>
        <w:pStyle w:val="Default"/>
        <w:numPr>
          <w:ilvl w:val="0"/>
          <w:numId w:val="1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Umowa zostaje zawarta na </w:t>
      </w:r>
      <w:r>
        <w:rPr>
          <w:b/>
          <w:bCs/>
          <w:color w:val="auto"/>
          <w:sz w:val="20"/>
          <w:szCs w:val="20"/>
        </w:rPr>
        <w:t>czas określony do dnia 30.04.202</w:t>
      </w:r>
      <w:r w:rsidR="00E02941">
        <w:rPr>
          <w:b/>
          <w:bCs/>
          <w:color w:val="auto"/>
          <w:sz w:val="20"/>
          <w:szCs w:val="20"/>
        </w:rPr>
        <w:t>5</w:t>
      </w:r>
      <w:r>
        <w:rPr>
          <w:b/>
          <w:bCs/>
          <w:color w:val="auto"/>
          <w:sz w:val="20"/>
          <w:szCs w:val="20"/>
        </w:rPr>
        <w:t xml:space="preserve"> r. </w:t>
      </w:r>
    </w:p>
    <w:p w14:paraId="7404C543" w14:textId="3A8A17D1" w:rsidR="00304987" w:rsidRDefault="00304987" w:rsidP="00846955">
      <w:pPr>
        <w:pStyle w:val="Default"/>
        <w:numPr>
          <w:ilvl w:val="0"/>
          <w:numId w:val="1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Każda ze stron umowy i wszystkie strony załączników powinny być parafowane przez obydwie </w:t>
      </w:r>
      <w:r w:rsidR="00846955">
        <w:rPr>
          <w:color w:val="auto"/>
          <w:sz w:val="20"/>
          <w:szCs w:val="20"/>
        </w:rPr>
        <w:t xml:space="preserve">      </w:t>
      </w:r>
      <w:r>
        <w:rPr>
          <w:color w:val="auto"/>
          <w:sz w:val="20"/>
          <w:szCs w:val="20"/>
        </w:rPr>
        <w:t xml:space="preserve">strony umowy. </w:t>
      </w:r>
    </w:p>
    <w:p w14:paraId="76109CF6" w14:textId="77777777" w:rsidR="00304987" w:rsidRDefault="00304987" w:rsidP="00846955">
      <w:pPr>
        <w:pStyle w:val="Default"/>
        <w:numPr>
          <w:ilvl w:val="0"/>
          <w:numId w:val="1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razie zaistnienia kwestii spornych strony będą dążyły do ich polubownego załatwienia, natomiast sprawy nie załatwione według tej procedury, rozstrzygać będzie właściwy miejscowo Sąd. </w:t>
      </w:r>
    </w:p>
    <w:p w14:paraId="766292DC" w14:textId="77777777" w:rsidR="00304987" w:rsidRDefault="00304987" w:rsidP="00846955">
      <w:pPr>
        <w:pStyle w:val="Default"/>
        <w:numPr>
          <w:ilvl w:val="0"/>
          <w:numId w:val="1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sprawach nie uregulowanych niniejszą umową obowiązują przepisy Kodeksu Cywilnego oraz przepisy ustawy - Prawo zamówień publicznych. </w:t>
      </w:r>
    </w:p>
    <w:p w14:paraId="3EA8E7C0" w14:textId="77777777" w:rsidR="00304987" w:rsidRDefault="00304987" w:rsidP="00846955">
      <w:pPr>
        <w:pStyle w:val="Default"/>
        <w:numPr>
          <w:ilvl w:val="0"/>
          <w:numId w:val="14"/>
        </w:numPr>
        <w:spacing w:after="1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Umowę sporządzono w dwóch jednobrzmiących egzemplarzach po jednym dla każdej ze stron. </w:t>
      </w:r>
    </w:p>
    <w:p w14:paraId="70CF84E4" w14:textId="77777777" w:rsidR="00304987" w:rsidRDefault="00304987" w:rsidP="00846955">
      <w:pPr>
        <w:pStyle w:val="Default"/>
        <w:numPr>
          <w:ilvl w:val="0"/>
          <w:numId w:val="8"/>
        </w:numPr>
        <w:ind w:left="720" w:hanging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Integralną część umowy stanowią załączniki: </w:t>
      </w:r>
    </w:p>
    <w:p w14:paraId="642A1E5B" w14:textId="77777777" w:rsidR="00304987" w:rsidRDefault="00304987" w:rsidP="00DE2D6B">
      <w:pPr>
        <w:pStyle w:val="Default"/>
        <w:jc w:val="both"/>
        <w:rPr>
          <w:color w:val="auto"/>
          <w:sz w:val="20"/>
          <w:szCs w:val="20"/>
        </w:rPr>
      </w:pPr>
    </w:p>
    <w:p w14:paraId="3EDB68E4" w14:textId="05E780AB" w:rsidR="00304987" w:rsidRDefault="00304987" w:rsidP="00DE2D6B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Oferta Wykonawcy z dnia ……………………………. . </w:t>
      </w:r>
    </w:p>
    <w:p w14:paraId="5DFE7551" w14:textId="77777777" w:rsidR="00F26361" w:rsidRDefault="00F26361" w:rsidP="00F26361">
      <w:pPr>
        <w:pStyle w:val="Default"/>
        <w:rPr>
          <w:color w:val="auto"/>
          <w:sz w:val="20"/>
          <w:szCs w:val="20"/>
        </w:rPr>
      </w:pPr>
    </w:p>
    <w:p w14:paraId="140072DB" w14:textId="77777777" w:rsidR="00F26361" w:rsidRDefault="00F26361" w:rsidP="00F26361">
      <w:pPr>
        <w:pStyle w:val="Default"/>
        <w:rPr>
          <w:color w:val="auto"/>
          <w:sz w:val="20"/>
          <w:szCs w:val="20"/>
        </w:rPr>
      </w:pPr>
    </w:p>
    <w:p w14:paraId="51FE87C5" w14:textId="77777777" w:rsidR="00F26361" w:rsidRDefault="00F26361" w:rsidP="00F26361">
      <w:pPr>
        <w:pStyle w:val="Default"/>
        <w:rPr>
          <w:color w:val="auto"/>
          <w:sz w:val="20"/>
          <w:szCs w:val="20"/>
        </w:rPr>
      </w:pPr>
    </w:p>
    <w:p w14:paraId="4803DF1B" w14:textId="77777777" w:rsidR="00F26361" w:rsidRDefault="00F26361" w:rsidP="00F26361">
      <w:pPr>
        <w:pStyle w:val="Default"/>
        <w:rPr>
          <w:color w:val="auto"/>
          <w:sz w:val="20"/>
          <w:szCs w:val="20"/>
        </w:rPr>
      </w:pPr>
    </w:p>
    <w:p w14:paraId="0253D8E2" w14:textId="77777777" w:rsidR="00304987" w:rsidRDefault="00304987" w:rsidP="00304987">
      <w:pPr>
        <w:pStyle w:val="Default"/>
        <w:rPr>
          <w:color w:val="auto"/>
          <w:sz w:val="20"/>
          <w:szCs w:val="20"/>
        </w:rPr>
      </w:pPr>
    </w:p>
    <w:p w14:paraId="45DFED6A" w14:textId="33DF1E53" w:rsidR="00F26361" w:rsidRDefault="00F26361" w:rsidP="00F26361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             ZAMAWIAJĄCY:                                                                         WYKONAWCA:</w:t>
      </w:r>
    </w:p>
    <w:p w14:paraId="4216BB51" w14:textId="1DD376D3" w:rsidR="00F26361" w:rsidRPr="00F26361" w:rsidRDefault="00F26361" w:rsidP="00F26361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                                                     </w:t>
      </w:r>
    </w:p>
    <w:p w14:paraId="12CC0D7E" w14:textId="7D1CE60B" w:rsidR="00F26361" w:rsidRDefault="00F26361" w:rsidP="00304987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      </w:t>
      </w:r>
    </w:p>
    <w:p w14:paraId="4273C84A" w14:textId="77777777" w:rsidR="00F26361" w:rsidRDefault="00F26361" w:rsidP="00304987">
      <w:pPr>
        <w:pStyle w:val="Default"/>
        <w:rPr>
          <w:b/>
          <w:bCs/>
          <w:color w:val="auto"/>
          <w:sz w:val="20"/>
          <w:szCs w:val="20"/>
        </w:rPr>
      </w:pPr>
    </w:p>
    <w:p w14:paraId="61219655" w14:textId="77777777" w:rsidR="00F26361" w:rsidRDefault="00F26361" w:rsidP="00304987">
      <w:pPr>
        <w:pStyle w:val="Default"/>
        <w:rPr>
          <w:b/>
          <w:bCs/>
          <w:color w:val="auto"/>
          <w:sz w:val="20"/>
          <w:szCs w:val="20"/>
        </w:rPr>
      </w:pPr>
    </w:p>
    <w:p w14:paraId="439E83FC" w14:textId="00F713C2" w:rsidR="00304987" w:rsidRPr="00BE0F5D" w:rsidRDefault="00F26361" w:rsidP="0030498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</w:t>
      </w:r>
      <w:r w:rsidR="00304987">
        <w:rPr>
          <w:color w:val="auto"/>
          <w:sz w:val="20"/>
          <w:szCs w:val="20"/>
        </w:rPr>
        <w:t xml:space="preserve">………………………………… </w:t>
      </w:r>
      <w:r>
        <w:rPr>
          <w:color w:val="auto"/>
          <w:sz w:val="20"/>
          <w:szCs w:val="20"/>
        </w:rPr>
        <w:t xml:space="preserve">                                                     </w:t>
      </w:r>
      <w:r w:rsidR="00304987">
        <w:rPr>
          <w:color w:val="auto"/>
          <w:sz w:val="20"/>
          <w:szCs w:val="20"/>
        </w:rPr>
        <w:t>………………………………</w:t>
      </w:r>
    </w:p>
    <w:p w14:paraId="55BFED22" w14:textId="77777777" w:rsidR="00A77A88" w:rsidRDefault="00A77A88"/>
    <w:sectPr w:rsidR="00A77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AF71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D0D2BF"/>
    <w:multiLevelType w:val="hybridMultilevel"/>
    <w:tmpl w:val="059EFD5E"/>
    <w:lvl w:ilvl="0" w:tplc="62B41EE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010C53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2FBB6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F66A33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6D4463F"/>
    <w:multiLevelType w:val="hybridMultilevel"/>
    <w:tmpl w:val="AFF03A2E"/>
    <w:lvl w:ilvl="0" w:tplc="A2CCE43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2952BDC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F5EB8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D256C65"/>
    <w:multiLevelType w:val="hybridMultilevel"/>
    <w:tmpl w:val="09E60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56D0C"/>
    <w:multiLevelType w:val="hybridMultilevel"/>
    <w:tmpl w:val="CB446C4E"/>
    <w:lvl w:ilvl="0" w:tplc="24EA7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F86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54819691">
    <w:abstractNumId w:val="7"/>
  </w:num>
  <w:num w:numId="2" w16cid:durableId="1954705414">
    <w:abstractNumId w:val="2"/>
  </w:num>
  <w:num w:numId="3" w16cid:durableId="1753116575">
    <w:abstractNumId w:val="8"/>
  </w:num>
  <w:num w:numId="4" w16cid:durableId="240649146">
    <w:abstractNumId w:val="9"/>
  </w:num>
  <w:num w:numId="5" w16cid:durableId="1202089136">
    <w:abstractNumId w:val="6"/>
  </w:num>
  <w:num w:numId="6" w16cid:durableId="314267204">
    <w:abstractNumId w:val="9"/>
    <w:lvlOverride w:ilvl="0">
      <w:lvl w:ilvl="0" w:tplc="24EA7E1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 w16cid:durableId="1752581260">
    <w:abstractNumId w:val="4"/>
  </w:num>
  <w:num w:numId="8" w16cid:durableId="1867476490">
    <w:abstractNumId w:val="1"/>
  </w:num>
  <w:num w:numId="9" w16cid:durableId="1283346071">
    <w:abstractNumId w:val="3"/>
  </w:num>
  <w:num w:numId="10" w16cid:durableId="1091855124">
    <w:abstractNumId w:val="10"/>
  </w:num>
  <w:num w:numId="11" w16cid:durableId="1191141668">
    <w:abstractNumId w:val="0"/>
  </w:num>
  <w:num w:numId="12" w16cid:durableId="1065683479">
    <w:abstractNumId w:val="5"/>
  </w:num>
  <w:num w:numId="13" w16cid:durableId="2053730674">
    <w:abstractNumId w:val="1"/>
    <w:lvlOverride w:ilvl="0">
      <w:lvl w:ilvl="0" w:tplc="62B41EE8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307588895">
    <w:abstractNumId w:val="1"/>
    <w:lvlOverride w:ilvl="0">
      <w:lvl w:ilvl="0" w:tplc="62B41EE8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87"/>
    <w:rsid w:val="00075DBD"/>
    <w:rsid w:val="0008143E"/>
    <w:rsid w:val="000E34A5"/>
    <w:rsid w:val="00117C44"/>
    <w:rsid w:val="001937BD"/>
    <w:rsid w:val="00194B63"/>
    <w:rsid w:val="0020760A"/>
    <w:rsid w:val="00216E98"/>
    <w:rsid w:val="00220BBE"/>
    <w:rsid w:val="00272B70"/>
    <w:rsid w:val="002958B2"/>
    <w:rsid w:val="002F71B5"/>
    <w:rsid w:val="00304987"/>
    <w:rsid w:val="00305805"/>
    <w:rsid w:val="00341F51"/>
    <w:rsid w:val="00347867"/>
    <w:rsid w:val="003555DB"/>
    <w:rsid w:val="003842BC"/>
    <w:rsid w:val="003D353A"/>
    <w:rsid w:val="00407418"/>
    <w:rsid w:val="00423F85"/>
    <w:rsid w:val="0043667D"/>
    <w:rsid w:val="0046344C"/>
    <w:rsid w:val="00481404"/>
    <w:rsid w:val="00495828"/>
    <w:rsid w:val="004A3797"/>
    <w:rsid w:val="004A6FB9"/>
    <w:rsid w:val="004C5BB0"/>
    <w:rsid w:val="004D445A"/>
    <w:rsid w:val="004F72F2"/>
    <w:rsid w:val="00512B1E"/>
    <w:rsid w:val="005844B4"/>
    <w:rsid w:val="005C7991"/>
    <w:rsid w:val="00602866"/>
    <w:rsid w:val="006657D7"/>
    <w:rsid w:val="00692C8E"/>
    <w:rsid w:val="007001E8"/>
    <w:rsid w:val="00711A9C"/>
    <w:rsid w:val="007169E0"/>
    <w:rsid w:val="007205B6"/>
    <w:rsid w:val="007853FD"/>
    <w:rsid w:val="00785D77"/>
    <w:rsid w:val="007C569A"/>
    <w:rsid w:val="007E7A11"/>
    <w:rsid w:val="007F0590"/>
    <w:rsid w:val="00846955"/>
    <w:rsid w:val="008E1339"/>
    <w:rsid w:val="00906C64"/>
    <w:rsid w:val="009224A7"/>
    <w:rsid w:val="00923231"/>
    <w:rsid w:val="0093638E"/>
    <w:rsid w:val="009B4500"/>
    <w:rsid w:val="009B61BF"/>
    <w:rsid w:val="00A04429"/>
    <w:rsid w:val="00A12879"/>
    <w:rsid w:val="00A14175"/>
    <w:rsid w:val="00A366CD"/>
    <w:rsid w:val="00A74686"/>
    <w:rsid w:val="00A77A88"/>
    <w:rsid w:val="00AB7194"/>
    <w:rsid w:val="00B6337F"/>
    <w:rsid w:val="00BA321F"/>
    <w:rsid w:val="00C27395"/>
    <w:rsid w:val="00C910A1"/>
    <w:rsid w:val="00CF6F46"/>
    <w:rsid w:val="00D73B61"/>
    <w:rsid w:val="00D90932"/>
    <w:rsid w:val="00D95594"/>
    <w:rsid w:val="00DA5BA7"/>
    <w:rsid w:val="00DC62E8"/>
    <w:rsid w:val="00DE2D6B"/>
    <w:rsid w:val="00E02941"/>
    <w:rsid w:val="00E439A6"/>
    <w:rsid w:val="00E8284B"/>
    <w:rsid w:val="00E97FF2"/>
    <w:rsid w:val="00EF1F95"/>
    <w:rsid w:val="00EF429E"/>
    <w:rsid w:val="00F26361"/>
    <w:rsid w:val="00F27C18"/>
    <w:rsid w:val="00F52F26"/>
    <w:rsid w:val="00F77206"/>
    <w:rsid w:val="00FB63F0"/>
    <w:rsid w:val="00F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E2892"/>
  <w15:chartTrackingRefBased/>
  <w15:docId w15:val="{09D0AAE3-A3E2-4340-9D32-B9835DD3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4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304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Królikowska</dc:creator>
  <cp:keywords/>
  <dc:description/>
  <cp:lastModifiedBy>Kamila Królikowska</cp:lastModifiedBy>
  <cp:revision>8</cp:revision>
  <dcterms:created xsi:type="dcterms:W3CDTF">2024-11-07T13:00:00Z</dcterms:created>
  <dcterms:modified xsi:type="dcterms:W3CDTF">2024-11-08T11:54:00Z</dcterms:modified>
</cp:coreProperties>
</file>